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744BEA" w:rsidRPr="007E263D" w:rsidP="006C4EB9" w14:paraId="540E3E25" w14:textId="77777777">
      <w:pPr>
        <w:spacing w:before="98" w:line="230" w:lineRule="auto"/>
        <w:ind w:left="4956" w:right="105"/>
        <w:jc w:val="both"/>
        <w:rPr>
          <w:rFonts w:cstheme="minorHAnsi"/>
          <w:w w:val="90"/>
          <w:sz w:val="24"/>
        </w:rPr>
      </w:pPr>
      <w:r w:rsidRPr="007E263D">
        <w:rPr>
          <w:rFonts w:cstheme="minorHAnsi"/>
          <w:noProof/>
          <w:w w:val="90"/>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209800" cy="676910"/>
            <wp:effectExtent l="0" t="0" r="0" b="889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anbul_Medipol_Üniversitesi_logosu.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676910"/>
                    </a:xfrm>
                    <a:prstGeom prst="rect">
                      <a:avLst/>
                    </a:prstGeom>
                  </pic:spPr>
                </pic:pic>
              </a:graphicData>
            </a:graphic>
            <wp14:sizeRelH relativeFrom="margin">
              <wp14:pctWidth>0</wp14:pctWidth>
            </wp14:sizeRelH>
            <wp14:sizeRelV relativeFrom="margin">
              <wp14:pctHeight>0</wp14:pctHeight>
            </wp14:sizeRelV>
          </wp:anchor>
        </w:drawing>
      </w:r>
    </w:p>
    <w:p w:rsidR="006C4EB9" w:rsidRPr="007E263D" w:rsidP="006C4EB9" w14:paraId="4172E762" w14:textId="77777777">
      <w:pPr>
        <w:spacing w:before="98" w:line="230" w:lineRule="auto"/>
        <w:ind w:left="4956" w:right="105"/>
        <w:rPr>
          <w:rFonts w:cstheme="minorHAnsi"/>
          <w:b/>
          <w:bCs/>
          <w:color w:val="002060"/>
          <w:sz w:val="28"/>
          <w:szCs w:val="24"/>
        </w:rPr>
      </w:pPr>
      <w:r w:rsidRPr="007E263D">
        <w:rPr>
          <w:rFonts w:cstheme="minorHAnsi"/>
          <w:b/>
          <w:bCs/>
          <w:color w:val="002060"/>
          <w:w w:val="88"/>
          <w:sz w:val="28"/>
          <w:szCs w:val="24"/>
        </w:rPr>
        <w:t xml:space="preserve">              DİL OKULU </w:t>
      </w:r>
      <w:r w:rsidRPr="007E263D">
        <w:rPr>
          <w:rFonts w:cstheme="minorHAnsi"/>
          <w:b/>
          <w:bCs/>
          <w:color w:val="002060"/>
          <w:w w:val="90"/>
          <w:sz w:val="28"/>
          <w:szCs w:val="24"/>
        </w:rPr>
        <w:t>ÖĞRENCİ MEMNUNİYET ANKETİ</w:t>
      </w:r>
    </w:p>
    <w:p w:rsidR="006C4EB9" w:rsidRPr="007E263D" w:rsidP="006C4EB9" w14:paraId="7023818D" w14:textId="77777777">
      <w:pPr>
        <w:spacing w:before="98" w:line="230" w:lineRule="auto"/>
        <w:ind w:left="4956" w:right="105"/>
        <w:rPr>
          <w:rFonts w:cstheme="minorHAnsi"/>
          <w:sz w:val="24"/>
        </w:rPr>
      </w:pPr>
    </w:p>
    <w:p w:rsidR="00744BEA" w:rsidRPr="007E263D" w:rsidP="00744BEA" w14:paraId="1D2DEE18" w14:textId="77777777">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Değerli Dil Okulu Öğrencileri,</w:t>
      </w:r>
    </w:p>
    <w:p w:rsidR="006C4EB9" w:rsidRPr="007E263D" w:rsidP="006C4EB9" w14:paraId="0613C98B" w14:textId="77777777">
      <w:pPr>
        <w:pStyle w:val="BodyText"/>
        <w:spacing w:before="98" w:line="232" w:lineRule="auto"/>
        <w:jc w:val="both"/>
        <w:rPr>
          <w:rFonts w:asciiTheme="minorHAnsi" w:hAnsiTheme="minorHAnsi" w:cstheme="minorHAnsi"/>
          <w:w w:val="110"/>
          <w:lang w:val="tr-TR"/>
        </w:rPr>
      </w:pPr>
    </w:p>
    <w:p w:rsidR="00070B1F" w:rsidRPr="007E263D" w:rsidP="00A90847" w14:paraId="40277D2A" w14:textId="77777777">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Bu</w:t>
      </w:r>
      <w:r w:rsidRPr="007E263D">
        <w:rPr>
          <w:rFonts w:asciiTheme="minorHAnsi" w:hAnsiTheme="minorHAnsi" w:cstheme="minorHAnsi"/>
          <w:spacing w:val="-18"/>
          <w:w w:val="110"/>
          <w:lang w:val="tr-TR"/>
        </w:rPr>
        <w:t xml:space="preserve"> </w:t>
      </w:r>
      <w:r w:rsidRPr="007E263D" w:rsidR="00A90847">
        <w:rPr>
          <w:rFonts w:asciiTheme="minorHAnsi" w:hAnsiTheme="minorHAnsi" w:cstheme="minorHAnsi"/>
          <w:w w:val="110"/>
          <w:lang w:val="tr-TR"/>
        </w:rPr>
        <w:t xml:space="preserve">anket İstanbul Medipol Üniversitesi Kalite Komisyonu-Kalite Akreditasyon Ofisi tarafından geliştirilmiştir. Anketin uygulanması, analizleri ve değerlendirilmesi yine aynı birim tarafından gerçekleştirilecektir. </w:t>
      </w:r>
    </w:p>
    <w:p w:rsidR="00A90847" w:rsidRPr="007E263D" w:rsidP="00A90847" w14:paraId="45F9796B" w14:textId="77777777">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Anketin amacı kalite geliştirme süreçlerinde kullanmak amacıyla Dil Okulumuzdaki siz öğrencilerin görüş ve düşüncelerini öğrenmektir. Ankette önce kişisel bilgileriniz, sonra da kalite süreçlerini değerlendirmenizle ilgili sorular bulunmaktadır. Kimliğiniz ile ilgili bir bilgi girmeyiniz</w:t>
      </w:r>
      <w:bookmarkStart w:id="0" w:name="_Hlk60654870"/>
      <w:r w:rsidRPr="009A6BFE" w:rsidR="007E263D">
        <w:rPr>
          <w:rFonts w:asciiTheme="minorHAnsi" w:hAnsiTheme="minorHAnsi" w:cstheme="minorHAnsi"/>
          <w:w w:val="110"/>
          <w:lang w:val="tr-TR"/>
        </w:rPr>
        <w:t xml:space="preserve">. Her bir anket maddesinin karşısında memnuniyet derecelerinizi yansıtmanız için 5’li Likert şeklinde derecelendirmeler yer almaktadır. Lütfen maddeleri memnuniyet düzeyinize göre işaretleyiniz. </w:t>
      </w:r>
      <w:bookmarkEnd w:id="0"/>
      <w:r w:rsidRPr="007E263D">
        <w:rPr>
          <w:rFonts w:asciiTheme="minorHAnsi" w:hAnsiTheme="minorHAnsi" w:cstheme="minorHAnsi"/>
          <w:w w:val="110"/>
          <w:lang w:val="tr-TR"/>
        </w:rPr>
        <w:t>Son kısımda ise görüş ve önerilerinizi ayrıca yazabilirsiniz.</w:t>
      </w:r>
    </w:p>
    <w:p w:rsidR="00A90847" w:rsidRPr="007E263D" w:rsidP="00A90847" w14:paraId="0EB3CA73" w14:textId="77777777">
      <w:pPr>
        <w:pStyle w:val="BodyText"/>
        <w:spacing w:before="98" w:line="232" w:lineRule="auto"/>
        <w:ind w:left="142"/>
        <w:jc w:val="both"/>
        <w:rPr>
          <w:rFonts w:asciiTheme="minorHAnsi" w:hAnsiTheme="minorHAnsi" w:cstheme="minorHAnsi"/>
          <w:w w:val="110"/>
          <w:lang w:val="tr-TR"/>
        </w:rPr>
      </w:pPr>
    </w:p>
    <w:p w:rsidR="00A90847" w:rsidRPr="007E263D" w:rsidP="00A90847" w14:paraId="226A69AF" w14:textId="77777777">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Ankette kişisel mahremiyetin korunması esastır.</w:t>
      </w:r>
    </w:p>
    <w:p w:rsidR="00A90847" w:rsidRPr="007E263D" w:rsidP="00A90847" w14:paraId="6765121F" w14:textId="77777777">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Katılımınız ve desteğiniz için teşekkür ederiz.</w:t>
      </w:r>
    </w:p>
    <w:p w:rsidR="00744BEA" w:rsidRPr="007E263D" w:rsidP="00A90847" w14:paraId="2B752E44" w14:textId="77777777">
      <w:pPr>
        <w:pStyle w:val="BodyText"/>
        <w:spacing w:before="98" w:line="232" w:lineRule="auto"/>
        <w:ind w:left="142"/>
        <w:jc w:val="both"/>
        <w:rPr>
          <w:rFonts w:asciiTheme="minorHAnsi" w:hAnsiTheme="minorHAnsi" w:cstheme="minorHAnsi"/>
          <w:w w:val="110"/>
          <w:lang w:val="tr-TR"/>
        </w:rPr>
      </w:pPr>
      <w:r>
        <w:rPr>
          <w:rFonts w:asciiTheme="minorHAnsi" w:hAnsiTheme="minorHAnsi" w:cstheme="minorHAnsi"/>
          <w:w w:val="110"/>
          <w:lang w:val="tr-TR"/>
        </w:rPr>
        <w:t>Kalite Komisyonu-Kalite Akreditasyon Ofisi</w:t>
      </w:r>
    </w:p>
    <w:p w:rsidR="00552729" w:rsidRPr="007E263D" w:rsidP="00552729" w14:paraId="497CBBF9" w14:textId="77777777">
      <w:pPr>
        <w:pStyle w:val="BodyText"/>
        <w:spacing w:before="98" w:line="232" w:lineRule="auto"/>
        <w:jc w:val="both"/>
        <w:rPr>
          <w:rFonts w:asciiTheme="minorHAnsi" w:hAnsiTheme="minorHAnsi" w:cstheme="minorHAnsi"/>
          <w:sz w:val="11"/>
          <w:lang w:val="tr-TR"/>
        </w:rPr>
      </w:pPr>
    </w:p>
    <w:tbl>
      <w:tblPr>
        <w:tblStyle w:val="TableNormal0"/>
        <w:tblW w:w="10490" w:type="dxa"/>
        <w:tblInd w:w="145"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426"/>
        <w:gridCol w:w="3968"/>
        <w:gridCol w:w="1276"/>
        <w:gridCol w:w="1134"/>
        <w:gridCol w:w="1134"/>
        <w:gridCol w:w="992"/>
        <w:gridCol w:w="993"/>
        <w:gridCol w:w="567"/>
      </w:tblGrid>
      <w:tr w14:paraId="5F25622C" w14:textId="77777777" w:rsidTr="008E172F">
        <w:tblPrEx>
          <w:tblW w:w="10490" w:type="dxa"/>
          <w:tblInd w:w="145"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1858"/>
        </w:trPr>
        <w:tc>
          <w:tcPr>
            <w:tcW w:w="10490" w:type="dxa"/>
            <w:gridSpan w:val="8"/>
            <w:tcBorders>
              <w:top w:val="single" w:sz="2" w:space="0" w:color="5E6062"/>
              <w:left w:val="single" w:sz="2" w:space="0" w:color="5E6062"/>
              <w:bottom w:val="single" w:sz="2" w:space="0" w:color="5E6062"/>
              <w:right w:val="single" w:sz="2" w:space="0" w:color="5E6062"/>
            </w:tcBorders>
            <w:shd w:val="clear" w:color="auto" w:fill="DBDCDD"/>
            <w:hideMark/>
          </w:tcPr>
          <w:p w:rsidR="00744BEA" w:rsidRPr="007E263D" w:rsidP="00782705" w14:paraId="51440E0E" w14:textId="77777777">
            <w:pPr>
              <w:pStyle w:val="TableParagraph"/>
              <w:spacing w:before="71"/>
              <w:rPr>
                <w:rFonts w:asciiTheme="minorHAnsi" w:hAnsiTheme="minorHAnsi" w:cstheme="minorHAnsi"/>
                <w:sz w:val="16"/>
                <w:lang w:val="tr-TR"/>
              </w:rPr>
            </w:pPr>
            <w:r w:rsidRPr="007E263D">
              <w:rPr>
                <w:rFonts w:asciiTheme="minorHAnsi" w:hAnsiTheme="minorHAnsi" w:cstheme="minorHAnsi"/>
                <w:w w:val="105"/>
                <w:sz w:val="16"/>
                <w:lang w:val="tr-TR"/>
              </w:rPr>
              <w:t xml:space="preserve"> BÖLÜM 1:  KİŞİSEL BİLGİLER (Bu bölümdeki bilgiler sadece istatistiksel amaçlar için kullanılacaktır.)</w:t>
            </w:r>
          </w:p>
          <w:p w:rsidR="00744BEA" w:rsidRPr="007E263D" w:rsidP="001B6F25" w14:paraId="3ADC1DAE" w14:textId="77777777">
            <w:pPr>
              <w:pStyle w:val="TableParagraph"/>
              <w:numPr>
                <w:ilvl w:val="0"/>
                <w:numId w:val="2"/>
              </w:numPr>
              <w:tabs>
                <w:tab w:val="left" w:pos="233"/>
                <w:tab w:val="left" w:pos="1899"/>
                <w:tab w:val="left" w:pos="3679"/>
              </w:tabs>
              <w:spacing w:before="104"/>
              <w:rPr>
                <w:rFonts w:asciiTheme="minorHAnsi" w:hAnsiTheme="minorHAnsi" w:cstheme="minorHAnsi"/>
                <w:sz w:val="16"/>
                <w:lang w:val="tr-TR"/>
              </w:rPr>
            </w:pPr>
            <w:r w:rsidRPr="007E263D">
              <w:rPr>
                <w:rFonts w:asciiTheme="minorHAnsi" w:hAnsiTheme="minorHAnsi" w:cstheme="minorHAnsi"/>
                <w:w w:val="105"/>
                <w:sz w:val="16"/>
                <w:lang w:val="tr-TR"/>
              </w:rPr>
              <w:t>Cinsiyetiniz</w:t>
              <w:tab/>
              <w:t>:   Kadın  (</w:t>
            </w:r>
            <w:r w:rsidRPr="007E263D">
              <w:rPr>
                <w:rFonts w:asciiTheme="minorHAnsi" w:hAnsiTheme="minorHAnsi" w:cstheme="minorHAnsi"/>
                <w:spacing w:val="35"/>
                <w:w w:val="105"/>
                <w:sz w:val="16"/>
                <w:lang w:val="tr-TR"/>
              </w:rPr>
              <w:t xml:space="preserve"> </w:t>
            </w:r>
            <w:r w:rsidRPr="007E263D">
              <w:rPr>
                <w:rFonts w:asciiTheme="minorHAnsi" w:hAnsiTheme="minorHAnsi" w:cstheme="minorHAnsi"/>
                <w:w w:val="105"/>
                <w:sz w:val="16"/>
                <w:lang w:val="tr-TR"/>
              </w:rPr>
              <w:t>)</w:t>
              <w:tab/>
              <w:t>Erkek (</w:t>
            </w:r>
            <w:r w:rsidRPr="007E263D">
              <w:rPr>
                <w:rFonts w:asciiTheme="minorHAnsi" w:hAnsiTheme="minorHAnsi" w:cstheme="minorHAnsi"/>
                <w:spacing w:val="28"/>
                <w:w w:val="105"/>
                <w:sz w:val="16"/>
                <w:lang w:val="tr-TR"/>
              </w:rPr>
              <w:t xml:space="preserve"> </w:t>
            </w:r>
            <w:r w:rsidRPr="007E263D">
              <w:rPr>
                <w:rFonts w:asciiTheme="minorHAnsi" w:hAnsiTheme="minorHAnsi" w:cstheme="minorHAnsi"/>
                <w:w w:val="105"/>
                <w:sz w:val="16"/>
                <w:lang w:val="tr-TR"/>
              </w:rPr>
              <w:t>)</w:t>
            </w:r>
          </w:p>
          <w:p w:rsidR="00744BEA" w:rsidRPr="00446E5C" w:rsidP="001B6F25" w14:paraId="296B79F3" w14:textId="1DCA4CE9">
            <w:pPr>
              <w:pStyle w:val="TableParagraph"/>
              <w:numPr>
                <w:ilvl w:val="0"/>
                <w:numId w:val="2"/>
              </w:numPr>
              <w:tabs>
                <w:tab w:val="left" w:pos="1899"/>
                <w:tab w:val="left" w:pos="3679"/>
                <w:tab w:val="left" w:pos="5239"/>
                <w:tab w:val="left" w:pos="6839"/>
              </w:tabs>
              <w:spacing w:before="105"/>
              <w:rPr>
                <w:rFonts w:asciiTheme="minorHAnsi" w:hAnsiTheme="minorHAnsi" w:cstheme="minorHAnsi"/>
                <w:sz w:val="16"/>
                <w:lang w:val="tr-TR"/>
              </w:rPr>
            </w:pPr>
            <w:r w:rsidRPr="007E263D">
              <w:rPr>
                <w:rFonts w:asciiTheme="minorHAnsi" w:hAnsiTheme="minorHAnsi" w:cstheme="minorHAnsi"/>
                <w:spacing w:val="13"/>
                <w:sz w:val="16"/>
                <w:lang w:val="tr-TR"/>
              </w:rPr>
              <w:t xml:space="preserve"> </w:t>
            </w:r>
            <w:r w:rsidRPr="007E263D">
              <w:rPr>
                <w:rFonts w:asciiTheme="minorHAnsi" w:hAnsiTheme="minorHAnsi" w:cstheme="minorHAnsi"/>
                <w:spacing w:val="-3"/>
                <w:sz w:val="16"/>
                <w:lang w:val="tr-TR"/>
              </w:rPr>
              <w:t>Yaşınız</w:t>
              <w:tab/>
            </w:r>
            <w:r w:rsidRPr="007E263D">
              <w:rPr>
                <w:rFonts w:asciiTheme="minorHAnsi" w:hAnsiTheme="minorHAnsi" w:cstheme="minorHAnsi"/>
                <w:sz w:val="16"/>
                <w:lang w:val="tr-TR"/>
              </w:rPr>
              <w:t xml:space="preserve">:   </w:t>
            </w:r>
            <w:r w:rsidRPr="007E263D">
              <w:rPr>
                <w:rFonts w:asciiTheme="minorHAnsi" w:hAnsiTheme="minorHAnsi" w:cstheme="minorHAnsi"/>
                <w:b/>
                <w:w w:val="105"/>
                <w:sz w:val="16"/>
                <w:lang w:val="tr-TR"/>
              </w:rPr>
              <w:t>(Lütfen seçiniz…)</w:t>
            </w:r>
          </w:p>
          <w:p w:rsidR="00446E5C" w:rsidRPr="007E263D" w:rsidP="001B6F25" w14:paraId="74F553E5" w14:textId="00FBCAC9">
            <w:pPr>
              <w:pStyle w:val="TableParagraph"/>
              <w:numPr>
                <w:ilvl w:val="0"/>
                <w:numId w:val="2"/>
              </w:numPr>
              <w:tabs>
                <w:tab w:val="left" w:pos="1899"/>
                <w:tab w:val="left" w:pos="3679"/>
                <w:tab w:val="left" w:pos="5239"/>
                <w:tab w:val="left" w:pos="6839"/>
              </w:tabs>
              <w:spacing w:before="105"/>
              <w:rPr>
                <w:rFonts w:asciiTheme="minorHAnsi" w:hAnsiTheme="minorHAnsi" w:cstheme="minorHAnsi"/>
                <w:sz w:val="16"/>
                <w:lang w:val="tr-TR"/>
              </w:rPr>
            </w:pPr>
            <w:r w:rsidRPr="00446E5C">
              <w:rPr>
                <w:rFonts w:asciiTheme="minorHAnsi" w:hAnsiTheme="minorHAnsi" w:cstheme="minorHAnsi"/>
                <w:spacing w:val="13"/>
                <w:sz w:val="16"/>
                <w:lang w:val="tr-TR"/>
              </w:rPr>
              <w:t xml:space="preserve">Ülke:   </w:t>
            </w:r>
            <w:r w:rsidRPr="00446E5C">
              <w:rPr>
                <w:rFonts w:asciiTheme="minorHAnsi" w:hAnsiTheme="minorHAnsi" w:cstheme="minorHAnsi"/>
                <w:b/>
                <w:spacing w:val="13"/>
                <w:sz w:val="16"/>
                <w:lang w:val="tr-TR"/>
              </w:rPr>
              <w:t>(Lütfen seçiniz…)</w:t>
            </w:r>
          </w:p>
          <w:p w:rsidR="00744BEA" w:rsidRPr="007E263D" w:rsidP="001B6F25" w14:paraId="1B321BAC" w14:textId="77777777">
            <w:pPr>
              <w:pStyle w:val="TableParagraph"/>
              <w:numPr>
                <w:ilvl w:val="0"/>
                <w:numId w:val="2"/>
              </w:numPr>
              <w:tabs>
                <w:tab w:val="left" w:pos="250"/>
                <w:tab w:val="left" w:pos="6019"/>
                <w:tab w:val="left" w:pos="6839"/>
                <w:tab w:val="left" w:pos="7699"/>
              </w:tabs>
              <w:spacing w:before="104"/>
              <w:rPr>
                <w:rFonts w:asciiTheme="minorHAnsi" w:hAnsiTheme="minorHAnsi" w:cstheme="minorHAnsi"/>
                <w:sz w:val="16"/>
                <w:lang w:val="tr-TR"/>
              </w:rPr>
            </w:pPr>
            <w:r w:rsidRPr="007E263D">
              <w:rPr>
                <w:rFonts w:asciiTheme="minorHAnsi" w:hAnsiTheme="minorHAnsi" w:cstheme="minorHAnsi"/>
                <w:w w:val="105"/>
                <w:sz w:val="16"/>
                <w:lang w:val="tr-TR"/>
              </w:rPr>
              <w:t>Üniversite</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sınavında</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bölümünüzü</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tercih</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sıranız</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(Ön</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Lisans/</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Lisans</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 xml:space="preserve">için): </w:t>
            </w:r>
            <w:r w:rsidRPr="007E263D">
              <w:rPr>
                <w:rFonts w:asciiTheme="minorHAnsi" w:hAnsiTheme="minorHAnsi" w:cstheme="minorHAnsi"/>
                <w:spacing w:val="8"/>
                <w:w w:val="105"/>
                <w:sz w:val="16"/>
                <w:lang w:val="tr-TR"/>
              </w:rPr>
              <w:t xml:space="preserve"> </w:t>
            </w:r>
            <w:r w:rsidRPr="007E263D">
              <w:rPr>
                <w:rFonts w:asciiTheme="minorHAnsi" w:hAnsiTheme="minorHAnsi" w:cstheme="minorHAnsi"/>
                <w:w w:val="105"/>
                <w:sz w:val="16"/>
                <w:lang w:val="tr-TR"/>
              </w:rPr>
              <w:t>1-5</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 xml:space="preserve">( </w:t>
            </w:r>
            <w:r w:rsidRPr="007E263D">
              <w:rPr>
                <w:rFonts w:asciiTheme="minorHAnsi" w:hAnsiTheme="minorHAnsi" w:cstheme="minorHAnsi"/>
                <w:spacing w:val="7"/>
                <w:w w:val="105"/>
                <w:sz w:val="16"/>
                <w:lang w:val="tr-TR"/>
              </w:rPr>
              <w:t xml:space="preserve"> </w:t>
            </w:r>
            <w:r w:rsidRPr="007E263D">
              <w:rPr>
                <w:rFonts w:asciiTheme="minorHAnsi" w:hAnsiTheme="minorHAnsi" w:cstheme="minorHAnsi"/>
                <w:w w:val="105"/>
                <w:sz w:val="16"/>
                <w:lang w:val="tr-TR"/>
              </w:rPr>
              <w:t>)</w:t>
              <w:tab/>
              <w:t>6-10</w:t>
            </w:r>
            <w:r w:rsidRPr="007E263D">
              <w:rPr>
                <w:rFonts w:asciiTheme="minorHAnsi" w:hAnsiTheme="minorHAnsi" w:cstheme="minorHAnsi"/>
                <w:spacing w:val="-6"/>
                <w:w w:val="105"/>
                <w:sz w:val="16"/>
                <w:lang w:val="tr-TR"/>
              </w:rPr>
              <w:t xml:space="preserve"> </w:t>
            </w:r>
            <w:r w:rsidRPr="007E263D">
              <w:rPr>
                <w:rFonts w:asciiTheme="minorHAnsi" w:hAnsiTheme="minorHAnsi" w:cstheme="minorHAnsi"/>
                <w:w w:val="105"/>
                <w:sz w:val="16"/>
                <w:lang w:val="tr-TR"/>
              </w:rPr>
              <w:t>(</w:t>
            </w:r>
            <w:r w:rsidRPr="007E263D">
              <w:rPr>
                <w:rFonts w:asciiTheme="minorHAnsi" w:hAnsiTheme="minorHAnsi" w:cstheme="minorHAnsi"/>
                <w:spacing w:val="26"/>
                <w:w w:val="105"/>
                <w:sz w:val="16"/>
                <w:lang w:val="tr-TR"/>
              </w:rPr>
              <w:t xml:space="preserve"> </w:t>
            </w:r>
            <w:r w:rsidRPr="007E263D">
              <w:rPr>
                <w:rFonts w:asciiTheme="minorHAnsi" w:hAnsiTheme="minorHAnsi" w:cstheme="minorHAnsi"/>
                <w:w w:val="105"/>
                <w:sz w:val="16"/>
                <w:lang w:val="tr-TR"/>
              </w:rPr>
              <w:t>)</w:t>
              <w:tab/>
              <w:t>11-15</w:t>
            </w:r>
            <w:r w:rsidRPr="007E263D">
              <w:rPr>
                <w:rFonts w:asciiTheme="minorHAnsi" w:hAnsiTheme="minorHAnsi" w:cstheme="minorHAnsi"/>
                <w:spacing w:val="-20"/>
                <w:w w:val="105"/>
                <w:sz w:val="16"/>
                <w:lang w:val="tr-TR"/>
              </w:rPr>
              <w:t xml:space="preserve"> </w:t>
            </w:r>
            <w:r w:rsidRPr="007E263D">
              <w:rPr>
                <w:rFonts w:asciiTheme="minorHAnsi" w:hAnsiTheme="minorHAnsi" w:cstheme="minorHAnsi"/>
                <w:w w:val="105"/>
                <w:sz w:val="16"/>
                <w:lang w:val="tr-TR"/>
              </w:rPr>
              <w:t>(</w:t>
            </w:r>
            <w:r w:rsidRPr="007E263D">
              <w:rPr>
                <w:rFonts w:asciiTheme="minorHAnsi" w:hAnsiTheme="minorHAnsi" w:cstheme="minorHAnsi"/>
                <w:spacing w:val="-2"/>
                <w:w w:val="105"/>
                <w:sz w:val="16"/>
                <w:lang w:val="tr-TR"/>
              </w:rPr>
              <w:t xml:space="preserve"> </w:t>
            </w:r>
            <w:r w:rsidRPr="007E263D">
              <w:rPr>
                <w:rFonts w:asciiTheme="minorHAnsi" w:hAnsiTheme="minorHAnsi" w:cstheme="minorHAnsi"/>
                <w:w w:val="105"/>
                <w:sz w:val="16"/>
                <w:lang w:val="tr-TR"/>
              </w:rPr>
              <w:t>)</w:t>
              <w:tab/>
              <w:t>16 ve üzeri (</w:t>
            </w:r>
            <w:r w:rsidRPr="007E263D">
              <w:rPr>
                <w:rFonts w:asciiTheme="minorHAnsi" w:hAnsiTheme="minorHAnsi" w:cstheme="minorHAnsi"/>
                <w:spacing w:val="20"/>
                <w:w w:val="105"/>
                <w:sz w:val="16"/>
                <w:lang w:val="tr-TR"/>
              </w:rPr>
              <w:t xml:space="preserve"> </w:t>
            </w:r>
            <w:r w:rsidRPr="007E263D">
              <w:rPr>
                <w:rFonts w:asciiTheme="minorHAnsi" w:hAnsiTheme="minorHAnsi" w:cstheme="minorHAnsi"/>
                <w:w w:val="105"/>
                <w:sz w:val="16"/>
                <w:lang w:val="tr-TR"/>
              </w:rPr>
              <w:t>)</w:t>
            </w:r>
          </w:p>
          <w:p w:rsidR="001B6F25" w:rsidRPr="007E263D" w:rsidP="001B6F25" w14:paraId="6C5C5865" w14:textId="77777777">
            <w:pPr>
              <w:pStyle w:val="TableParagraph"/>
              <w:numPr>
                <w:ilvl w:val="0"/>
                <w:numId w:val="2"/>
              </w:numPr>
              <w:tabs>
                <w:tab w:val="left" w:pos="250"/>
                <w:tab w:val="left" w:pos="3679"/>
                <w:tab w:val="left" w:pos="4379"/>
                <w:tab w:val="left" w:pos="5239"/>
                <w:tab w:val="left" w:pos="6019"/>
                <w:tab w:val="left" w:pos="6839"/>
                <w:tab w:val="left" w:pos="7699"/>
              </w:tabs>
              <w:spacing w:before="105"/>
              <w:rPr>
                <w:rFonts w:asciiTheme="minorHAnsi" w:hAnsiTheme="minorHAnsi" w:cstheme="minorHAnsi"/>
                <w:sz w:val="16"/>
                <w:lang w:val="tr-TR"/>
              </w:rPr>
            </w:pPr>
            <w:r w:rsidRPr="007E263D">
              <w:rPr>
                <w:rFonts w:asciiTheme="minorHAnsi" w:hAnsiTheme="minorHAnsi" w:cstheme="minorHAnsi"/>
                <w:sz w:val="16"/>
                <w:lang w:val="tr-TR"/>
              </w:rPr>
              <w:t>Sınıfınız:</w:t>
            </w:r>
            <w:r w:rsidRPr="007E263D">
              <w:rPr>
                <w:rFonts w:asciiTheme="minorHAnsi" w:hAnsiTheme="minorHAnsi" w:cstheme="minorHAnsi"/>
                <w:spacing w:val="1"/>
                <w:sz w:val="16"/>
                <w:lang w:val="tr-TR"/>
              </w:rPr>
              <w:t xml:space="preserve"> </w:t>
            </w:r>
            <w:r w:rsidRPr="007E263D">
              <w:rPr>
                <w:rFonts w:asciiTheme="minorHAnsi" w:hAnsiTheme="minorHAnsi" w:cstheme="minorHAnsi"/>
                <w:spacing w:val="8"/>
                <w:sz w:val="16"/>
                <w:lang w:val="tr-TR"/>
              </w:rPr>
              <w:t xml:space="preserve">                     </w:t>
            </w:r>
            <w:r w:rsidRPr="007E263D">
              <w:rPr>
                <w:rFonts w:asciiTheme="minorHAnsi" w:hAnsiTheme="minorHAnsi" w:cstheme="minorHAnsi"/>
                <w:sz w:val="16"/>
                <w:lang w:val="tr-TR"/>
              </w:rPr>
              <w:t xml:space="preserve">Hazırlık  (  </w:t>
            </w:r>
            <w:r w:rsidRPr="007E263D">
              <w:rPr>
                <w:rFonts w:asciiTheme="minorHAnsi" w:hAnsiTheme="minorHAnsi" w:cstheme="minorHAnsi"/>
                <w:spacing w:val="3"/>
                <w:sz w:val="16"/>
                <w:lang w:val="tr-TR"/>
              </w:rPr>
              <w:t xml:space="preserve"> </w:t>
            </w:r>
            <w:r w:rsidRPr="007E263D">
              <w:rPr>
                <w:rFonts w:asciiTheme="minorHAnsi" w:hAnsiTheme="minorHAnsi" w:cstheme="minorHAnsi"/>
                <w:sz w:val="16"/>
                <w:lang w:val="tr-TR"/>
              </w:rPr>
              <w:t>)                           Hazırlık Tekrar  (</w:t>
            </w:r>
            <w:r w:rsidRPr="007E263D">
              <w:rPr>
                <w:rFonts w:asciiTheme="minorHAnsi" w:hAnsiTheme="minorHAnsi" w:cstheme="minorHAnsi"/>
                <w:spacing w:val="32"/>
                <w:sz w:val="16"/>
                <w:lang w:val="tr-TR"/>
              </w:rPr>
              <w:t xml:space="preserve"> </w:t>
            </w:r>
            <w:r w:rsidRPr="007E263D">
              <w:rPr>
                <w:rFonts w:asciiTheme="minorHAnsi" w:hAnsiTheme="minorHAnsi" w:cstheme="minorHAnsi"/>
                <w:sz w:val="16"/>
                <w:lang w:val="tr-TR"/>
              </w:rPr>
              <w:t>)</w:t>
            </w:r>
          </w:p>
          <w:p w:rsidR="001B2D11" w:rsidRPr="007E263D" w:rsidP="00985901" w14:paraId="2DB7FC66" w14:textId="77777777">
            <w:pPr>
              <w:pStyle w:val="TableParagraph"/>
              <w:numPr>
                <w:ilvl w:val="0"/>
                <w:numId w:val="2"/>
              </w:numPr>
              <w:spacing w:before="71"/>
              <w:rPr>
                <w:rFonts w:asciiTheme="minorHAnsi" w:hAnsiTheme="minorHAnsi" w:cstheme="minorHAnsi"/>
                <w:w w:val="110"/>
                <w:sz w:val="16"/>
                <w:lang w:val="tr-TR"/>
              </w:rPr>
            </w:pPr>
            <w:r w:rsidRPr="007E263D">
              <w:rPr>
                <w:rFonts w:asciiTheme="minorHAnsi" w:hAnsiTheme="minorHAnsi" w:cstheme="minorHAnsi"/>
                <w:w w:val="110"/>
                <w:sz w:val="16"/>
                <w:lang w:val="tr-TR"/>
              </w:rPr>
              <w:t>Mezun olduğunuz okul türü: Devlet Okulu ( )   Özel Okul ( )</w:t>
            </w:r>
          </w:p>
          <w:p w:rsidR="00744BEA" w:rsidRPr="007E263D" w:rsidP="00985901" w14:paraId="065AA981" w14:textId="77777777">
            <w:pPr>
              <w:pStyle w:val="TableParagraph"/>
              <w:numPr>
                <w:ilvl w:val="0"/>
                <w:numId w:val="2"/>
              </w:numPr>
              <w:spacing w:before="71"/>
              <w:rPr>
                <w:rFonts w:asciiTheme="minorHAnsi" w:hAnsiTheme="minorHAnsi" w:cstheme="minorHAnsi"/>
                <w:w w:val="110"/>
                <w:sz w:val="16"/>
                <w:lang w:val="tr-TR"/>
              </w:rPr>
            </w:pPr>
            <w:r w:rsidRPr="007E263D">
              <w:rPr>
                <w:rFonts w:asciiTheme="minorHAnsi" w:hAnsiTheme="minorHAnsi" w:cstheme="minorHAnsi"/>
                <w:w w:val="110"/>
                <w:sz w:val="16"/>
                <w:lang w:val="tr-TR"/>
              </w:rPr>
              <w:t>Mezun olduğunuz Lise: Fen Lisesi</w:t>
            </w:r>
            <w:r w:rsidRPr="007E263D">
              <w:rPr>
                <w:rFonts w:asciiTheme="minorHAnsi" w:hAnsiTheme="minorHAnsi" w:cstheme="minorHAnsi"/>
                <w:spacing w:val="-20"/>
                <w:w w:val="110"/>
                <w:sz w:val="16"/>
                <w:lang w:val="tr-TR"/>
              </w:rPr>
              <w:t xml:space="preserve"> </w:t>
            </w:r>
            <w:r w:rsidRPr="007E263D">
              <w:rPr>
                <w:rFonts w:asciiTheme="minorHAnsi" w:hAnsiTheme="minorHAnsi" w:cstheme="minorHAnsi"/>
                <w:w w:val="110"/>
                <w:sz w:val="16"/>
                <w:lang w:val="tr-TR"/>
              </w:rPr>
              <w:t>(</w:t>
            </w:r>
            <w:r w:rsidRPr="007E263D">
              <w:rPr>
                <w:rFonts w:asciiTheme="minorHAnsi" w:hAnsiTheme="minorHAnsi" w:cstheme="minorHAnsi"/>
                <w:spacing w:val="20"/>
                <w:w w:val="110"/>
                <w:sz w:val="16"/>
                <w:lang w:val="tr-TR"/>
              </w:rPr>
              <w:t xml:space="preserve"> </w:t>
            </w:r>
            <w:r w:rsidRPr="007E263D">
              <w:rPr>
                <w:rFonts w:asciiTheme="minorHAnsi" w:hAnsiTheme="minorHAnsi" w:cstheme="minorHAnsi"/>
                <w:w w:val="110"/>
                <w:sz w:val="16"/>
                <w:lang w:val="tr-TR"/>
              </w:rPr>
              <w:t>)</w:t>
              <w:tab/>
              <w:t>Meslek Lisesi</w:t>
            </w:r>
            <w:r w:rsidRPr="007E263D">
              <w:rPr>
                <w:rFonts w:asciiTheme="minorHAnsi" w:hAnsiTheme="minorHAnsi" w:cstheme="minorHAnsi"/>
                <w:spacing w:val="-19"/>
                <w:w w:val="110"/>
                <w:sz w:val="16"/>
                <w:lang w:val="tr-TR"/>
              </w:rPr>
              <w:t xml:space="preserve"> </w:t>
            </w:r>
            <w:r w:rsidRPr="007E263D">
              <w:rPr>
                <w:rFonts w:asciiTheme="minorHAnsi" w:hAnsiTheme="minorHAnsi" w:cstheme="minorHAnsi"/>
                <w:w w:val="110"/>
                <w:sz w:val="16"/>
                <w:lang w:val="tr-TR"/>
              </w:rPr>
              <w:t>(</w:t>
            </w:r>
            <w:r w:rsidRPr="007E263D">
              <w:rPr>
                <w:rFonts w:asciiTheme="minorHAnsi" w:hAnsiTheme="minorHAnsi" w:cstheme="minorHAnsi"/>
                <w:spacing w:val="20"/>
                <w:w w:val="110"/>
                <w:sz w:val="16"/>
                <w:lang w:val="tr-TR"/>
              </w:rPr>
              <w:t xml:space="preserve"> </w:t>
            </w:r>
            <w:r w:rsidRPr="007E263D">
              <w:rPr>
                <w:rFonts w:asciiTheme="minorHAnsi" w:hAnsiTheme="minorHAnsi" w:cstheme="minorHAnsi"/>
                <w:w w:val="110"/>
                <w:sz w:val="16"/>
                <w:lang w:val="tr-TR"/>
              </w:rPr>
              <w:t>)</w:t>
              <w:tab/>
              <w:t>Anadolu Lisesi</w:t>
            </w:r>
            <w:r w:rsidRPr="007E263D">
              <w:rPr>
                <w:rFonts w:asciiTheme="minorHAnsi" w:hAnsiTheme="minorHAnsi" w:cstheme="minorHAnsi"/>
                <w:spacing w:val="-15"/>
                <w:w w:val="110"/>
                <w:sz w:val="16"/>
                <w:lang w:val="tr-TR"/>
              </w:rPr>
              <w:t xml:space="preserve"> </w:t>
            </w:r>
            <w:r w:rsidRPr="007E263D">
              <w:rPr>
                <w:rFonts w:asciiTheme="minorHAnsi" w:hAnsiTheme="minorHAnsi" w:cstheme="minorHAnsi"/>
                <w:w w:val="110"/>
                <w:sz w:val="16"/>
                <w:lang w:val="tr-TR"/>
              </w:rPr>
              <w:t>(</w:t>
            </w:r>
            <w:r w:rsidRPr="007E263D">
              <w:rPr>
                <w:rFonts w:asciiTheme="minorHAnsi" w:hAnsiTheme="minorHAnsi" w:cstheme="minorHAnsi"/>
                <w:spacing w:val="25"/>
                <w:w w:val="110"/>
                <w:sz w:val="16"/>
                <w:lang w:val="tr-TR"/>
              </w:rPr>
              <w:t xml:space="preserve"> </w:t>
            </w:r>
            <w:r w:rsidRPr="007E263D" w:rsidR="001B2D11">
              <w:rPr>
                <w:rFonts w:asciiTheme="minorHAnsi" w:hAnsiTheme="minorHAnsi" w:cstheme="minorHAnsi"/>
                <w:w w:val="110"/>
                <w:sz w:val="16"/>
                <w:lang w:val="tr-TR"/>
              </w:rPr>
              <w:t xml:space="preserve">) </w:t>
              <w:tab/>
              <w:t xml:space="preserve"> Diğer( )</w:t>
            </w:r>
          </w:p>
        </w:tc>
      </w:tr>
      <w:tr w14:paraId="7FA339BE" w14:textId="77777777" w:rsidTr="008E6281">
        <w:tblPrEx>
          <w:tblW w:w="10490" w:type="dxa"/>
          <w:tblInd w:w="145" w:type="dxa"/>
          <w:tblLayout w:type="fixed"/>
          <w:tblLook w:val="01E0"/>
        </w:tblPrEx>
        <w:trPr>
          <w:trHeight w:val="525"/>
        </w:trPr>
        <w:tc>
          <w:tcPr>
            <w:tcW w:w="426" w:type="dxa"/>
            <w:tcBorders>
              <w:top w:val="single" w:sz="2" w:space="0" w:color="5E6062"/>
              <w:left w:val="single" w:sz="2" w:space="0" w:color="5E6062"/>
              <w:bottom w:val="single" w:sz="2" w:space="0" w:color="5E6062"/>
              <w:right w:val="single" w:sz="2" w:space="0" w:color="5E6062"/>
            </w:tcBorders>
            <w:shd w:val="clear" w:color="auto" w:fill="DBDCDD"/>
          </w:tcPr>
          <w:p w:rsidR="00787623" w:rsidRPr="007E263D" w14:paraId="3834278C" w14:textId="77777777">
            <w:pPr>
              <w:pStyle w:val="TableParagraph"/>
              <w:rPr>
                <w:rFonts w:asciiTheme="minorHAnsi" w:hAnsiTheme="minorHAnsi" w:cstheme="minorHAnsi"/>
                <w:sz w:val="16"/>
                <w:lang w:val="tr-TR"/>
              </w:rPr>
            </w:pPr>
          </w:p>
        </w:tc>
        <w:tc>
          <w:tcPr>
            <w:tcW w:w="3968" w:type="dxa"/>
            <w:tcBorders>
              <w:top w:val="single" w:sz="2" w:space="0" w:color="5E6062"/>
              <w:left w:val="single" w:sz="2" w:space="0" w:color="5E6062"/>
              <w:bottom w:val="single" w:sz="2" w:space="0" w:color="5E6062"/>
              <w:right w:val="single" w:sz="2" w:space="0" w:color="5E6062"/>
            </w:tcBorders>
            <w:shd w:val="clear" w:color="auto" w:fill="DBDCDD"/>
          </w:tcPr>
          <w:p w:rsidR="00787623" w:rsidRPr="007E263D" w14:paraId="43DDFF79" w14:textId="77777777">
            <w:pPr>
              <w:pStyle w:val="TableParagraph"/>
              <w:ind w:left="79"/>
              <w:rPr>
                <w:rFonts w:asciiTheme="minorHAnsi" w:hAnsiTheme="minorHAnsi" w:cstheme="minorHAnsi"/>
                <w:sz w:val="16"/>
                <w:lang w:val="tr-TR"/>
              </w:rPr>
            </w:pPr>
          </w:p>
        </w:tc>
        <w:tc>
          <w:tcPr>
            <w:tcW w:w="6096" w:type="dxa"/>
            <w:gridSpan w:val="6"/>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369EA817" w14:textId="77777777">
            <w:pPr>
              <w:pStyle w:val="TableParagraph"/>
              <w:widowControl/>
              <w:autoSpaceDE/>
              <w:autoSpaceDN/>
              <w:spacing w:before="1" w:after="160" w:line="259" w:lineRule="auto"/>
              <w:ind w:left="-142" w:right="1" w:firstLine="142"/>
              <w:jc w:val="center"/>
              <w:rPr>
                <w:rFonts w:asciiTheme="minorHAnsi" w:eastAsiaTheme="minorHAnsi" w:hAnsiTheme="minorHAnsi" w:cstheme="minorHAnsi"/>
                <w:lang w:val="tr-TR"/>
              </w:rPr>
            </w:pPr>
            <w:r>
              <w:rPr>
                <w:rFonts w:asciiTheme="minorHAnsi" w:hAnsiTheme="minorHAnsi" w:cstheme="minorHAnsi"/>
                <w:i/>
                <w:color w:val="404040" w:themeColor="text1" w:themeTint="BF"/>
                <w:sz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7BEF0A2D" w14:textId="77777777" w:rsidTr="008E172F">
        <w:tblPrEx>
          <w:tblW w:w="10490" w:type="dxa"/>
          <w:tblInd w:w="145" w:type="dxa"/>
          <w:tblLayout w:type="fixed"/>
          <w:tblLook w:val="01E0"/>
        </w:tblPrEx>
        <w:trPr>
          <w:trHeight w:val="525"/>
        </w:trPr>
        <w:tc>
          <w:tcPr>
            <w:tcW w:w="426" w:type="dxa"/>
            <w:tcBorders>
              <w:top w:val="single" w:sz="2" w:space="0" w:color="5E6062"/>
              <w:left w:val="single" w:sz="2" w:space="0" w:color="5E6062"/>
              <w:bottom w:val="single" w:sz="2" w:space="0" w:color="5E6062"/>
              <w:right w:val="single" w:sz="2" w:space="0" w:color="5E6062"/>
            </w:tcBorders>
            <w:shd w:val="clear" w:color="auto" w:fill="DBDCDD"/>
          </w:tcPr>
          <w:p w:rsidR="00787623" w:rsidRPr="007E263D" w:rsidP="00787623" w14:paraId="33EB217D" w14:textId="77777777">
            <w:pPr>
              <w:pStyle w:val="TableParagraph"/>
              <w:rPr>
                <w:rFonts w:asciiTheme="minorHAnsi" w:hAnsiTheme="minorHAnsi" w:cstheme="minorHAnsi"/>
                <w:sz w:val="16"/>
                <w:lang w:val="tr-TR"/>
              </w:rPr>
            </w:pPr>
          </w:p>
        </w:tc>
        <w:tc>
          <w:tcPr>
            <w:tcW w:w="3968"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5E708ECD" w14:textId="77777777">
            <w:pPr>
              <w:pStyle w:val="TableParagraph"/>
              <w:rPr>
                <w:rFonts w:asciiTheme="minorHAnsi" w:hAnsiTheme="minorHAnsi" w:cstheme="minorHAnsi"/>
                <w:sz w:val="15"/>
                <w:lang w:val="tr-TR"/>
              </w:rPr>
            </w:pPr>
          </w:p>
          <w:p w:rsidR="00787623" w:rsidRPr="00787623" w:rsidP="00787623" w14:paraId="1F2338E0" w14:textId="77777777">
            <w:pPr>
              <w:pStyle w:val="TableParagraph"/>
              <w:rPr>
                <w:rFonts w:asciiTheme="minorHAnsi" w:hAnsiTheme="minorHAnsi" w:cstheme="minorHAnsi"/>
                <w:sz w:val="15"/>
                <w:lang w:val="tr-TR"/>
              </w:rPr>
            </w:pPr>
            <w:r w:rsidRPr="00787623">
              <w:rPr>
                <w:rFonts w:asciiTheme="minorHAnsi" w:hAnsiTheme="minorHAnsi" w:cstheme="minorHAnsi"/>
                <w:w w:val="110"/>
                <w:sz w:val="16"/>
                <w:lang w:val="tr-TR"/>
              </w:rPr>
              <w:t>BÖLÜM 2: MEMNUNİYET DEĞERLENDİRME KRİTERLERİ</w:t>
            </w:r>
          </w:p>
        </w:tc>
        <w:tc>
          <w:tcPr>
            <w:tcW w:w="1276"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25499A28" w14:textId="77777777">
            <w:pPr>
              <w:pStyle w:val="TableParagraph"/>
              <w:jc w:val="center"/>
              <w:rPr>
                <w:rFonts w:asciiTheme="minorHAnsi" w:hAnsiTheme="minorHAnsi" w:cstheme="minorHAnsi"/>
                <w:b/>
                <w:bCs/>
                <w:sz w:val="15"/>
                <w:lang w:val="tr-TR"/>
              </w:rPr>
            </w:pPr>
          </w:p>
          <w:p w:rsidR="00787623" w:rsidRPr="00787623" w:rsidP="00787623" w14:paraId="13ABAD87" w14:textId="77777777">
            <w:pPr>
              <w:pStyle w:val="TableParagraph"/>
              <w:jc w:val="center"/>
              <w:rPr>
                <w:rFonts w:asciiTheme="minorHAnsi" w:hAnsiTheme="minorHAnsi" w:cstheme="minorHAnsi"/>
                <w:b/>
                <w:bCs/>
                <w:sz w:val="15"/>
                <w:lang w:val="tr-TR"/>
              </w:rPr>
            </w:pPr>
            <w:r w:rsidRPr="00787623">
              <w:rPr>
                <w:rFonts w:asciiTheme="minorHAnsi" w:hAnsiTheme="minorHAnsi" w:cstheme="minorHAnsi"/>
                <w:b/>
                <w:bCs/>
                <w:w w:val="70"/>
                <w:sz w:val="16"/>
                <w:lang w:val="tr-TR"/>
              </w:rPr>
              <w:t>1</w:t>
            </w:r>
          </w:p>
        </w:tc>
        <w:tc>
          <w:tcPr>
            <w:tcW w:w="1134"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3C2CC1F9" w14:textId="77777777">
            <w:pPr>
              <w:pStyle w:val="TableParagraph"/>
              <w:jc w:val="center"/>
              <w:rPr>
                <w:rFonts w:asciiTheme="minorHAnsi" w:hAnsiTheme="minorHAnsi" w:cstheme="minorHAnsi"/>
                <w:b/>
                <w:bCs/>
                <w:sz w:val="15"/>
                <w:lang w:val="tr-TR"/>
              </w:rPr>
            </w:pPr>
          </w:p>
          <w:p w:rsidR="00787623" w:rsidRPr="00787623" w:rsidP="00787623" w14:paraId="1C1A5490" w14:textId="77777777">
            <w:pPr>
              <w:pStyle w:val="TableParagraph"/>
              <w:jc w:val="center"/>
              <w:rPr>
                <w:rFonts w:asciiTheme="minorHAnsi" w:hAnsiTheme="minorHAnsi" w:cstheme="minorHAnsi"/>
                <w:b/>
                <w:bCs/>
                <w:sz w:val="15"/>
                <w:lang w:val="tr-TR"/>
              </w:rPr>
            </w:pPr>
            <w:r w:rsidRPr="00787623">
              <w:rPr>
                <w:rFonts w:asciiTheme="minorHAnsi" w:hAnsiTheme="minorHAnsi" w:cstheme="minorHAnsi"/>
                <w:b/>
                <w:bCs/>
                <w:w w:val="103"/>
                <w:sz w:val="16"/>
                <w:lang w:val="tr-TR"/>
              </w:rPr>
              <w:t>2</w:t>
            </w:r>
          </w:p>
        </w:tc>
        <w:tc>
          <w:tcPr>
            <w:tcW w:w="1134"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392AC964" w14:textId="77777777">
            <w:pPr>
              <w:pStyle w:val="TableParagraph"/>
              <w:jc w:val="center"/>
              <w:rPr>
                <w:rFonts w:asciiTheme="minorHAnsi" w:hAnsiTheme="minorHAnsi" w:cstheme="minorHAnsi"/>
                <w:b/>
                <w:bCs/>
                <w:sz w:val="15"/>
                <w:lang w:val="tr-TR"/>
              </w:rPr>
            </w:pPr>
          </w:p>
          <w:p w:rsidR="00787623" w:rsidRPr="00787623" w:rsidP="00787623" w14:paraId="397CDA32" w14:textId="77777777">
            <w:pPr>
              <w:pStyle w:val="TableParagraph"/>
              <w:jc w:val="center"/>
              <w:rPr>
                <w:rFonts w:asciiTheme="minorHAnsi" w:hAnsiTheme="minorHAnsi" w:cstheme="minorHAnsi"/>
                <w:b/>
                <w:bCs/>
                <w:sz w:val="15"/>
                <w:lang w:val="tr-TR"/>
              </w:rPr>
            </w:pPr>
            <w:r w:rsidRPr="00787623">
              <w:rPr>
                <w:rFonts w:asciiTheme="minorHAnsi" w:hAnsiTheme="minorHAnsi" w:cstheme="minorHAnsi"/>
                <w:b/>
                <w:bCs/>
                <w:w w:val="99"/>
                <w:sz w:val="16"/>
                <w:lang w:val="tr-TR"/>
              </w:rPr>
              <w:t>3</w:t>
            </w:r>
          </w:p>
        </w:tc>
        <w:tc>
          <w:tcPr>
            <w:tcW w:w="992"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05CB73FA" w14:textId="77777777">
            <w:pPr>
              <w:pStyle w:val="TableParagraph"/>
              <w:jc w:val="center"/>
              <w:rPr>
                <w:rFonts w:asciiTheme="minorHAnsi" w:hAnsiTheme="minorHAnsi" w:cstheme="minorHAnsi"/>
                <w:b/>
                <w:bCs/>
                <w:sz w:val="15"/>
                <w:lang w:val="tr-TR"/>
              </w:rPr>
            </w:pPr>
          </w:p>
          <w:p w:rsidR="00787623" w:rsidRPr="00787623" w:rsidP="00787623" w14:paraId="692D000E" w14:textId="77777777">
            <w:pPr>
              <w:pStyle w:val="TableParagraph"/>
              <w:jc w:val="center"/>
              <w:rPr>
                <w:rFonts w:asciiTheme="minorHAnsi" w:hAnsiTheme="minorHAnsi" w:cstheme="minorHAnsi"/>
                <w:b/>
                <w:bCs/>
                <w:sz w:val="15"/>
                <w:lang w:val="tr-TR"/>
              </w:rPr>
            </w:pPr>
            <w:r w:rsidRPr="00787623">
              <w:rPr>
                <w:rFonts w:asciiTheme="minorHAnsi" w:hAnsiTheme="minorHAnsi" w:cstheme="minorHAnsi"/>
                <w:b/>
                <w:bCs/>
                <w:w w:val="106"/>
                <w:sz w:val="16"/>
                <w:lang w:val="tr-TR"/>
              </w:rPr>
              <w:t>4</w:t>
            </w:r>
          </w:p>
        </w:tc>
        <w:tc>
          <w:tcPr>
            <w:tcW w:w="993" w:type="dxa"/>
            <w:tcBorders>
              <w:top w:val="single" w:sz="2" w:space="0" w:color="5E6062"/>
              <w:left w:val="single" w:sz="2" w:space="0" w:color="5E6062"/>
              <w:bottom w:val="single" w:sz="2" w:space="0" w:color="5E6062"/>
              <w:right w:val="single" w:sz="2" w:space="0" w:color="5E6062"/>
            </w:tcBorders>
            <w:shd w:val="clear" w:color="auto" w:fill="DBDCDD"/>
            <w:vAlign w:val="center"/>
          </w:tcPr>
          <w:p w:rsidR="00787623" w:rsidRPr="00787623" w:rsidP="00787623" w14:paraId="7E6808CD" w14:textId="77777777">
            <w:pPr>
              <w:pStyle w:val="TableParagraph"/>
              <w:ind w:right="1"/>
              <w:jc w:val="center"/>
              <w:rPr>
                <w:rFonts w:asciiTheme="minorHAnsi" w:hAnsiTheme="minorHAnsi" w:cstheme="minorHAnsi"/>
                <w:b/>
                <w:bCs/>
                <w:w w:val="99"/>
                <w:sz w:val="16"/>
                <w:lang w:val="tr-TR"/>
              </w:rPr>
            </w:pPr>
            <w:r w:rsidRPr="00787623">
              <w:rPr>
                <w:rFonts w:asciiTheme="minorHAnsi" w:hAnsiTheme="minorHAnsi" w:cstheme="minorHAnsi"/>
                <w:b/>
                <w:bCs/>
                <w:w w:val="99"/>
                <w:sz w:val="16"/>
                <w:lang w:val="tr-TR"/>
              </w:rPr>
              <w:t>5</w:t>
            </w:r>
          </w:p>
        </w:tc>
        <w:tc>
          <w:tcPr>
            <w:tcW w:w="567" w:type="dxa"/>
            <w:tcBorders>
              <w:top w:val="single" w:sz="2" w:space="0" w:color="5E6062"/>
              <w:left w:val="single" w:sz="2" w:space="0" w:color="5E6062"/>
              <w:bottom w:val="single" w:sz="2" w:space="0" w:color="5E6062"/>
              <w:right w:val="single" w:sz="2" w:space="0" w:color="5E6062"/>
            </w:tcBorders>
            <w:shd w:val="clear" w:color="auto" w:fill="DBDCDD"/>
          </w:tcPr>
          <w:p w:rsidR="00787623" w:rsidRPr="007E263D" w:rsidP="00787623" w14:paraId="78269A01" w14:textId="77777777">
            <w:pPr>
              <w:pStyle w:val="TableParagraph"/>
              <w:ind w:right="1"/>
              <w:jc w:val="center"/>
              <w:rPr>
                <w:rFonts w:asciiTheme="minorHAnsi" w:hAnsiTheme="minorHAnsi" w:cstheme="minorHAnsi"/>
                <w:w w:val="99"/>
                <w:sz w:val="16"/>
                <w:lang w:val="tr-TR"/>
              </w:rPr>
            </w:pPr>
          </w:p>
        </w:tc>
      </w:tr>
      <w:tr w14:paraId="59480CCF" w14:textId="77777777" w:rsidTr="008E172F">
        <w:tblPrEx>
          <w:tblW w:w="10490" w:type="dxa"/>
          <w:tblInd w:w="145" w:type="dxa"/>
          <w:tblLayout w:type="fixed"/>
          <w:tblLook w:val="01E0"/>
        </w:tblPrEx>
        <w:trPr>
          <w:trHeight w:val="572"/>
        </w:trPr>
        <w:tc>
          <w:tcPr>
            <w:tcW w:w="426" w:type="dxa"/>
            <w:tcBorders>
              <w:top w:val="single" w:sz="2" w:space="0" w:color="5E6062"/>
              <w:left w:val="single" w:sz="2" w:space="0" w:color="5E6062"/>
              <w:bottom w:val="single" w:sz="2" w:space="0" w:color="5E6062"/>
              <w:right w:val="single" w:sz="2" w:space="0" w:color="5E6062"/>
            </w:tcBorders>
            <w:shd w:val="clear" w:color="auto" w:fill="EBECED"/>
          </w:tcPr>
          <w:p w:rsidR="00787623" w:rsidRPr="007E263D" w:rsidP="00787623" w14:paraId="1C665D41" w14:textId="77777777">
            <w:pPr>
              <w:pStyle w:val="TableParagraph"/>
              <w:rPr>
                <w:rFonts w:asciiTheme="minorHAnsi" w:hAnsiTheme="minorHAnsi" w:cstheme="minorHAnsi"/>
                <w:sz w:val="16"/>
                <w:lang w:val="tr-TR"/>
              </w:rPr>
            </w:pPr>
          </w:p>
        </w:tc>
        <w:tc>
          <w:tcPr>
            <w:tcW w:w="3968" w:type="dxa"/>
            <w:tcBorders>
              <w:top w:val="single" w:sz="2" w:space="0" w:color="5E6062"/>
              <w:left w:val="single" w:sz="2" w:space="0" w:color="5E6062"/>
              <w:bottom w:val="single" w:sz="2" w:space="0" w:color="5E6062"/>
              <w:right w:val="single" w:sz="2" w:space="0" w:color="5E6062"/>
            </w:tcBorders>
            <w:shd w:val="clear" w:color="auto" w:fill="EBECED"/>
          </w:tcPr>
          <w:p w:rsidR="00787623" w:rsidRPr="007E263D" w:rsidP="00787623" w14:paraId="1E1458AA" w14:textId="77777777">
            <w:pPr>
              <w:pStyle w:val="TableParagraph"/>
              <w:spacing w:line="232" w:lineRule="auto"/>
              <w:ind w:left="79" w:right="201"/>
              <w:rPr>
                <w:rFonts w:asciiTheme="minorHAnsi" w:hAnsiTheme="minorHAnsi" w:cstheme="minorHAnsi"/>
                <w:sz w:val="16"/>
                <w:lang w:val="tr-TR"/>
              </w:rPr>
            </w:pPr>
          </w:p>
        </w:tc>
        <w:tc>
          <w:tcPr>
            <w:tcW w:w="1276"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0D9A2144" w14:textId="77777777">
            <w:pPr>
              <w:pStyle w:val="TableParagraph"/>
              <w:spacing w:line="232" w:lineRule="auto"/>
              <w:ind w:left="38" w:firstLine="138"/>
              <w:jc w:val="center"/>
              <w:rPr>
                <w:rFonts w:asciiTheme="minorHAnsi" w:hAnsiTheme="minorHAnsi" w:cstheme="minorHAnsi"/>
                <w:sz w:val="16"/>
                <w:lang w:val="tr-TR"/>
              </w:rPr>
            </w:pPr>
            <w:r w:rsidRPr="007E263D">
              <w:rPr>
                <w:rFonts w:asciiTheme="minorHAnsi" w:hAnsiTheme="minorHAnsi" w:cstheme="minorHAnsi"/>
                <w:w w:val="110"/>
                <w:sz w:val="16"/>
                <w:lang w:val="tr-TR"/>
              </w:rPr>
              <w:t xml:space="preserve">Kesinlikle </w:t>
            </w:r>
            <w:r w:rsidRPr="007E263D">
              <w:rPr>
                <w:rFonts w:asciiTheme="minorHAnsi" w:hAnsiTheme="minorHAnsi" w:cstheme="minorHAnsi"/>
                <w:w w:val="105"/>
                <w:sz w:val="16"/>
                <w:lang w:val="tr-TR"/>
              </w:rPr>
              <w:t>Katılmıyorum</w:t>
            </w:r>
          </w:p>
        </w:tc>
        <w:tc>
          <w:tcPr>
            <w:tcW w:w="1134"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6CFAE752" w14:textId="77777777">
            <w:pPr>
              <w:pStyle w:val="TableParagraph"/>
              <w:spacing w:before="155"/>
              <w:ind w:left="22" w:right="21"/>
              <w:jc w:val="center"/>
              <w:rPr>
                <w:rFonts w:asciiTheme="minorHAnsi" w:hAnsiTheme="minorHAnsi" w:cstheme="minorHAnsi"/>
                <w:sz w:val="16"/>
                <w:lang w:val="tr-TR"/>
              </w:rPr>
            </w:pPr>
            <w:r w:rsidRPr="007E263D">
              <w:rPr>
                <w:rFonts w:asciiTheme="minorHAnsi" w:hAnsiTheme="minorHAnsi" w:cstheme="minorHAnsi"/>
                <w:w w:val="105"/>
                <w:sz w:val="16"/>
                <w:lang w:val="tr-TR"/>
              </w:rPr>
              <w:t>Katılmıyorum</w:t>
            </w:r>
          </w:p>
        </w:tc>
        <w:tc>
          <w:tcPr>
            <w:tcW w:w="1134"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708928C7" w14:textId="77777777">
            <w:pPr>
              <w:pStyle w:val="TableParagraph"/>
              <w:spacing w:before="90" w:line="232" w:lineRule="auto"/>
              <w:ind w:left="13" w:right="11"/>
              <w:jc w:val="center"/>
              <w:rPr>
                <w:rFonts w:asciiTheme="minorHAnsi" w:hAnsiTheme="minorHAnsi" w:cstheme="minorHAnsi"/>
                <w:sz w:val="16"/>
                <w:lang w:val="tr-TR"/>
              </w:rPr>
            </w:pPr>
            <w:r w:rsidRPr="007E263D">
              <w:rPr>
                <w:rFonts w:asciiTheme="minorHAnsi" w:hAnsiTheme="minorHAnsi" w:cstheme="minorHAnsi"/>
                <w:w w:val="110"/>
                <w:sz w:val="16"/>
                <w:lang w:val="tr-TR"/>
              </w:rPr>
              <w:t>Kısmen Katılıyorum</w:t>
            </w:r>
          </w:p>
        </w:tc>
        <w:tc>
          <w:tcPr>
            <w:tcW w:w="992"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58EE3B06" w14:textId="77777777">
            <w:pPr>
              <w:pStyle w:val="TableParagraph"/>
              <w:spacing w:before="155"/>
              <w:ind w:left="9" w:right="10"/>
              <w:jc w:val="center"/>
              <w:rPr>
                <w:rFonts w:asciiTheme="minorHAnsi" w:hAnsiTheme="minorHAnsi" w:cstheme="minorHAnsi"/>
                <w:sz w:val="16"/>
                <w:lang w:val="tr-TR"/>
              </w:rPr>
            </w:pPr>
            <w:r w:rsidRPr="007E263D">
              <w:rPr>
                <w:rFonts w:asciiTheme="minorHAnsi" w:hAnsiTheme="minorHAnsi" w:cstheme="minorHAnsi"/>
                <w:w w:val="105"/>
                <w:sz w:val="16"/>
                <w:lang w:val="tr-TR"/>
              </w:rPr>
              <w:t>Katılıyorum</w:t>
            </w:r>
          </w:p>
        </w:tc>
        <w:tc>
          <w:tcPr>
            <w:tcW w:w="993"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465B4233" w14:textId="77777777">
            <w:pPr>
              <w:pStyle w:val="TableParagraph"/>
              <w:spacing w:line="232" w:lineRule="auto"/>
              <w:ind w:left="13" w:firstLine="69"/>
              <w:jc w:val="center"/>
              <w:rPr>
                <w:rFonts w:asciiTheme="minorHAnsi" w:hAnsiTheme="minorHAnsi" w:cstheme="minorHAnsi"/>
                <w:sz w:val="16"/>
                <w:lang w:val="tr-TR"/>
              </w:rPr>
            </w:pPr>
            <w:r w:rsidRPr="007E263D">
              <w:rPr>
                <w:rFonts w:asciiTheme="minorHAnsi" w:hAnsiTheme="minorHAnsi" w:cstheme="minorHAnsi"/>
                <w:w w:val="110"/>
                <w:sz w:val="16"/>
                <w:lang w:val="tr-TR"/>
              </w:rPr>
              <w:t xml:space="preserve">Kesinlikle </w:t>
            </w:r>
            <w:r w:rsidRPr="007E263D">
              <w:rPr>
                <w:rFonts w:asciiTheme="minorHAnsi" w:hAnsiTheme="minorHAnsi" w:cstheme="minorHAnsi"/>
                <w:w w:val="105"/>
                <w:sz w:val="16"/>
                <w:lang w:val="tr-TR"/>
              </w:rPr>
              <w:t>Katılıyorum</w:t>
            </w:r>
          </w:p>
        </w:tc>
        <w:tc>
          <w:tcPr>
            <w:tcW w:w="567"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161B71" w14:paraId="36078362" w14:textId="77777777">
            <w:pPr>
              <w:pStyle w:val="TableParagraph"/>
              <w:spacing w:line="232" w:lineRule="auto"/>
              <w:ind w:left="38"/>
              <w:rPr>
                <w:rFonts w:asciiTheme="minorHAnsi" w:hAnsiTheme="minorHAnsi" w:cstheme="minorHAnsi"/>
                <w:w w:val="110"/>
                <w:sz w:val="16"/>
                <w:lang w:val="tr-TR"/>
              </w:rPr>
            </w:pPr>
            <w:r w:rsidRPr="007E263D">
              <w:rPr>
                <w:rFonts w:asciiTheme="minorHAnsi" w:hAnsiTheme="minorHAnsi" w:cstheme="minorHAnsi"/>
                <w:w w:val="110"/>
                <w:sz w:val="16"/>
                <w:lang w:val="tr-TR"/>
              </w:rPr>
              <w:t>Fikrim            Yok</w:t>
            </w:r>
          </w:p>
        </w:tc>
      </w:tr>
      <w:tr w14:paraId="4946BF1C"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hideMark/>
          </w:tcPr>
          <w:p w:rsidR="00787623" w:rsidRPr="007E263D" w:rsidP="00787623" w14:paraId="3C20429B" w14:textId="77777777">
            <w:pPr>
              <w:pStyle w:val="TableParagraph"/>
              <w:ind w:left="105"/>
              <w:rPr>
                <w:rFonts w:asciiTheme="minorHAnsi" w:hAnsiTheme="minorHAnsi" w:cstheme="minorHAnsi"/>
                <w:w w:val="115"/>
                <w:sz w:val="16"/>
                <w:lang w:val="tr-TR"/>
              </w:rPr>
            </w:pPr>
            <w:r w:rsidRPr="007E263D">
              <w:rPr>
                <w:rFonts w:asciiTheme="minorHAnsi" w:hAnsiTheme="minorHAnsi" w:cstheme="minorHAnsi"/>
                <w:w w:val="115"/>
                <w:sz w:val="16"/>
                <w:lang w:val="tr-TR"/>
              </w:rPr>
              <w:t>1</w:t>
            </w:r>
          </w:p>
        </w:tc>
        <w:tc>
          <w:tcPr>
            <w:tcW w:w="3968" w:type="dxa"/>
            <w:tcBorders>
              <w:top w:val="single" w:sz="2" w:space="0" w:color="5E6062"/>
              <w:left w:val="single" w:sz="2" w:space="0" w:color="5E6062"/>
              <w:bottom w:val="single" w:sz="2" w:space="0" w:color="5E6062"/>
              <w:right w:val="single" w:sz="2" w:space="0" w:color="5E6062"/>
            </w:tcBorders>
            <w:vAlign w:val="center"/>
            <w:hideMark/>
          </w:tcPr>
          <w:p w:rsidR="00787623" w:rsidRPr="007E263D" w:rsidP="00787623" w14:paraId="3CA8133E"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w w:val="105"/>
                <w:sz w:val="16"/>
                <w:lang w:val="tr-TR"/>
              </w:rPr>
              <w:t>İstanbul Medipol Üniversitesini bilinçli olarak tercih ettim.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16F710A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1F47D74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221A8022"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6DB25ACF"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E52BBD2"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76FC549B" w14:textId="77777777">
            <w:pPr>
              <w:pStyle w:val="TableParagraph"/>
              <w:rPr>
                <w:rFonts w:asciiTheme="minorHAnsi" w:hAnsiTheme="minorHAnsi" w:cstheme="minorHAnsi"/>
                <w:sz w:val="16"/>
                <w:lang w:val="tr-TR"/>
              </w:rPr>
            </w:pPr>
          </w:p>
        </w:tc>
      </w:tr>
      <w:tr w14:paraId="6E2FBC71"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hideMark/>
          </w:tcPr>
          <w:p w:rsidR="00787623" w:rsidRPr="007E263D" w:rsidP="00787623" w14:paraId="3A1E784D" w14:textId="77777777">
            <w:pPr>
              <w:pStyle w:val="TableParagraph"/>
              <w:ind w:left="105"/>
              <w:rPr>
                <w:rFonts w:asciiTheme="minorHAnsi" w:hAnsiTheme="minorHAnsi" w:cstheme="minorHAnsi"/>
                <w:w w:val="115"/>
                <w:sz w:val="16"/>
                <w:lang w:val="tr-TR"/>
              </w:rPr>
            </w:pPr>
            <w:r w:rsidRPr="007E263D">
              <w:rPr>
                <w:rFonts w:asciiTheme="minorHAnsi" w:hAnsiTheme="minorHAnsi" w:cstheme="minorHAnsi"/>
                <w:w w:val="115"/>
                <w:sz w:val="16"/>
                <w:lang w:val="tr-TR"/>
              </w:rPr>
              <w:t>2</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3DFA07BA"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Tercih yapmadan önce İstanbul Medipol Üniversitesi’nde kazandığım bölümün / programın özellikleri ve içeriği hakkında araştırma yapmıştım.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3C0737A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BEF97C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19F76E7"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4DA15741"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419D4290"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490F6202" w14:textId="77777777">
            <w:pPr>
              <w:pStyle w:val="TableParagraph"/>
              <w:rPr>
                <w:rFonts w:asciiTheme="minorHAnsi" w:hAnsiTheme="minorHAnsi" w:cstheme="minorHAnsi"/>
                <w:sz w:val="16"/>
                <w:lang w:val="tr-TR"/>
              </w:rPr>
            </w:pPr>
          </w:p>
        </w:tc>
      </w:tr>
      <w:tr w14:paraId="68973240"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385D3376" w14:textId="77777777">
            <w:pPr>
              <w:pStyle w:val="TableParagraph"/>
              <w:ind w:left="105"/>
              <w:rPr>
                <w:rFonts w:asciiTheme="minorHAnsi" w:hAnsiTheme="minorHAnsi" w:cstheme="minorHAnsi"/>
                <w:w w:val="115"/>
                <w:sz w:val="16"/>
                <w:lang w:val="tr-TR"/>
              </w:rPr>
            </w:pPr>
            <w:r w:rsidRPr="007E263D">
              <w:rPr>
                <w:rFonts w:asciiTheme="minorHAnsi" w:hAnsiTheme="minorHAnsi" w:cstheme="minorHAnsi"/>
                <w:w w:val="115"/>
                <w:sz w:val="16"/>
                <w:lang w:val="tr-TR"/>
              </w:rPr>
              <w:t>3</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6A8C0BCF"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Tercih yapmadan önce İstanbul Medipol Üniversitesi Dil Okulu hakkında araştırma yapmıştım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19ADEB2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02300A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19DDA798"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67733547"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49CFD470"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451598E4" w14:textId="77777777">
            <w:pPr>
              <w:pStyle w:val="TableParagraph"/>
              <w:rPr>
                <w:rFonts w:asciiTheme="minorHAnsi" w:hAnsiTheme="minorHAnsi" w:cstheme="minorHAnsi"/>
                <w:sz w:val="16"/>
                <w:lang w:val="tr-TR"/>
              </w:rPr>
            </w:pPr>
          </w:p>
        </w:tc>
      </w:tr>
      <w:tr w14:paraId="423D7617"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0B6FAFC6"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4</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56B6EF55"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Derslerde kullanılan eğitim teknolojisini (projeksiyon cihazı, ses sistemi vb.)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430876C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6C0B30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19A05F52"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38758F7A"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110E0820"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625A6E11" w14:textId="77777777">
            <w:pPr>
              <w:pStyle w:val="TableParagraph"/>
              <w:rPr>
                <w:rFonts w:asciiTheme="minorHAnsi" w:hAnsiTheme="minorHAnsi" w:cstheme="minorHAnsi"/>
                <w:sz w:val="16"/>
                <w:lang w:val="tr-TR"/>
              </w:rPr>
            </w:pPr>
          </w:p>
        </w:tc>
      </w:tr>
      <w:tr w14:paraId="0EAC9813"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4AE82A1F"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5</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47A4B1F7" w14:textId="77777777">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Derslerde kullanılan çevrim içi (online) eğitim teknolojisini (Mebis, Microsoft Teams, ses sistemi vb.)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144C2E3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996CE6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9780826"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4CDD7A63"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7AD06F9"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73F16495" w14:textId="77777777">
            <w:pPr>
              <w:pStyle w:val="TableParagraph"/>
              <w:rPr>
                <w:rFonts w:asciiTheme="minorHAnsi" w:hAnsiTheme="minorHAnsi" w:cstheme="minorHAnsi"/>
                <w:sz w:val="16"/>
                <w:lang w:val="tr-TR"/>
              </w:rPr>
            </w:pPr>
          </w:p>
        </w:tc>
      </w:tr>
      <w:tr w14:paraId="0E848B78"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tcPr>
          <w:p w:rsidR="00787623" w:rsidRPr="007E263D" w:rsidP="00787623" w14:paraId="0E52D2C5" w14:textId="77777777">
            <w:pPr>
              <w:pStyle w:val="TableParagraph"/>
              <w:ind w:left="105"/>
              <w:rPr>
                <w:rFonts w:asciiTheme="minorHAnsi" w:hAnsiTheme="minorHAnsi" w:cstheme="minorHAnsi"/>
                <w:w w:val="115"/>
                <w:sz w:val="16"/>
                <w:lang w:val="tr-TR"/>
              </w:rPr>
            </w:pPr>
          </w:p>
          <w:p w:rsidR="00787623" w:rsidRPr="007E263D" w:rsidP="00787623" w14:paraId="1A6C7615"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6</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4DFAC50A"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Eğitim-öğretim yılı başlangıcında Dil Okulu tarafından uygulanan oryantasyon programını yararlı buldum.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2866006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6C2B2FB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FD32CD7"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736C2385"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169BA958"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6CBC4A8A" w14:textId="77777777">
            <w:pPr>
              <w:pStyle w:val="TableParagraph"/>
              <w:rPr>
                <w:rFonts w:asciiTheme="minorHAnsi" w:hAnsiTheme="minorHAnsi" w:cstheme="minorHAnsi"/>
                <w:sz w:val="16"/>
                <w:lang w:val="tr-TR"/>
              </w:rPr>
            </w:pPr>
          </w:p>
        </w:tc>
      </w:tr>
      <w:tr w14:paraId="21D6DFD1"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tcPr>
          <w:p w:rsidR="00787623" w:rsidRPr="007E263D" w:rsidP="00787623" w14:paraId="0DE72D79" w14:textId="77777777">
            <w:pPr>
              <w:pStyle w:val="TableParagraph"/>
              <w:ind w:left="105"/>
              <w:rPr>
                <w:rFonts w:asciiTheme="minorHAnsi" w:hAnsiTheme="minorHAnsi" w:cstheme="minorHAnsi"/>
                <w:w w:val="115"/>
                <w:sz w:val="16"/>
                <w:lang w:val="tr-TR"/>
              </w:rPr>
            </w:pPr>
          </w:p>
          <w:p w:rsidR="00787623" w:rsidRPr="007E263D" w:rsidP="00787623" w14:paraId="78C83B3E"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7</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3495B3E2" w14:textId="77777777">
            <w:pPr>
              <w:pStyle w:val="TableParagraph"/>
              <w:spacing w:before="74"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Okulu’nda derslerimize giren öğretim elemanlarının bilgi, beceri, akademik yaklaşım ve bakış açısını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6E22B06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3D64E5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0F872650"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4ED576F8"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E41F2DD"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730F0244" w14:textId="77777777">
            <w:pPr>
              <w:pStyle w:val="TableParagraph"/>
              <w:rPr>
                <w:rFonts w:asciiTheme="minorHAnsi" w:hAnsiTheme="minorHAnsi" w:cstheme="minorHAnsi"/>
                <w:sz w:val="16"/>
                <w:lang w:val="tr-TR"/>
              </w:rPr>
            </w:pPr>
          </w:p>
        </w:tc>
      </w:tr>
      <w:tr w14:paraId="1E17C799"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4B552B2B"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8</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1D65ED16" w14:textId="77777777">
            <w:pPr>
              <w:pStyle w:val="TableParagraph"/>
              <w:spacing w:before="90" w:line="232" w:lineRule="auto"/>
              <w:ind w:left="80" w:right="101"/>
              <w:rPr>
                <w:rFonts w:asciiTheme="minorHAnsi" w:hAnsiTheme="minorHAnsi" w:cstheme="minorHAnsi"/>
                <w:sz w:val="16"/>
                <w:lang w:val="tr-TR"/>
              </w:rPr>
            </w:pPr>
            <w:r w:rsidRPr="007E263D">
              <w:rPr>
                <w:rFonts w:asciiTheme="minorHAnsi" w:hAnsiTheme="minorHAnsi" w:cstheme="minorHAnsi"/>
                <w:sz w:val="16"/>
                <w:lang w:val="tr-TR"/>
              </w:rPr>
              <w:t>Dil Okulu’ndaki öğretim elemanlarının öğrencilere karşı tutumu tatmin edicidir.</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6A451E03"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89D3BB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307F700"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239BA507"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2516B1D8"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72B17D10" w14:textId="77777777">
            <w:pPr>
              <w:pStyle w:val="TableParagraph"/>
              <w:rPr>
                <w:rFonts w:asciiTheme="minorHAnsi" w:hAnsiTheme="minorHAnsi" w:cstheme="minorHAnsi"/>
                <w:sz w:val="16"/>
                <w:lang w:val="tr-TR"/>
              </w:rPr>
            </w:pPr>
          </w:p>
        </w:tc>
      </w:tr>
      <w:tr w14:paraId="6781635C"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11510AEE"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9</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6D1D17D6"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Ders dışı zamanlarında, Dil Okulu’ndaki akademik danışmanlığımızı (academic advisor) yapan öğretim görevlisine ulaşmakta zorluk çekmiyorum.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1028629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85BA38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6E9C8BD7"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06AD9A3D"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4D02D5A0"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00CA2F33" w14:textId="77777777">
            <w:pPr>
              <w:pStyle w:val="TableParagraph"/>
              <w:rPr>
                <w:rFonts w:asciiTheme="minorHAnsi" w:hAnsiTheme="minorHAnsi" w:cstheme="minorHAnsi"/>
                <w:sz w:val="16"/>
                <w:lang w:val="tr-TR"/>
              </w:rPr>
            </w:pPr>
          </w:p>
        </w:tc>
      </w:tr>
      <w:tr w14:paraId="38BA5D1C"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69CDA43A"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10</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87623" w:rsidP="00787623" w14:paraId="11222847"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Ders dışı zamanlarda derslerimize giren öğretim elemanlarına rahatlıkla ulaşabiliyorum.</w:t>
            </w:r>
          </w:p>
        </w:tc>
        <w:tc>
          <w:tcPr>
            <w:tcW w:w="1276" w:type="dxa"/>
            <w:tcBorders>
              <w:top w:val="single" w:sz="2" w:space="0" w:color="5E6062"/>
              <w:left w:val="single" w:sz="2" w:space="0" w:color="5E6062"/>
              <w:bottom w:val="single" w:sz="2" w:space="0" w:color="5E6062"/>
              <w:right w:val="single" w:sz="2" w:space="0" w:color="5E6062"/>
            </w:tcBorders>
          </w:tcPr>
          <w:p w:rsidR="00787623" w:rsidP="00787623" w14:paraId="4BC5AF4A" w14:textId="77777777">
            <w:pPr>
              <w:pStyle w:val="TableParagraph"/>
              <w:rPr>
                <w:rFonts w:asciiTheme="minorHAnsi" w:hAnsiTheme="minorHAnsi" w:cstheme="minorHAnsi"/>
                <w:sz w:val="16"/>
                <w:lang w:val="tr-TR"/>
              </w:rPr>
            </w:pPr>
          </w:p>
          <w:p w:rsidR="00C0114D" w:rsidP="00C0114D" w14:paraId="00491460" w14:textId="77777777">
            <w:pPr>
              <w:rPr>
                <w:rFonts w:eastAsia="Calibri" w:cstheme="minorHAnsi"/>
                <w:sz w:val="16"/>
                <w:lang w:val="tr-TR"/>
              </w:rPr>
            </w:pPr>
          </w:p>
          <w:p w:rsidR="00C0114D" w:rsidRPr="00C0114D" w:rsidP="00C0114D" w14:paraId="666FF226" w14:textId="79E27901">
            <w:pPr>
              <w:jc w:val="cente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6FA98B25"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564C077F"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3DC8731F"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4DF539E3"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53BA9A32" w14:textId="77777777">
            <w:pPr>
              <w:pStyle w:val="TableParagraph"/>
              <w:rPr>
                <w:rFonts w:asciiTheme="minorHAnsi" w:hAnsiTheme="minorHAnsi" w:cstheme="minorHAnsi"/>
                <w:sz w:val="16"/>
                <w:lang w:val="tr-TR"/>
              </w:rPr>
            </w:pPr>
          </w:p>
        </w:tc>
      </w:tr>
      <w:tr w14:paraId="1BF4ECD0"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6092D90E" w14:textId="77777777">
            <w:pPr>
              <w:pStyle w:val="TableParagraph"/>
              <w:ind w:left="105"/>
              <w:rPr>
                <w:rFonts w:asciiTheme="minorHAnsi" w:hAnsiTheme="minorHAnsi" w:cstheme="minorHAnsi"/>
                <w:w w:val="115"/>
                <w:sz w:val="16"/>
                <w:lang w:val="tr-TR"/>
              </w:rPr>
            </w:pPr>
          </w:p>
          <w:p w:rsidR="00787623" w:rsidRPr="007E263D" w:rsidP="00DD7891" w14:paraId="7C9DDEC6"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11</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4F785953"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 yönetiminin öğrencilerle iletişimi tatmin edicidir.</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5707A7A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P="00787623" w14:paraId="5BB8B8F1" w14:textId="77777777">
            <w:pPr>
              <w:pStyle w:val="TableParagraph"/>
              <w:rPr>
                <w:rFonts w:asciiTheme="minorHAnsi" w:hAnsiTheme="minorHAnsi" w:cstheme="minorHAnsi"/>
                <w:sz w:val="16"/>
                <w:lang w:val="tr-TR"/>
              </w:rPr>
            </w:pPr>
          </w:p>
          <w:p w:rsidR="003B04FE" w:rsidP="003B04FE" w14:paraId="589BE39F" w14:textId="77777777">
            <w:pPr>
              <w:rPr>
                <w:rFonts w:eastAsia="Calibri" w:cstheme="minorHAnsi"/>
                <w:sz w:val="16"/>
                <w:lang w:val="tr-TR"/>
              </w:rPr>
            </w:pPr>
          </w:p>
          <w:p w:rsidR="003B04FE" w:rsidRPr="003B04FE" w:rsidP="003B04FE" w14:paraId="6F781E14" w14:textId="77777777">
            <w:pPr>
              <w:jc w:val="cente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6E26E4DE"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6526FF60"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241FE0EA"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76043F15" w14:textId="77777777">
            <w:pPr>
              <w:pStyle w:val="TableParagraph"/>
              <w:rPr>
                <w:rFonts w:asciiTheme="minorHAnsi" w:hAnsiTheme="minorHAnsi" w:cstheme="minorHAnsi"/>
                <w:sz w:val="16"/>
                <w:lang w:val="tr-TR"/>
              </w:rPr>
            </w:pPr>
          </w:p>
        </w:tc>
      </w:tr>
      <w:tr w14:paraId="4BD5DD61"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1E2D957F" w14:textId="77777777">
            <w:pPr>
              <w:pStyle w:val="TableParagraph"/>
              <w:ind w:left="105"/>
              <w:rPr>
                <w:rFonts w:asciiTheme="minorHAnsi" w:hAnsiTheme="minorHAnsi" w:cstheme="minorHAnsi"/>
                <w:w w:val="115"/>
                <w:sz w:val="16"/>
                <w:lang w:val="tr-TR"/>
              </w:rPr>
            </w:pPr>
          </w:p>
          <w:p w:rsidR="00787623" w:rsidRPr="007E263D" w:rsidP="00DD7891" w14:paraId="55CCE9E0"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12</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31350DD1"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Üniversitemizin sunduğu psikolojik danışma ve rehberlik hizmetlerini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5B5FE3CA"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08B2A68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8AC7E30"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1C71C0CB"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52FDFEEA"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752948AC" w14:textId="77777777">
            <w:pPr>
              <w:pStyle w:val="TableParagraph"/>
              <w:rPr>
                <w:rFonts w:asciiTheme="minorHAnsi" w:hAnsiTheme="minorHAnsi" w:cstheme="minorHAnsi"/>
                <w:sz w:val="16"/>
                <w:lang w:val="tr-TR"/>
              </w:rPr>
            </w:pPr>
          </w:p>
        </w:tc>
      </w:tr>
      <w:tr w14:paraId="321DF0AE"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669AA57B" w14:textId="77777777">
            <w:pPr>
              <w:pStyle w:val="TableParagraph"/>
              <w:ind w:left="105"/>
              <w:rPr>
                <w:rFonts w:asciiTheme="minorHAnsi" w:hAnsiTheme="minorHAnsi" w:cstheme="minorHAnsi"/>
                <w:w w:val="115"/>
                <w:sz w:val="16"/>
                <w:lang w:val="tr-TR"/>
              </w:rPr>
            </w:pPr>
          </w:p>
          <w:p w:rsidR="00787623" w:rsidRPr="007E263D" w:rsidP="00DD7891" w14:paraId="55CB5851"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13</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75080632"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Medipol Sağlık grubunun öğrencilere verdiği sağlık hizmetlerini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4FE2A62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50CCE8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175CF3C2"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6400089B"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705705D0"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5586DECB" w14:textId="77777777">
            <w:pPr>
              <w:pStyle w:val="TableParagraph"/>
              <w:rPr>
                <w:rFonts w:asciiTheme="minorHAnsi" w:hAnsiTheme="minorHAnsi" w:cstheme="minorHAnsi"/>
                <w:sz w:val="16"/>
                <w:lang w:val="tr-TR"/>
              </w:rPr>
            </w:pPr>
          </w:p>
        </w:tc>
      </w:tr>
      <w:tr w14:paraId="563ED1A6"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41A7225F" w14:textId="77777777">
            <w:pPr>
              <w:pStyle w:val="TableParagraph"/>
              <w:ind w:left="105"/>
              <w:rPr>
                <w:rFonts w:asciiTheme="minorHAnsi" w:hAnsiTheme="minorHAnsi" w:cstheme="minorHAnsi"/>
                <w:w w:val="115"/>
                <w:sz w:val="16"/>
                <w:lang w:val="tr-TR"/>
              </w:rPr>
            </w:pPr>
          </w:p>
          <w:p w:rsidR="00787623" w:rsidRPr="007E263D" w:rsidP="00DD7891" w14:paraId="43DE6436"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14</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45B75351"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Okulu’nda engelli öğrencilere verilen hizmetleri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2504334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2D2EFC83"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E99F465"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7341B97B"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3B758803"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26EFBD53" w14:textId="77777777">
            <w:pPr>
              <w:pStyle w:val="TableParagraph"/>
              <w:rPr>
                <w:rFonts w:asciiTheme="minorHAnsi" w:hAnsiTheme="minorHAnsi" w:cstheme="minorHAnsi"/>
                <w:sz w:val="16"/>
                <w:lang w:val="tr-TR"/>
              </w:rPr>
            </w:pPr>
          </w:p>
        </w:tc>
      </w:tr>
      <w:tr w14:paraId="1FF0C12D"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42FDA57F" w14:textId="77777777">
            <w:pPr>
              <w:pStyle w:val="TableParagraph"/>
              <w:ind w:left="105"/>
              <w:rPr>
                <w:rFonts w:asciiTheme="minorHAnsi" w:hAnsiTheme="minorHAnsi" w:cstheme="minorHAnsi"/>
                <w:w w:val="115"/>
                <w:sz w:val="16"/>
                <w:lang w:val="tr-TR"/>
              </w:rPr>
            </w:pPr>
          </w:p>
          <w:p w:rsidR="00787623" w:rsidRPr="007E263D" w:rsidP="00DD7891" w14:paraId="17C2CAF6"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15</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26F10055" w14:textId="77777777">
            <w:pPr>
              <w:pStyle w:val="TableParagraph"/>
              <w:spacing w:before="90" w:line="232" w:lineRule="auto"/>
              <w:ind w:left="80"/>
              <w:rPr>
                <w:rFonts w:asciiTheme="minorHAnsi" w:hAnsiTheme="minorHAnsi" w:cstheme="minorHAnsi"/>
                <w:sz w:val="16"/>
                <w:lang w:val="tr-TR"/>
              </w:rPr>
            </w:pPr>
            <w:r w:rsidR="002955ED">
              <w:rPr>
                <w:rFonts w:asciiTheme="minorHAnsi" w:hAnsiTheme="minorHAnsi" w:cstheme="minorHAnsi"/>
                <w:sz w:val="16"/>
                <w:lang w:val="tr-TR"/>
              </w:rPr>
              <w:t xml:space="preserve">Rektörlük Öğrenci İşleri Daire Başkanlığınca sunulan hizmetler (öğrenci belgesi) tatmin edicidir. </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06A682D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CF724CA"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04B1E50"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0CD6E777"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2B7A7236"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137C3B04" w14:textId="77777777">
            <w:pPr>
              <w:pStyle w:val="TableParagraph"/>
              <w:rPr>
                <w:rFonts w:asciiTheme="minorHAnsi" w:hAnsiTheme="minorHAnsi" w:cstheme="minorHAnsi"/>
                <w:sz w:val="16"/>
                <w:lang w:val="tr-TR"/>
              </w:rPr>
            </w:pPr>
          </w:p>
        </w:tc>
      </w:tr>
      <w:tr w14:paraId="1069C010"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722FA214"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16</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2869C517"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Okulu’nun Öğrenci İşlerince sunulan hizmetler tatmin edicidir.</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7CBAC58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243841B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1D3D6DD6"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58AB5D3E"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4124FDB2"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43257E44" w14:textId="77777777">
            <w:pPr>
              <w:pStyle w:val="TableParagraph"/>
              <w:rPr>
                <w:rFonts w:asciiTheme="minorHAnsi" w:hAnsiTheme="minorHAnsi" w:cstheme="minorHAnsi"/>
                <w:sz w:val="16"/>
                <w:lang w:val="tr-TR"/>
              </w:rPr>
            </w:pPr>
          </w:p>
        </w:tc>
      </w:tr>
      <w:tr w14:paraId="05F0F7F6"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43F9D29F"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17</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6211E910"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Okulu’ndaki sekreterlik hizmetleri ve bu görevlilerin öğrencilerle iletişimleri yeterli düzeydedir.</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6426F9B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646680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16109A46"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15FB33D8"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10092B9"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6E09B851" w14:textId="77777777">
            <w:pPr>
              <w:pStyle w:val="TableParagraph"/>
              <w:rPr>
                <w:rFonts w:asciiTheme="minorHAnsi" w:hAnsiTheme="minorHAnsi" w:cstheme="minorHAnsi"/>
                <w:sz w:val="16"/>
                <w:lang w:val="tr-TR"/>
              </w:rPr>
            </w:pPr>
          </w:p>
        </w:tc>
      </w:tr>
      <w:tr w14:paraId="3C10465F"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CE78E7" w:rsidP="00DD7891" w14:paraId="086547A7" w14:textId="77777777">
            <w:pPr>
              <w:pStyle w:val="TableParagraph"/>
              <w:ind w:left="105"/>
              <w:rPr>
                <w:rFonts w:asciiTheme="minorHAnsi" w:hAnsiTheme="minorHAnsi" w:cstheme="minorHAnsi"/>
                <w:w w:val="115"/>
                <w:sz w:val="16"/>
                <w:lang w:val="tr-TR"/>
              </w:rPr>
            </w:pPr>
            <w:r w:rsidRPr="00CE78E7">
              <w:rPr>
                <w:rFonts w:asciiTheme="minorHAnsi" w:hAnsiTheme="minorHAnsi" w:cstheme="minorHAnsi"/>
                <w:w w:val="115"/>
                <w:sz w:val="16"/>
                <w:lang w:val="tr-TR"/>
              </w:rPr>
              <w:t>18</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CE78E7" w:rsidP="00787623" w14:paraId="307A7662" w14:textId="03570027">
            <w:pPr>
              <w:pStyle w:val="TableParagraph"/>
              <w:spacing w:before="90" w:line="232" w:lineRule="auto"/>
              <w:ind w:left="80"/>
              <w:rPr>
                <w:rFonts w:asciiTheme="minorHAnsi" w:hAnsiTheme="minorHAnsi" w:cstheme="minorHAnsi"/>
                <w:sz w:val="16"/>
                <w:lang w:val="tr-TR"/>
              </w:rPr>
            </w:pPr>
            <w:r w:rsidRPr="00CE78E7">
              <w:rPr>
                <w:rFonts w:asciiTheme="minorHAnsi" w:hAnsiTheme="minorHAnsi" w:cstheme="minorHAnsi"/>
                <w:sz w:val="16"/>
                <w:lang w:val="tr-TR"/>
              </w:rPr>
              <w:t>Üniversitemiz Kalite Komisyonu-Kalite Akreditasyon Ofisi çalışmalarından memnunum.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651C679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0DBEEB78"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05C0560"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15472937"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604E7D6"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653EFA2C" w14:textId="77777777">
            <w:pPr>
              <w:pStyle w:val="TableParagraph"/>
              <w:rPr>
                <w:rFonts w:asciiTheme="minorHAnsi" w:hAnsiTheme="minorHAnsi" w:cstheme="minorHAnsi"/>
                <w:sz w:val="16"/>
                <w:lang w:val="tr-TR"/>
              </w:rPr>
            </w:pPr>
          </w:p>
        </w:tc>
      </w:tr>
      <w:tr w14:paraId="377A9A1C"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576882ED"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19</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9A6BFE" w14:paraId="5F73A4D3"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Okulu’ndaki dersliklerin fiziki durumunu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72870D9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2222D8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438963D"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79E87CF8"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70F3BFD"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4E7D4987" w14:textId="77777777">
            <w:pPr>
              <w:pStyle w:val="TableParagraph"/>
              <w:rPr>
                <w:rFonts w:asciiTheme="minorHAnsi" w:hAnsiTheme="minorHAnsi" w:cstheme="minorHAnsi"/>
                <w:sz w:val="16"/>
                <w:lang w:val="tr-TR"/>
              </w:rPr>
            </w:pPr>
          </w:p>
        </w:tc>
      </w:tr>
      <w:tr w14:paraId="1C89505D"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7576E462"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20</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6D2476FD"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Kütüphanenin çalışma saatlerini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2AF5BDA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078646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15B00BD3"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1DC259AC"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43F6E1EB"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7145C451" w14:textId="77777777">
            <w:pPr>
              <w:pStyle w:val="TableParagraph"/>
              <w:rPr>
                <w:rFonts w:asciiTheme="minorHAnsi" w:hAnsiTheme="minorHAnsi" w:cstheme="minorHAnsi"/>
                <w:sz w:val="16"/>
                <w:lang w:val="tr-TR"/>
              </w:rPr>
            </w:pPr>
          </w:p>
        </w:tc>
      </w:tr>
      <w:tr w14:paraId="195207C6"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5ADCB9DA"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21</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60D2D7A1"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Kütüphane personelinin öğrencilere karşı tutumu tatmin edicidir.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3A729D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EFDA5C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3CCA5DF"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4D041DCC"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31F80762"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13400023" w14:textId="77777777">
            <w:pPr>
              <w:pStyle w:val="TableParagraph"/>
              <w:rPr>
                <w:rFonts w:asciiTheme="minorHAnsi" w:hAnsiTheme="minorHAnsi" w:cstheme="minorHAnsi"/>
                <w:sz w:val="16"/>
                <w:lang w:val="tr-TR"/>
              </w:rPr>
            </w:pPr>
          </w:p>
        </w:tc>
      </w:tr>
      <w:tr w14:paraId="4A2BA8F4"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7B00EE39"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22</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6DC002DB"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 içindeki Wi-Fi internet bağlantılarına kolayca erişebiliyorum.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7A3A790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041E9EB"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6BB7B742"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01FE457C"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12BC45BF"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5BCC5D7F" w14:textId="77777777">
            <w:pPr>
              <w:pStyle w:val="TableParagraph"/>
              <w:rPr>
                <w:rFonts w:asciiTheme="minorHAnsi" w:hAnsiTheme="minorHAnsi" w:cstheme="minorHAnsi"/>
                <w:sz w:val="16"/>
                <w:lang w:val="tr-TR"/>
              </w:rPr>
            </w:pPr>
          </w:p>
        </w:tc>
      </w:tr>
      <w:tr w14:paraId="49078FC8"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07FD6DFD"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23</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2071321E"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Üniversite genelindeki öğrenci kulüplerinin sayısı ve çeşitliliğini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319C6D0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90EC3D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67BC7FA"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75B3967D"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05A11CFE"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10E1FF30" w14:textId="77777777">
            <w:pPr>
              <w:pStyle w:val="TableParagraph"/>
              <w:rPr>
                <w:rFonts w:asciiTheme="minorHAnsi" w:hAnsiTheme="minorHAnsi" w:cstheme="minorHAnsi"/>
                <w:sz w:val="16"/>
                <w:lang w:val="tr-TR"/>
              </w:rPr>
            </w:pPr>
          </w:p>
        </w:tc>
      </w:tr>
      <w:tr w14:paraId="343A9A21"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4223C01A"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24</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708D741E"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w w:val="105"/>
                <w:sz w:val="16"/>
                <w:lang w:val="tr-TR"/>
              </w:rPr>
              <w:t>Dil Okulu öğrenci kulüplerindeki etkinlikleri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7DAC9875"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6161C08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E24F1C1"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6A5B8813"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5480309F"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54D616EE" w14:textId="77777777">
            <w:pPr>
              <w:pStyle w:val="TableParagraph"/>
              <w:rPr>
                <w:rFonts w:asciiTheme="minorHAnsi" w:hAnsiTheme="minorHAnsi" w:cstheme="minorHAnsi"/>
                <w:sz w:val="16"/>
                <w:lang w:val="tr-TR"/>
              </w:rPr>
            </w:pPr>
          </w:p>
        </w:tc>
      </w:tr>
      <w:tr w14:paraId="6F24AB74"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4737AC85"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25</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3DE23D90"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Okulu’nun sosyal etkinliklerini tatminkâr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2B608F9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27131E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B943E8A"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413002E2"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69EB6E44"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07F22290" w14:textId="77777777">
            <w:pPr>
              <w:pStyle w:val="TableParagraph"/>
              <w:rPr>
                <w:rFonts w:asciiTheme="minorHAnsi" w:hAnsiTheme="minorHAnsi" w:cstheme="minorHAnsi"/>
                <w:sz w:val="16"/>
                <w:lang w:val="tr-TR"/>
              </w:rPr>
            </w:pPr>
          </w:p>
        </w:tc>
      </w:tr>
      <w:tr w14:paraId="53720AEB"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6CD2635F"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26</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5E3B1272" w14:textId="77777777">
            <w:pPr>
              <w:pStyle w:val="TableParagraph"/>
              <w:spacing w:before="90" w:line="232" w:lineRule="auto"/>
              <w:ind w:left="80" w:right="201"/>
              <w:rPr>
                <w:rFonts w:asciiTheme="minorHAnsi" w:hAnsiTheme="minorHAnsi" w:cstheme="minorHAnsi"/>
                <w:w w:val="105"/>
                <w:sz w:val="16"/>
                <w:lang w:val="tr-TR"/>
              </w:rPr>
            </w:pPr>
            <w:r w:rsidRPr="007E263D">
              <w:rPr>
                <w:rFonts w:asciiTheme="minorHAnsi" w:hAnsiTheme="minorHAnsi" w:cstheme="minorHAnsi"/>
                <w:sz w:val="16"/>
                <w:lang w:val="tr-TR"/>
              </w:rPr>
              <w:t>Dil Okulu’ndaki derslerde bölümümüzle ilgili İngilizce kavramların öğretilmesini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B3F7EA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6DEA7AF9"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77C8609"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F2EF08B"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6CEE634"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6A622D55" w14:textId="77777777">
            <w:pPr>
              <w:pStyle w:val="TableParagraph"/>
              <w:rPr>
                <w:rFonts w:asciiTheme="minorHAnsi" w:hAnsiTheme="minorHAnsi" w:cstheme="minorHAnsi"/>
                <w:sz w:val="16"/>
                <w:lang w:val="tr-TR"/>
              </w:rPr>
            </w:pPr>
          </w:p>
        </w:tc>
      </w:tr>
      <w:tr w14:paraId="7AA89217"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5919A892"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27</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4864C2A7"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w w:val="105"/>
                <w:sz w:val="16"/>
                <w:lang w:val="tr-TR"/>
              </w:rPr>
              <w:t>Dil Okulu’nda öğrenimim sürerken, bölümümüzdeki öğretim elemanları ile kurulan iletişimden memnunum.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5C8C63C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10DD6ED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19F2E164"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15BD6949"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1E7CD297"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35A79FC1" w14:textId="77777777">
            <w:pPr>
              <w:pStyle w:val="TableParagraph"/>
              <w:rPr>
                <w:rFonts w:asciiTheme="minorHAnsi" w:hAnsiTheme="minorHAnsi" w:cstheme="minorHAnsi"/>
                <w:sz w:val="16"/>
                <w:lang w:val="tr-TR"/>
              </w:rPr>
            </w:pPr>
          </w:p>
        </w:tc>
      </w:tr>
      <w:tr w14:paraId="27F585D1"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2FF97A89"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28</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10DEAF1E" w14:textId="77777777">
            <w:pPr>
              <w:pStyle w:val="TableParagraph"/>
              <w:spacing w:before="90" w:line="232" w:lineRule="auto"/>
              <w:ind w:left="80" w:right="519"/>
              <w:rPr>
                <w:rFonts w:asciiTheme="minorHAnsi" w:hAnsiTheme="minorHAnsi" w:cstheme="minorHAnsi"/>
                <w:sz w:val="16"/>
                <w:lang w:val="tr-TR"/>
              </w:rPr>
            </w:pPr>
            <w:r w:rsidRPr="007E263D">
              <w:rPr>
                <w:rFonts w:asciiTheme="minorHAnsi" w:hAnsiTheme="minorHAnsi" w:cstheme="minorHAnsi"/>
                <w:w w:val="105"/>
                <w:sz w:val="16"/>
                <w:lang w:val="tr-TR"/>
              </w:rPr>
              <w:t>Dil Okulu’ndaki proje ödevinin içeriğini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49F0C11A"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42CECEB"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A89D17B"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4363AEB"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3F7F1E0A"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0AB04937" w14:textId="77777777">
            <w:pPr>
              <w:pStyle w:val="TableParagraph"/>
              <w:rPr>
                <w:rFonts w:asciiTheme="minorHAnsi" w:hAnsiTheme="minorHAnsi" w:cstheme="minorHAnsi"/>
                <w:sz w:val="16"/>
                <w:lang w:val="tr-TR"/>
              </w:rPr>
            </w:pPr>
          </w:p>
        </w:tc>
      </w:tr>
      <w:tr w14:paraId="22186144"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111B7DAB"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29</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66B0BB52" w14:textId="77777777">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Üniversite internet sitesindeki tasarım ve içeriğini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250F2D7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24F8DD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1021F24"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9718955"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73AE793D"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076E0091" w14:textId="77777777">
            <w:pPr>
              <w:pStyle w:val="TableParagraph"/>
              <w:rPr>
                <w:rFonts w:asciiTheme="minorHAnsi" w:hAnsiTheme="minorHAnsi" w:cstheme="minorHAnsi"/>
                <w:sz w:val="16"/>
                <w:lang w:val="tr-TR"/>
              </w:rPr>
            </w:pPr>
          </w:p>
        </w:tc>
      </w:tr>
      <w:tr w14:paraId="28E36EF9"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1C583616"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30</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7F1FAF4C" w14:textId="77777777">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Dil Okulu internet sitesindeki tasarım ve içeriği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7D94F77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6E73A1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FAB9F46"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760A3F5B"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022D7AE0"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25CF9DBF" w14:textId="77777777">
            <w:pPr>
              <w:pStyle w:val="TableParagraph"/>
              <w:rPr>
                <w:rFonts w:asciiTheme="minorHAnsi" w:hAnsiTheme="minorHAnsi" w:cstheme="minorHAnsi"/>
                <w:sz w:val="16"/>
                <w:lang w:val="tr-TR"/>
              </w:rPr>
            </w:pPr>
          </w:p>
        </w:tc>
      </w:tr>
      <w:tr w14:paraId="1665605C"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382514FC"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31</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01A2C8D0" w14:textId="77777777">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MEBİS’i rahatlıkla kullanabiliyorum.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5CFE8F0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CC2EE78"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D43437D"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288100B5"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7804E19D"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6E503746" w14:textId="77777777">
            <w:pPr>
              <w:pStyle w:val="TableParagraph"/>
              <w:rPr>
                <w:rFonts w:asciiTheme="minorHAnsi" w:hAnsiTheme="minorHAnsi" w:cstheme="minorHAnsi"/>
                <w:sz w:val="16"/>
                <w:lang w:val="tr-TR"/>
              </w:rPr>
            </w:pPr>
          </w:p>
        </w:tc>
      </w:tr>
      <w:tr w14:paraId="1654E174"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4A2E5A80"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32</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6F52B95D" w14:textId="77777777">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Üniversitemizin Bilgi Teknolojileri (BT Destek) Daire Başkalığı hizmetlerinden memnunum.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539E0EF5"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1B0B5A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336A489"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0252EAD3"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420745F8"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2C14001B" w14:textId="77777777">
            <w:pPr>
              <w:pStyle w:val="TableParagraph"/>
              <w:rPr>
                <w:rFonts w:asciiTheme="minorHAnsi" w:hAnsiTheme="minorHAnsi" w:cstheme="minorHAnsi"/>
                <w:sz w:val="16"/>
                <w:lang w:val="tr-TR"/>
              </w:rPr>
            </w:pPr>
          </w:p>
        </w:tc>
      </w:tr>
      <w:tr w14:paraId="39DCBDCE"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5159EA38"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33</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017B4056" w14:textId="77777777">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 xml:space="preserve">Üniversitemizin Uzaktan Eğitim Uygulama ve Araştırma Merkezi (UZEM) biriminin hizmetlerinden memnunum. </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705FDC7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89A788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90FE08A"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0125D8C4"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3F98762"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36CB8C93" w14:textId="77777777">
            <w:pPr>
              <w:pStyle w:val="TableParagraph"/>
              <w:rPr>
                <w:rFonts w:asciiTheme="minorHAnsi" w:hAnsiTheme="minorHAnsi" w:cstheme="minorHAnsi"/>
                <w:sz w:val="16"/>
                <w:lang w:val="tr-TR"/>
              </w:rPr>
            </w:pPr>
          </w:p>
        </w:tc>
      </w:tr>
      <w:tr w14:paraId="368C7C7D"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646A5443"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34</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5E2F72AB" w14:textId="77777777">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Dil Okulu’ndaki eğitim-öğretim saatlerinin dışında İngilizce konuşabilen kişilerle konuşma fırsatlarım oluyor.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5D4EEC4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7CB37A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A2410E4"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24A8A5EA"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74F1C67D"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7A58AA5C" w14:textId="77777777">
            <w:pPr>
              <w:pStyle w:val="TableParagraph"/>
              <w:rPr>
                <w:rFonts w:asciiTheme="minorHAnsi" w:hAnsiTheme="minorHAnsi" w:cstheme="minorHAnsi"/>
                <w:sz w:val="16"/>
                <w:lang w:val="tr-TR"/>
              </w:rPr>
            </w:pPr>
          </w:p>
        </w:tc>
      </w:tr>
      <w:tr w14:paraId="6A2ADBC7"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4690A4FF"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35</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36169F75" w14:textId="77777777">
            <w:pPr>
              <w:pStyle w:val="TableParagraph"/>
              <w:spacing w:before="128" w:line="232" w:lineRule="auto"/>
              <w:ind w:left="80" w:right="201"/>
              <w:rPr>
                <w:rFonts w:asciiTheme="minorHAnsi" w:hAnsiTheme="minorHAnsi" w:cstheme="minorHAnsi"/>
                <w:w w:val="105"/>
                <w:sz w:val="16"/>
                <w:highlight w:val="red"/>
                <w:lang w:val="tr-TR"/>
              </w:rPr>
            </w:pPr>
            <w:r w:rsidRPr="007E263D">
              <w:rPr>
                <w:rFonts w:asciiTheme="minorHAnsi" w:hAnsiTheme="minorHAnsi" w:cstheme="minorHAnsi"/>
                <w:w w:val="105"/>
                <w:sz w:val="16"/>
                <w:lang w:val="tr-TR"/>
              </w:rPr>
              <w:t>Dil Okulu’ndaki hazırlık ücretlerinin bölümlere göre fiyatlandırılmasından memnunum.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CF016A9"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1A20BF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0B2C467"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65254E93"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63444F38"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4E9FF946" w14:textId="77777777">
            <w:pPr>
              <w:pStyle w:val="TableParagraph"/>
              <w:rPr>
                <w:rFonts w:asciiTheme="minorHAnsi" w:hAnsiTheme="minorHAnsi" w:cstheme="minorHAnsi"/>
                <w:sz w:val="16"/>
                <w:lang w:val="tr-TR"/>
              </w:rPr>
            </w:pPr>
          </w:p>
        </w:tc>
      </w:tr>
      <w:tr w14:paraId="44C140A6"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093E49F9"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36</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35A87F6B"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yapılan duyurular zamanında ve etkin olarak yapılmaktadır.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C2CFAE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4A2FB6A"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B93D683"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71996AF4"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5A90D26"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616A440B" w14:textId="77777777">
            <w:pPr>
              <w:pStyle w:val="TableParagraph"/>
              <w:rPr>
                <w:rFonts w:asciiTheme="minorHAnsi" w:hAnsiTheme="minorHAnsi" w:cstheme="minorHAnsi"/>
                <w:sz w:val="16"/>
                <w:lang w:val="tr-TR"/>
              </w:rPr>
            </w:pPr>
          </w:p>
        </w:tc>
      </w:tr>
      <w:tr w14:paraId="74258C71"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44D9F44D"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37</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787DF933"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ünitelerle ilgili hazırlanan materyaller (worksheet study packs vb.) yeterli ve kapsamlıdır.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3CE0175"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611A9695"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40FAAFE"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781FBC72"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748D4A03"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6B5D44CE" w14:textId="77777777">
            <w:pPr>
              <w:pStyle w:val="TableParagraph"/>
              <w:rPr>
                <w:rFonts w:asciiTheme="minorHAnsi" w:hAnsiTheme="minorHAnsi" w:cstheme="minorHAnsi"/>
                <w:sz w:val="16"/>
                <w:lang w:val="tr-TR"/>
              </w:rPr>
            </w:pPr>
          </w:p>
        </w:tc>
      </w:tr>
      <w:tr w14:paraId="1D3230F7"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5F89C3C2"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38</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4327DB4B"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hazırlanan ders materyalleri dinleme becerileri açısından yeterli içeriğe sahiptir.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6B14A2B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11B3117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1DB29525"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671070C6"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7CC34EF1"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6BB86CC8" w14:textId="77777777">
            <w:pPr>
              <w:pStyle w:val="TableParagraph"/>
              <w:rPr>
                <w:rFonts w:asciiTheme="minorHAnsi" w:hAnsiTheme="minorHAnsi" w:cstheme="minorHAnsi"/>
                <w:sz w:val="16"/>
                <w:lang w:val="tr-TR"/>
              </w:rPr>
            </w:pPr>
          </w:p>
        </w:tc>
      </w:tr>
      <w:tr w14:paraId="787C7160"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298D3465"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39</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291FD72B"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hazırlanan ders materyalleri okuma becerileri açısından yeterli içeriğe sahiptir.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458E433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DB68B5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F0BB4E9"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F282CAE"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346E77B"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722B0C1C" w14:textId="77777777">
            <w:pPr>
              <w:pStyle w:val="TableParagraph"/>
              <w:rPr>
                <w:rFonts w:asciiTheme="minorHAnsi" w:hAnsiTheme="minorHAnsi" w:cstheme="minorHAnsi"/>
                <w:sz w:val="16"/>
                <w:lang w:val="tr-TR"/>
              </w:rPr>
            </w:pPr>
          </w:p>
        </w:tc>
      </w:tr>
      <w:tr w14:paraId="729AE8B4"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59165C98"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40</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49EB22A3"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hazırlanan ders materyalleri konuşma becerileri açısından yeterli içeriğe sahiptir.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5C9CA4E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06E012B"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172F6F4B"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11CD4B38"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0BCB6074"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143FE758" w14:textId="77777777">
            <w:pPr>
              <w:pStyle w:val="TableParagraph"/>
              <w:rPr>
                <w:rFonts w:asciiTheme="minorHAnsi" w:hAnsiTheme="minorHAnsi" w:cstheme="minorHAnsi"/>
                <w:sz w:val="16"/>
                <w:lang w:val="tr-TR"/>
              </w:rPr>
            </w:pPr>
          </w:p>
        </w:tc>
      </w:tr>
      <w:tr w14:paraId="2DB5CA6F"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3BDE3FC2"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41</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5840C92C"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hazırlanan ders materyalleri yazma becerileri açısından yeterli içeriğe sahiptir.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487272B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69A7356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EB9DF8E"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4BC22A92"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72E7F0A9"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47088A7D" w14:textId="77777777">
            <w:pPr>
              <w:pStyle w:val="TableParagraph"/>
              <w:rPr>
                <w:rFonts w:asciiTheme="minorHAnsi" w:hAnsiTheme="minorHAnsi" w:cstheme="minorHAnsi"/>
                <w:sz w:val="16"/>
                <w:lang w:val="tr-TR"/>
              </w:rPr>
            </w:pPr>
          </w:p>
        </w:tc>
      </w:tr>
      <w:tr w14:paraId="503348A1"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3223C2D1"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42</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20F59223" w14:textId="77777777">
            <w:pPr>
              <w:pStyle w:val="TableParagraph"/>
              <w:spacing w:before="128" w:line="232" w:lineRule="auto"/>
              <w:ind w:left="80" w:right="201"/>
              <w:rPr>
                <w:rFonts w:asciiTheme="minorHAnsi" w:hAnsiTheme="minorHAnsi" w:cstheme="minorHAnsi"/>
                <w:w w:val="105"/>
                <w:sz w:val="16"/>
                <w:lang w:val="tr-TR"/>
              </w:rPr>
            </w:pPr>
            <w:r w:rsidRPr="007E263D">
              <w:rPr>
                <w:rFonts w:asciiTheme="minorHAnsi" w:hAnsiTheme="minorHAnsi" w:cstheme="minorHAnsi"/>
                <w:sz w:val="16"/>
                <w:lang w:val="tr-TR"/>
              </w:rPr>
              <w:t xml:space="preserve">Dil Okulu tarafından yapılan </w:t>
            </w:r>
            <w:r w:rsidRPr="007E263D">
              <w:rPr>
                <w:rFonts w:asciiTheme="minorHAnsi" w:hAnsiTheme="minorHAnsi" w:cstheme="minorHAnsi"/>
                <w:b/>
                <w:sz w:val="16"/>
                <w:lang w:val="tr-TR"/>
              </w:rPr>
              <w:t>konuşma</w:t>
            </w:r>
            <w:r w:rsidRPr="007E263D">
              <w:rPr>
                <w:rFonts w:asciiTheme="minorHAnsi" w:hAnsiTheme="minorHAnsi" w:cstheme="minorHAnsi"/>
                <w:sz w:val="16"/>
                <w:lang w:val="tr-TR"/>
              </w:rPr>
              <w:t xml:space="preserve"> sınavları seviyeme uygundur.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07F403C3"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7410869"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4EC834D"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1076150A"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1D11E1F9"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5216CFEB" w14:textId="77777777">
            <w:pPr>
              <w:pStyle w:val="TableParagraph"/>
              <w:rPr>
                <w:rFonts w:asciiTheme="minorHAnsi" w:hAnsiTheme="minorHAnsi" w:cstheme="minorHAnsi"/>
                <w:sz w:val="16"/>
                <w:lang w:val="tr-TR"/>
              </w:rPr>
            </w:pPr>
          </w:p>
        </w:tc>
      </w:tr>
      <w:tr w14:paraId="38B491C6"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5A7635A8"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43</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03F560D3" w14:textId="77777777">
            <w:pPr>
              <w:pStyle w:val="TableParagraph"/>
              <w:spacing w:before="128" w:line="232" w:lineRule="auto"/>
              <w:ind w:left="80" w:right="201"/>
              <w:rPr>
                <w:rFonts w:asciiTheme="minorHAnsi" w:hAnsiTheme="minorHAnsi" w:cstheme="minorHAnsi"/>
                <w:w w:val="105"/>
                <w:sz w:val="16"/>
                <w:lang w:val="tr-TR"/>
              </w:rPr>
            </w:pPr>
            <w:r w:rsidRPr="007E263D">
              <w:rPr>
                <w:rFonts w:asciiTheme="minorHAnsi" w:hAnsiTheme="minorHAnsi" w:cstheme="minorHAnsi"/>
                <w:sz w:val="16"/>
                <w:lang w:val="tr-TR"/>
              </w:rPr>
              <w:t xml:space="preserve">Dil Okulu tarafından yapılan </w:t>
            </w:r>
            <w:r w:rsidRPr="007E263D">
              <w:rPr>
                <w:rFonts w:asciiTheme="minorHAnsi" w:hAnsiTheme="minorHAnsi" w:cstheme="minorHAnsi"/>
                <w:b/>
                <w:sz w:val="16"/>
                <w:lang w:val="tr-TR"/>
              </w:rPr>
              <w:t>dinleme</w:t>
            </w:r>
            <w:r w:rsidRPr="007E263D">
              <w:rPr>
                <w:rFonts w:asciiTheme="minorHAnsi" w:hAnsiTheme="minorHAnsi" w:cstheme="minorHAnsi"/>
                <w:sz w:val="16"/>
                <w:lang w:val="tr-TR"/>
              </w:rPr>
              <w:t xml:space="preserve"> sınavları seviyeme uygundur.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77903C9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3725B8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52F2EA1"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7E1C9A72"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A5DFDF4"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72E43AE6" w14:textId="77777777">
            <w:pPr>
              <w:pStyle w:val="TableParagraph"/>
              <w:rPr>
                <w:rFonts w:asciiTheme="minorHAnsi" w:hAnsiTheme="minorHAnsi" w:cstheme="minorHAnsi"/>
                <w:sz w:val="16"/>
                <w:lang w:val="tr-TR"/>
              </w:rPr>
            </w:pPr>
          </w:p>
        </w:tc>
      </w:tr>
      <w:tr w14:paraId="7F214737"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02493B77" w14:textId="77777777">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44</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4E7AF23C" w14:textId="77777777">
            <w:pPr>
              <w:pStyle w:val="TableParagraph"/>
              <w:spacing w:before="128" w:line="232" w:lineRule="auto"/>
              <w:ind w:left="80" w:right="201"/>
              <w:rPr>
                <w:rFonts w:asciiTheme="minorHAnsi" w:hAnsiTheme="minorHAnsi" w:cstheme="minorHAnsi"/>
                <w:w w:val="105"/>
                <w:sz w:val="16"/>
                <w:lang w:val="tr-TR"/>
              </w:rPr>
            </w:pPr>
            <w:r w:rsidRPr="00DF52C4">
              <w:rPr>
                <w:rFonts w:asciiTheme="minorHAnsi" w:hAnsiTheme="minorHAnsi" w:cstheme="minorHAnsi"/>
                <w:sz w:val="16"/>
                <w:lang w:val="tr-TR"/>
              </w:rPr>
              <w:t xml:space="preserve">Dil Okulu tarafından yapılan </w:t>
            </w:r>
            <w:r w:rsidRPr="00DF52C4">
              <w:rPr>
                <w:rFonts w:asciiTheme="minorHAnsi" w:hAnsiTheme="minorHAnsi" w:cstheme="minorHAnsi"/>
                <w:b/>
                <w:bCs/>
                <w:sz w:val="16"/>
                <w:lang w:val="tr-TR"/>
              </w:rPr>
              <w:t>yazma</w:t>
            </w:r>
            <w:r w:rsidRPr="00DF52C4">
              <w:rPr>
                <w:rFonts w:asciiTheme="minorHAnsi" w:hAnsiTheme="minorHAnsi" w:cstheme="minorHAnsi"/>
                <w:sz w:val="16"/>
                <w:lang w:val="tr-TR"/>
              </w:rPr>
              <w:t xml:space="preserve"> sınavları seviyeme uygundur.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5DABD5D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4388FF9"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8F813A2"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015EEF7"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747D4DA6"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0618C3EE" w14:textId="77777777">
            <w:pPr>
              <w:pStyle w:val="TableParagraph"/>
              <w:rPr>
                <w:rFonts w:asciiTheme="minorHAnsi" w:hAnsiTheme="minorHAnsi" w:cstheme="minorHAnsi"/>
                <w:sz w:val="16"/>
                <w:lang w:val="tr-TR"/>
              </w:rPr>
            </w:pPr>
          </w:p>
        </w:tc>
      </w:tr>
      <w:tr w14:paraId="49C0F581" w14:textId="77777777" w:rsidTr="006C4EB9">
        <w:tblPrEx>
          <w:tblW w:w="10490" w:type="dxa"/>
          <w:tblInd w:w="145" w:type="dxa"/>
          <w:tblLayout w:type="fixed"/>
          <w:tblLook w:val="01E0"/>
        </w:tblPrEx>
        <w:trPr>
          <w:trHeight w:val="510"/>
        </w:trPr>
        <w:tc>
          <w:tcPr>
            <w:tcW w:w="10490" w:type="dxa"/>
            <w:gridSpan w:val="8"/>
            <w:tcBorders>
              <w:top w:val="single" w:sz="2" w:space="0" w:color="5E6062"/>
              <w:left w:val="single" w:sz="2" w:space="0" w:color="5E6062"/>
              <w:bottom w:val="single" w:sz="2" w:space="0" w:color="5E6062"/>
              <w:right w:val="single" w:sz="2" w:space="0" w:color="5E6062"/>
            </w:tcBorders>
            <w:shd w:val="clear" w:color="auto" w:fill="F2F2F2" w:themeFill="background1" w:themeFillShade="F2"/>
            <w:vAlign w:val="center"/>
          </w:tcPr>
          <w:p w:rsidR="005B34D1" w:rsidRPr="007E263D" w:rsidP="005B34D1" w14:paraId="3AB60D4E" w14:textId="77777777">
            <w:pPr>
              <w:pStyle w:val="TableParagraph"/>
              <w:spacing w:before="128" w:line="232" w:lineRule="auto"/>
              <w:ind w:right="201"/>
              <w:rPr>
                <w:rFonts w:asciiTheme="minorHAnsi" w:hAnsiTheme="minorHAnsi" w:cstheme="minorHAnsi"/>
                <w:w w:val="105"/>
                <w:sz w:val="16"/>
                <w:lang w:val="tr-TR"/>
              </w:rPr>
            </w:pPr>
            <w:r w:rsidRPr="007E263D">
              <w:rPr>
                <w:rFonts w:asciiTheme="minorHAnsi" w:hAnsiTheme="minorHAnsi" w:cstheme="minorHAnsi"/>
                <w:w w:val="105"/>
                <w:sz w:val="16"/>
                <w:lang w:val="tr-TR"/>
              </w:rPr>
              <w:t>Görüş ve önerileriniz:</w:t>
            </w:r>
          </w:p>
          <w:p w:rsidR="005B34D1" w:rsidRPr="007E263D" w:rsidP="005B34D1" w14:paraId="75293AC8" w14:textId="77777777">
            <w:pPr>
              <w:pStyle w:val="TableParagraph"/>
              <w:rPr>
                <w:rFonts w:asciiTheme="minorHAnsi" w:hAnsiTheme="minorHAnsi" w:cstheme="minorHAnsi"/>
                <w:sz w:val="16"/>
                <w:lang w:val="tr-TR"/>
              </w:rPr>
            </w:pPr>
          </w:p>
        </w:tc>
      </w:tr>
    </w:tbl>
    <w:p w:rsidR="00744BEA" w:rsidRPr="007E263D" w:rsidP="00744BEA" w14:paraId="0A97309B" w14:textId="77777777">
      <w:pPr>
        <w:spacing w:line="360" w:lineRule="auto"/>
        <w:rPr>
          <w:rFonts w:cstheme="minorHAnsi"/>
          <w:sz w:val="24"/>
          <w:szCs w:val="24"/>
        </w:rPr>
      </w:pPr>
    </w:p>
    <w:sectPr w:rsidSect="006C4EB9">
      <w:footerReference w:type="default" r:id="rId5"/>
      <w:pgSz w:w="11906" w:h="16838"/>
      <w:pgMar w:top="851"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B4D" w:rsidP="006C4EB9" w14:paraId="519D1602" w14:textId="469D6C30">
    <w:pPr>
      <w:pStyle w:val="Footer"/>
      <w:ind w:left="426"/>
    </w:pPr>
    <w:r w:rsidRPr="00C0114D">
      <w:t>KAO-F021-</w:t>
    </w:r>
    <w:r w:rsidRPr="00C0114D">
      <w:t xml:space="preserve"> R</w:t>
    </w:r>
    <w:r w:rsidRPr="00C0114D">
      <w:t>4</w:t>
    </w:r>
    <w:r>
      <w:ptab w:relativeTo="margin" w:alignment="center" w:leader="none"/>
    </w: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r>
      <w:ptab w:relativeTo="margin" w:alignment="right" w:leader="none"/>
    </w:r>
    <w:r w:rsidRPr="00C0114D">
      <w:t>10.01.2024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73D75"/>
    <w:multiLevelType w:val="hybridMultilevel"/>
    <w:tmpl w:val="CB5C42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88657D4"/>
    <w:multiLevelType w:val="hybridMultilevel"/>
    <w:tmpl w:val="ED988AC4"/>
    <w:lvl w:ilvl="0">
      <w:start w:val="1"/>
      <w:numFmt w:val="decimal"/>
      <w:lvlText w:val="%1."/>
      <w:lvlJc w:val="left"/>
      <w:pPr>
        <w:ind w:left="207" w:hanging="128"/>
      </w:pPr>
      <w:rPr>
        <w:rFonts w:eastAsia="Calibri" w:asciiTheme="minorHAnsi" w:hAnsiTheme="minorHAnsi" w:cstheme="minorHAnsi"/>
        <w:color w:val="5E6062"/>
        <w:spacing w:val="-6"/>
        <w:w w:val="70"/>
        <w:sz w:val="16"/>
        <w:szCs w:val="16"/>
      </w:rPr>
    </w:lvl>
    <w:lvl w:ilvl="1">
      <w:start w:val="0"/>
      <w:numFmt w:val="bullet"/>
      <w:lvlText w:val="•"/>
      <w:lvlJc w:val="left"/>
      <w:pPr>
        <w:ind w:left="1154" w:hanging="128"/>
      </w:pPr>
    </w:lvl>
    <w:lvl w:ilvl="2">
      <w:start w:val="0"/>
      <w:numFmt w:val="bullet"/>
      <w:lvlText w:val="•"/>
      <w:lvlJc w:val="left"/>
      <w:pPr>
        <w:ind w:left="2109" w:hanging="128"/>
      </w:pPr>
    </w:lvl>
    <w:lvl w:ilvl="3">
      <w:start w:val="0"/>
      <w:numFmt w:val="bullet"/>
      <w:lvlText w:val="•"/>
      <w:lvlJc w:val="left"/>
      <w:pPr>
        <w:ind w:left="3064" w:hanging="128"/>
      </w:pPr>
    </w:lvl>
    <w:lvl w:ilvl="4">
      <w:start w:val="0"/>
      <w:numFmt w:val="bullet"/>
      <w:lvlText w:val="•"/>
      <w:lvlJc w:val="left"/>
      <w:pPr>
        <w:ind w:left="4018" w:hanging="128"/>
      </w:pPr>
    </w:lvl>
    <w:lvl w:ilvl="5">
      <w:start w:val="0"/>
      <w:numFmt w:val="bullet"/>
      <w:lvlText w:val="•"/>
      <w:lvlJc w:val="left"/>
      <w:pPr>
        <w:ind w:left="4973" w:hanging="128"/>
      </w:pPr>
    </w:lvl>
    <w:lvl w:ilvl="6">
      <w:start w:val="0"/>
      <w:numFmt w:val="bullet"/>
      <w:lvlText w:val="•"/>
      <w:lvlJc w:val="left"/>
      <w:pPr>
        <w:ind w:left="5928" w:hanging="128"/>
      </w:pPr>
    </w:lvl>
    <w:lvl w:ilvl="7">
      <w:start w:val="0"/>
      <w:numFmt w:val="bullet"/>
      <w:lvlText w:val="•"/>
      <w:lvlJc w:val="left"/>
      <w:pPr>
        <w:ind w:left="6882" w:hanging="128"/>
      </w:pPr>
    </w:lvl>
    <w:lvl w:ilvl="8">
      <w:start w:val="0"/>
      <w:numFmt w:val="bullet"/>
      <w:lvlText w:val="•"/>
      <w:lvlJc w:val="left"/>
      <w:pPr>
        <w:ind w:left="7837" w:hanging="128"/>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EC"/>
    <w:rsid w:val="00010DE9"/>
    <w:rsid w:val="000410DB"/>
    <w:rsid w:val="00045A36"/>
    <w:rsid w:val="00070B1F"/>
    <w:rsid w:val="000818A1"/>
    <w:rsid w:val="000964FF"/>
    <w:rsid w:val="000E27D0"/>
    <w:rsid w:val="000E56FC"/>
    <w:rsid w:val="00161200"/>
    <w:rsid w:val="00161B71"/>
    <w:rsid w:val="001621E9"/>
    <w:rsid w:val="00185EC4"/>
    <w:rsid w:val="001931A4"/>
    <w:rsid w:val="001B2D11"/>
    <w:rsid w:val="001B6F25"/>
    <w:rsid w:val="001C1F54"/>
    <w:rsid w:val="001C5607"/>
    <w:rsid w:val="001E2E02"/>
    <w:rsid w:val="00203F64"/>
    <w:rsid w:val="00234BD3"/>
    <w:rsid w:val="00244627"/>
    <w:rsid w:val="00272C26"/>
    <w:rsid w:val="002955ED"/>
    <w:rsid w:val="002A304B"/>
    <w:rsid w:val="002B7748"/>
    <w:rsid w:val="002F407E"/>
    <w:rsid w:val="00322A61"/>
    <w:rsid w:val="003364F0"/>
    <w:rsid w:val="00340D79"/>
    <w:rsid w:val="00343D8C"/>
    <w:rsid w:val="00345BEE"/>
    <w:rsid w:val="003A193A"/>
    <w:rsid w:val="003B04FE"/>
    <w:rsid w:val="00404BF8"/>
    <w:rsid w:val="004101D8"/>
    <w:rsid w:val="00422FDE"/>
    <w:rsid w:val="0043379F"/>
    <w:rsid w:val="00437A5C"/>
    <w:rsid w:val="00446E5C"/>
    <w:rsid w:val="00450E65"/>
    <w:rsid w:val="00454851"/>
    <w:rsid w:val="00455EA3"/>
    <w:rsid w:val="00473282"/>
    <w:rsid w:val="004C40A2"/>
    <w:rsid w:val="00516930"/>
    <w:rsid w:val="005175A3"/>
    <w:rsid w:val="0052253B"/>
    <w:rsid w:val="0053074D"/>
    <w:rsid w:val="00530F58"/>
    <w:rsid w:val="005373B1"/>
    <w:rsid w:val="0055028B"/>
    <w:rsid w:val="00552729"/>
    <w:rsid w:val="00581D01"/>
    <w:rsid w:val="005A339C"/>
    <w:rsid w:val="005B34D1"/>
    <w:rsid w:val="005D76AB"/>
    <w:rsid w:val="00605CA5"/>
    <w:rsid w:val="00624E48"/>
    <w:rsid w:val="006606D2"/>
    <w:rsid w:val="006C4EB9"/>
    <w:rsid w:val="006C5011"/>
    <w:rsid w:val="006F2713"/>
    <w:rsid w:val="00716A44"/>
    <w:rsid w:val="00744BEA"/>
    <w:rsid w:val="00760236"/>
    <w:rsid w:val="00782705"/>
    <w:rsid w:val="00784383"/>
    <w:rsid w:val="00786AF6"/>
    <w:rsid w:val="00787623"/>
    <w:rsid w:val="007B1C17"/>
    <w:rsid w:val="007D60FC"/>
    <w:rsid w:val="007E263D"/>
    <w:rsid w:val="007F6ADF"/>
    <w:rsid w:val="00801A81"/>
    <w:rsid w:val="008477D4"/>
    <w:rsid w:val="0085398A"/>
    <w:rsid w:val="0085471A"/>
    <w:rsid w:val="00865B4D"/>
    <w:rsid w:val="008A2500"/>
    <w:rsid w:val="008C0379"/>
    <w:rsid w:val="008C27C2"/>
    <w:rsid w:val="008D37ED"/>
    <w:rsid w:val="008E172F"/>
    <w:rsid w:val="008F0D8D"/>
    <w:rsid w:val="008F2DCE"/>
    <w:rsid w:val="008F3A26"/>
    <w:rsid w:val="0091196C"/>
    <w:rsid w:val="00917048"/>
    <w:rsid w:val="00926898"/>
    <w:rsid w:val="0094223D"/>
    <w:rsid w:val="00944A3F"/>
    <w:rsid w:val="0095278D"/>
    <w:rsid w:val="00953FCA"/>
    <w:rsid w:val="009564DA"/>
    <w:rsid w:val="00985901"/>
    <w:rsid w:val="009A0E3F"/>
    <w:rsid w:val="009A6BFE"/>
    <w:rsid w:val="009C08B9"/>
    <w:rsid w:val="009C7707"/>
    <w:rsid w:val="009E4450"/>
    <w:rsid w:val="009E63BF"/>
    <w:rsid w:val="009F7111"/>
    <w:rsid w:val="00A90847"/>
    <w:rsid w:val="00AD7C08"/>
    <w:rsid w:val="00AE0374"/>
    <w:rsid w:val="00B22B90"/>
    <w:rsid w:val="00B52B1F"/>
    <w:rsid w:val="00B54F92"/>
    <w:rsid w:val="00B64633"/>
    <w:rsid w:val="00BE3826"/>
    <w:rsid w:val="00BF6C35"/>
    <w:rsid w:val="00C0114D"/>
    <w:rsid w:val="00C34BFE"/>
    <w:rsid w:val="00C500EE"/>
    <w:rsid w:val="00C57A00"/>
    <w:rsid w:val="00C612B0"/>
    <w:rsid w:val="00C629EC"/>
    <w:rsid w:val="00C82442"/>
    <w:rsid w:val="00C917CF"/>
    <w:rsid w:val="00C93E38"/>
    <w:rsid w:val="00CC318E"/>
    <w:rsid w:val="00CE78E7"/>
    <w:rsid w:val="00D63DCA"/>
    <w:rsid w:val="00D75B54"/>
    <w:rsid w:val="00D93EEA"/>
    <w:rsid w:val="00DB07A6"/>
    <w:rsid w:val="00DD7891"/>
    <w:rsid w:val="00DF51ED"/>
    <w:rsid w:val="00DF52C4"/>
    <w:rsid w:val="00E65555"/>
    <w:rsid w:val="00E764F7"/>
    <w:rsid w:val="00E95C9F"/>
    <w:rsid w:val="00E97DD6"/>
    <w:rsid w:val="00EA7428"/>
    <w:rsid w:val="00ED20AE"/>
    <w:rsid w:val="00EE5FB8"/>
    <w:rsid w:val="00EF1736"/>
    <w:rsid w:val="00EF5727"/>
    <w:rsid w:val="00EF6BC7"/>
    <w:rsid w:val="00F10305"/>
    <w:rsid w:val="00F2064E"/>
    <w:rsid w:val="00F47D63"/>
    <w:rsid w:val="00F504D0"/>
    <w:rsid w:val="00F809F7"/>
    <w:rsid w:val="00F82401"/>
    <w:rsid w:val="00FA69DC"/>
    <w:rsid w:val="00FE47B8"/>
    <w:rsid w:val="00FE5B9F"/>
    <w:rsid w:val="00FF0F2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273ACA9"/>
  <w15:docId w15:val="{67B69019-5011-4418-AA8A-C66A9E4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DE9"/>
    <w:pPr>
      <w:ind w:left="720"/>
      <w:contextualSpacing/>
    </w:pPr>
  </w:style>
  <w:style w:type="paragraph" w:styleId="BodyText">
    <w:name w:val="Body Text"/>
    <w:basedOn w:val="Normal"/>
    <w:link w:val="GvdeMetniChar"/>
    <w:uiPriority w:val="1"/>
    <w:unhideWhenUsed/>
    <w:qFormat/>
    <w:rsid w:val="00744BEA"/>
    <w:pPr>
      <w:widowControl w:val="0"/>
      <w:autoSpaceDE w:val="0"/>
      <w:autoSpaceDN w:val="0"/>
      <w:spacing w:after="0" w:line="240" w:lineRule="auto"/>
    </w:pPr>
    <w:rPr>
      <w:rFonts w:ascii="Calibri" w:eastAsia="Calibri" w:hAnsi="Calibri" w:cs="Calibri"/>
      <w:sz w:val="16"/>
      <w:szCs w:val="16"/>
      <w:lang w:val="en-US"/>
    </w:rPr>
  </w:style>
  <w:style w:type="character" w:customStyle="1" w:styleId="GvdeMetniChar">
    <w:name w:val="Gövde Metni Char"/>
    <w:basedOn w:val="DefaultParagraphFont"/>
    <w:link w:val="BodyText"/>
    <w:uiPriority w:val="1"/>
    <w:rsid w:val="00744BEA"/>
    <w:rPr>
      <w:rFonts w:ascii="Calibri" w:eastAsia="Calibri" w:hAnsi="Calibri" w:cs="Calibri"/>
      <w:sz w:val="16"/>
      <w:szCs w:val="16"/>
      <w:lang w:val="en-US"/>
    </w:rPr>
  </w:style>
  <w:style w:type="paragraph" w:customStyle="1" w:styleId="TableParagraph">
    <w:name w:val="Table Paragraph"/>
    <w:basedOn w:val="Normal"/>
    <w:uiPriority w:val="1"/>
    <w:qFormat/>
    <w:rsid w:val="00744BEA"/>
    <w:pPr>
      <w:widowControl w:val="0"/>
      <w:autoSpaceDE w:val="0"/>
      <w:autoSpaceDN w:val="0"/>
      <w:spacing w:after="0" w:line="240" w:lineRule="auto"/>
    </w:pPr>
    <w:rPr>
      <w:rFonts w:ascii="Calibri" w:eastAsia="Calibri" w:hAnsi="Calibri" w:cs="Calibri"/>
      <w:lang w:val="en-US"/>
    </w:rPr>
  </w:style>
  <w:style w:type="table" w:customStyle="1" w:styleId="TableNormal0">
    <w:name w:val="Table Normal_0"/>
    <w:uiPriority w:val="2"/>
    <w:semiHidden/>
    <w:qFormat/>
    <w:rsid w:val="00744BE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B6F25"/>
    <w:rPr>
      <w:sz w:val="16"/>
      <w:szCs w:val="16"/>
    </w:rPr>
  </w:style>
  <w:style w:type="paragraph" w:styleId="CommentText">
    <w:name w:val="annotation text"/>
    <w:basedOn w:val="Normal"/>
    <w:link w:val="AklamaMetniChar"/>
    <w:uiPriority w:val="99"/>
    <w:semiHidden/>
    <w:unhideWhenUsed/>
    <w:rsid w:val="001B6F25"/>
    <w:pPr>
      <w:spacing w:line="240" w:lineRule="auto"/>
    </w:pPr>
    <w:rPr>
      <w:sz w:val="20"/>
      <w:szCs w:val="20"/>
    </w:rPr>
  </w:style>
  <w:style w:type="character" w:customStyle="1" w:styleId="AklamaMetniChar">
    <w:name w:val="Açıklama Metni Char"/>
    <w:basedOn w:val="DefaultParagraphFont"/>
    <w:link w:val="CommentText"/>
    <w:uiPriority w:val="99"/>
    <w:semiHidden/>
    <w:rsid w:val="001B6F25"/>
    <w:rPr>
      <w:sz w:val="20"/>
      <w:szCs w:val="20"/>
    </w:rPr>
  </w:style>
  <w:style w:type="paragraph" w:styleId="CommentSubject">
    <w:name w:val="annotation subject"/>
    <w:basedOn w:val="CommentText"/>
    <w:next w:val="CommentText"/>
    <w:link w:val="AklamaKonusuChar"/>
    <w:uiPriority w:val="99"/>
    <w:semiHidden/>
    <w:unhideWhenUsed/>
    <w:rsid w:val="001B6F25"/>
    <w:rPr>
      <w:b/>
      <w:bCs/>
    </w:rPr>
  </w:style>
  <w:style w:type="character" w:customStyle="1" w:styleId="AklamaKonusuChar">
    <w:name w:val="Açıklama Konusu Char"/>
    <w:basedOn w:val="AklamaMetniChar"/>
    <w:link w:val="CommentSubject"/>
    <w:uiPriority w:val="99"/>
    <w:semiHidden/>
    <w:rsid w:val="001B6F25"/>
    <w:rPr>
      <w:b/>
      <w:bCs/>
      <w:sz w:val="20"/>
      <w:szCs w:val="20"/>
    </w:rPr>
  </w:style>
  <w:style w:type="paragraph" w:styleId="BalloonText">
    <w:name w:val="Balloon Text"/>
    <w:basedOn w:val="Normal"/>
    <w:link w:val="BalonMetniChar"/>
    <w:uiPriority w:val="99"/>
    <w:semiHidden/>
    <w:unhideWhenUsed/>
    <w:rsid w:val="001B6F25"/>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1B6F25"/>
    <w:rPr>
      <w:rFonts w:ascii="Segoe UI" w:hAnsi="Segoe UI" w:cs="Segoe UI"/>
      <w:sz w:val="18"/>
      <w:szCs w:val="18"/>
    </w:rPr>
  </w:style>
  <w:style w:type="paragraph" w:styleId="Header">
    <w:name w:val="header"/>
    <w:basedOn w:val="Normal"/>
    <w:link w:val="stBilgiChar"/>
    <w:uiPriority w:val="99"/>
    <w:unhideWhenUsed/>
    <w:rsid w:val="00865B4D"/>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865B4D"/>
  </w:style>
  <w:style w:type="paragraph" w:styleId="Footer">
    <w:name w:val="footer"/>
    <w:basedOn w:val="Normal"/>
    <w:link w:val="AltBilgiChar"/>
    <w:uiPriority w:val="99"/>
    <w:unhideWhenUsed/>
    <w:rsid w:val="00865B4D"/>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86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928</Words>
  <Characters>5294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Çiğdem</dc:creator>
  <cp:lastModifiedBy>Hilal ŞAHİN</cp:lastModifiedBy>
  <cp:revision>34</cp:revision>
  <dcterms:created xsi:type="dcterms:W3CDTF">2021-01-05T12:08:00Z</dcterms:created>
  <dcterms:modified xsi:type="dcterms:W3CDTF">2024-01-18T11:00:00Z</dcterms:modified>
</cp:coreProperties>
</file>