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104D" w14:textId="77777777" w:rsidR="00BD171D" w:rsidRDefault="00F61088" w:rsidP="00F61088">
      <w:pPr>
        <w:jc w:val="center"/>
        <w:rPr>
          <w:b/>
          <w:bCs/>
          <w:sz w:val="28"/>
          <w:szCs w:val="28"/>
        </w:rPr>
      </w:pPr>
      <w:r w:rsidRPr="00F61088">
        <w:rPr>
          <w:b/>
          <w:bCs/>
          <w:sz w:val="28"/>
          <w:szCs w:val="28"/>
        </w:rPr>
        <w:t>İMÜ SAĞLIK BİLİMLERİ FAKÜLTESİ BESLENME VE DİYETETİK BÖLÜM</w:t>
      </w:r>
      <w:r w:rsidR="00BD171D">
        <w:rPr>
          <w:b/>
          <w:bCs/>
          <w:sz w:val="28"/>
          <w:szCs w:val="28"/>
        </w:rPr>
        <w:t>Ü</w:t>
      </w:r>
    </w:p>
    <w:p w14:paraId="590B6ABB" w14:textId="6C035FF1" w:rsidR="00F61088" w:rsidRDefault="00F61088" w:rsidP="00F61088">
      <w:pPr>
        <w:jc w:val="center"/>
        <w:rPr>
          <w:b/>
          <w:bCs/>
        </w:rPr>
      </w:pPr>
      <w:r w:rsidRPr="00F61088">
        <w:rPr>
          <w:b/>
          <w:bCs/>
          <w:sz w:val="28"/>
          <w:szCs w:val="28"/>
        </w:rPr>
        <w:t xml:space="preserve"> KURUL/KOMİSYON/KOORDİNATÖRLÜKTEMSİLCİLERİ</w:t>
      </w:r>
    </w:p>
    <w:p w14:paraId="2E1A0724" w14:textId="1B2ED0C6" w:rsidR="00F61088" w:rsidRDefault="00F61088" w:rsidP="00F61088">
      <w:pPr>
        <w:jc w:val="center"/>
        <w:rPr>
          <w:b/>
          <w:bCs/>
        </w:rPr>
      </w:pPr>
    </w:p>
    <w:p w14:paraId="6E0BF4F3" w14:textId="30777F71" w:rsidR="00F61088" w:rsidRPr="00842978" w:rsidRDefault="00F61088" w:rsidP="00842978">
      <w:pPr>
        <w:spacing w:line="240" w:lineRule="auto"/>
        <w:rPr>
          <w:sz w:val="24"/>
          <w:szCs w:val="24"/>
        </w:rPr>
      </w:pPr>
      <w:r>
        <w:rPr>
          <w:sz w:val="24"/>
          <w:szCs w:val="24"/>
        </w:rPr>
        <w:t xml:space="preserve">İMÜ Sağlık Bilimleri Fakültesi Beslenme ve Diyetetik Bölümünün, </w:t>
      </w:r>
      <w:r w:rsidRPr="00545AA7">
        <w:rPr>
          <w:sz w:val="24"/>
          <w:szCs w:val="24"/>
        </w:rPr>
        <w:t>Bölüm Kurulu/Komisyonları/Koordinatörlükleri</w:t>
      </w:r>
      <w:r w:rsidR="00BD171D">
        <w:rPr>
          <w:sz w:val="24"/>
          <w:szCs w:val="24"/>
        </w:rPr>
        <w:t>nin</w:t>
      </w:r>
      <w:r w:rsidRPr="00545AA7">
        <w:rPr>
          <w:sz w:val="24"/>
          <w:szCs w:val="24"/>
        </w:rPr>
        <w:t xml:space="preserve"> </w:t>
      </w:r>
      <w:r>
        <w:rPr>
          <w:sz w:val="24"/>
          <w:szCs w:val="24"/>
        </w:rPr>
        <w:t>Bölüm ve Fakülte Öğretim Eleman</w:t>
      </w:r>
      <w:r w:rsidR="00BD171D">
        <w:rPr>
          <w:sz w:val="24"/>
          <w:szCs w:val="24"/>
        </w:rPr>
        <w:t>lar</w:t>
      </w:r>
      <w:r>
        <w:rPr>
          <w:sz w:val="24"/>
          <w:szCs w:val="24"/>
        </w:rPr>
        <w:t xml:space="preserve">ı ve </w:t>
      </w:r>
      <w:r w:rsidRPr="00545AA7">
        <w:rPr>
          <w:sz w:val="24"/>
          <w:szCs w:val="24"/>
        </w:rPr>
        <w:t>Öğrenci Temsilci</w:t>
      </w:r>
      <w:r>
        <w:rPr>
          <w:sz w:val="24"/>
          <w:szCs w:val="24"/>
        </w:rPr>
        <w:t>leri, 202</w:t>
      </w:r>
      <w:r w:rsidR="0072754E">
        <w:rPr>
          <w:sz w:val="24"/>
          <w:szCs w:val="24"/>
        </w:rPr>
        <w:t>2</w:t>
      </w:r>
      <w:r>
        <w:rPr>
          <w:sz w:val="24"/>
          <w:szCs w:val="24"/>
        </w:rPr>
        <w:t>-202</w:t>
      </w:r>
      <w:r w:rsidR="00490858">
        <w:rPr>
          <w:sz w:val="24"/>
          <w:szCs w:val="24"/>
        </w:rPr>
        <w:t>3</w:t>
      </w:r>
      <w:r>
        <w:rPr>
          <w:sz w:val="24"/>
          <w:szCs w:val="24"/>
        </w:rPr>
        <w:t xml:space="preserve"> eğitim öğretim döneminde gözden geçirilerek güncellenmiş</w:t>
      </w:r>
      <w:r w:rsidR="00BD171D">
        <w:rPr>
          <w:sz w:val="24"/>
          <w:szCs w:val="24"/>
        </w:rPr>
        <w:t>,</w:t>
      </w:r>
      <w:r>
        <w:rPr>
          <w:sz w:val="24"/>
          <w:szCs w:val="24"/>
        </w:rPr>
        <w:t xml:space="preserve"> bu doğrultuda oluşturulan tablo aşağıda verilmiştir.   </w:t>
      </w:r>
    </w:p>
    <w:tbl>
      <w:tblPr>
        <w:tblStyle w:val="TabloKlavuzu"/>
        <w:tblW w:w="0" w:type="auto"/>
        <w:tblInd w:w="137" w:type="dxa"/>
        <w:tblLook w:val="04A0" w:firstRow="1" w:lastRow="0" w:firstColumn="1" w:lastColumn="0" w:noHBand="0" w:noVBand="1"/>
      </w:tblPr>
      <w:tblGrid>
        <w:gridCol w:w="5129"/>
        <w:gridCol w:w="2182"/>
        <w:gridCol w:w="2583"/>
        <w:gridCol w:w="2326"/>
        <w:gridCol w:w="2033"/>
      </w:tblGrid>
      <w:tr w:rsidR="00846CD3" w:rsidRPr="000F0FCC" w14:paraId="59B957B0" w14:textId="77777777" w:rsidTr="005C62E7">
        <w:trPr>
          <w:trHeight w:val="794"/>
        </w:trPr>
        <w:tc>
          <w:tcPr>
            <w:tcW w:w="5129" w:type="dxa"/>
            <w:vAlign w:val="center"/>
          </w:tcPr>
          <w:p w14:paraId="49740636" w14:textId="497DDBBA" w:rsidR="00846CD3" w:rsidRPr="000F0FCC" w:rsidRDefault="00846CD3" w:rsidP="00C6074E">
            <w:pPr>
              <w:rPr>
                <w:b/>
                <w:bCs/>
                <w:sz w:val="20"/>
                <w:szCs w:val="20"/>
              </w:rPr>
            </w:pPr>
            <w:r w:rsidRPr="000F0FCC">
              <w:rPr>
                <w:b/>
                <w:bCs/>
                <w:sz w:val="20"/>
                <w:szCs w:val="20"/>
              </w:rPr>
              <w:t xml:space="preserve">BÖLÜM </w:t>
            </w:r>
            <w:bookmarkStart w:id="0" w:name="_Hlk69285775"/>
            <w:r w:rsidRPr="000F0FCC">
              <w:rPr>
                <w:b/>
                <w:bCs/>
                <w:sz w:val="20"/>
                <w:szCs w:val="20"/>
              </w:rPr>
              <w:t>KURULU/KOMİSYONLARI/KOORDİNATÖRLÜKLERİ</w:t>
            </w:r>
            <w:bookmarkEnd w:id="0"/>
          </w:p>
        </w:tc>
        <w:tc>
          <w:tcPr>
            <w:tcW w:w="0" w:type="auto"/>
            <w:vAlign w:val="center"/>
          </w:tcPr>
          <w:p w14:paraId="4EBDB79B" w14:textId="6844039D" w:rsidR="00846CD3" w:rsidRPr="000F0FCC" w:rsidRDefault="00846CD3" w:rsidP="004C0F0E">
            <w:pPr>
              <w:tabs>
                <w:tab w:val="left" w:pos="2713"/>
              </w:tabs>
              <w:rPr>
                <w:b/>
                <w:bCs/>
                <w:sz w:val="20"/>
                <w:szCs w:val="20"/>
              </w:rPr>
            </w:pPr>
            <w:r w:rsidRPr="000F0FCC">
              <w:rPr>
                <w:b/>
                <w:bCs/>
                <w:sz w:val="20"/>
                <w:szCs w:val="20"/>
              </w:rPr>
              <w:t>BÖLÜM ÖĞRETİM ELEMANI TEMSİLCİSİ</w:t>
            </w:r>
          </w:p>
        </w:tc>
        <w:tc>
          <w:tcPr>
            <w:tcW w:w="0" w:type="auto"/>
          </w:tcPr>
          <w:p w14:paraId="6B25522F" w14:textId="24FBC4C0" w:rsidR="00846CD3" w:rsidRPr="000F0FCC" w:rsidRDefault="00846CD3" w:rsidP="004C0F0E">
            <w:pPr>
              <w:tabs>
                <w:tab w:val="left" w:pos="2713"/>
              </w:tabs>
              <w:rPr>
                <w:b/>
                <w:bCs/>
                <w:sz w:val="20"/>
                <w:szCs w:val="20"/>
              </w:rPr>
            </w:pPr>
            <w:r w:rsidRPr="000F0FCC">
              <w:rPr>
                <w:b/>
                <w:bCs/>
                <w:sz w:val="20"/>
                <w:szCs w:val="20"/>
              </w:rPr>
              <w:t>BÖLÜM ÖĞRETİM ELEMANI YARDIM/YAZICI</w:t>
            </w:r>
          </w:p>
        </w:tc>
        <w:tc>
          <w:tcPr>
            <w:tcW w:w="0" w:type="auto"/>
            <w:vAlign w:val="center"/>
          </w:tcPr>
          <w:p w14:paraId="64979CFB" w14:textId="5BE13E71" w:rsidR="00846CD3" w:rsidRPr="000F0FCC" w:rsidRDefault="00846CD3" w:rsidP="004C0F0E">
            <w:pPr>
              <w:tabs>
                <w:tab w:val="left" w:pos="2713"/>
              </w:tabs>
              <w:rPr>
                <w:b/>
                <w:bCs/>
                <w:sz w:val="20"/>
                <w:szCs w:val="20"/>
              </w:rPr>
            </w:pPr>
            <w:r w:rsidRPr="000F0FCC">
              <w:rPr>
                <w:b/>
                <w:bCs/>
                <w:sz w:val="20"/>
                <w:szCs w:val="20"/>
              </w:rPr>
              <w:t>FAKÜLTE ÖĞRETİM ELEMANI TEMSİLCİSİ*</w:t>
            </w:r>
          </w:p>
        </w:tc>
        <w:tc>
          <w:tcPr>
            <w:tcW w:w="0" w:type="auto"/>
            <w:vAlign w:val="center"/>
          </w:tcPr>
          <w:p w14:paraId="031F101A" w14:textId="294559ED" w:rsidR="00846CD3" w:rsidRPr="000F0FCC" w:rsidRDefault="00846CD3" w:rsidP="00C6074E">
            <w:pPr>
              <w:tabs>
                <w:tab w:val="left" w:pos="2713"/>
              </w:tabs>
              <w:rPr>
                <w:b/>
                <w:bCs/>
                <w:sz w:val="20"/>
                <w:szCs w:val="20"/>
              </w:rPr>
            </w:pPr>
            <w:r w:rsidRPr="000F0FCC">
              <w:rPr>
                <w:b/>
                <w:bCs/>
                <w:sz w:val="20"/>
                <w:szCs w:val="20"/>
              </w:rPr>
              <w:t>ÖĞRENCİ TEMSİLCİSİ</w:t>
            </w:r>
          </w:p>
        </w:tc>
      </w:tr>
      <w:tr w:rsidR="00846CD3" w:rsidRPr="000F0FCC" w14:paraId="40B76CF8" w14:textId="77777777" w:rsidTr="005C62E7">
        <w:trPr>
          <w:trHeight w:val="439"/>
        </w:trPr>
        <w:tc>
          <w:tcPr>
            <w:tcW w:w="5129" w:type="dxa"/>
            <w:vAlign w:val="center"/>
          </w:tcPr>
          <w:p w14:paraId="2131F94D" w14:textId="2616060E" w:rsidR="00846CD3" w:rsidRPr="001D2D23" w:rsidRDefault="00846CD3" w:rsidP="001D2D23">
            <w:pPr>
              <w:pStyle w:val="ListeParagraf"/>
              <w:numPr>
                <w:ilvl w:val="0"/>
                <w:numId w:val="3"/>
              </w:numPr>
              <w:spacing w:after="0" w:line="240" w:lineRule="auto"/>
              <w:rPr>
                <w:b/>
                <w:bCs/>
                <w:sz w:val="20"/>
                <w:szCs w:val="20"/>
              </w:rPr>
            </w:pPr>
            <w:r w:rsidRPr="001D2D23">
              <w:rPr>
                <w:b/>
                <w:bCs/>
                <w:sz w:val="20"/>
                <w:szCs w:val="20"/>
              </w:rPr>
              <w:t>Bölüm Kurulu/Fakülte Yönetim Kurulu</w:t>
            </w:r>
          </w:p>
          <w:p w14:paraId="55F9E588" w14:textId="77777777" w:rsidR="00846CD3" w:rsidRPr="000F0FCC" w:rsidRDefault="00846CD3" w:rsidP="00C6074E">
            <w:pPr>
              <w:rPr>
                <w:b/>
                <w:bCs/>
                <w:sz w:val="20"/>
                <w:szCs w:val="20"/>
              </w:rPr>
            </w:pPr>
          </w:p>
        </w:tc>
        <w:tc>
          <w:tcPr>
            <w:tcW w:w="0" w:type="auto"/>
            <w:vAlign w:val="center"/>
          </w:tcPr>
          <w:p w14:paraId="3F468A31" w14:textId="38E2A77F" w:rsidR="00846CD3" w:rsidRPr="000F0FCC" w:rsidRDefault="00846CD3" w:rsidP="0020589B">
            <w:pPr>
              <w:rPr>
                <w:sz w:val="20"/>
                <w:szCs w:val="20"/>
              </w:rPr>
            </w:pPr>
            <w:r w:rsidRPr="000F0FCC">
              <w:rPr>
                <w:sz w:val="20"/>
                <w:szCs w:val="20"/>
              </w:rPr>
              <w:t>Prof. Dr. Gülgün Ersoy</w:t>
            </w:r>
          </w:p>
        </w:tc>
        <w:tc>
          <w:tcPr>
            <w:tcW w:w="0" w:type="auto"/>
            <w:vAlign w:val="center"/>
          </w:tcPr>
          <w:p w14:paraId="6D16421D" w14:textId="77777777" w:rsidR="00846CD3" w:rsidRPr="000F0FCC" w:rsidRDefault="00846CD3" w:rsidP="0020589B">
            <w:pPr>
              <w:tabs>
                <w:tab w:val="left" w:pos="2713"/>
              </w:tabs>
              <w:rPr>
                <w:sz w:val="20"/>
                <w:szCs w:val="20"/>
              </w:rPr>
            </w:pPr>
            <w:proofErr w:type="spellStart"/>
            <w:r w:rsidRPr="000F0FCC">
              <w:rPr>
                <w:sz w:val="20"/>
                <w:szCs w:val="20"/>
              </w:rPr>
              <w:t>Öğr</w:t>
            </w:r>
            <w:proofErr w:type="spellEnd"/>
            <w:r w:rsidRPr="000F0FCC">
              <w:rPr>
                <w:sz w:val="20"/>
                <w:szCs w:val="20"/>
              </w:rPr>
              <w:t>. Gör. Merve Güney Coşkun</w:t>
            </w:r>
          </w:p>
          <w:p w14:paraId="09F339CA" w14:textId="77777777" w:rsidR="00846CD3" w:rsidRPr="000F0FCC" w:rsidRDefault="00846CD3" w:rsidP="0020589B">
            <w:pPr>
              <w:tabs>
                <w:tab w:val="left" w:pos="2713"/>
              </w:tabs>
              <w:rPr>
                <w:sz w:val="20"/>
                <w:szCs w:val="20"/>
              </w:rPr>
            </w:pPr>
            <w:r w:rsidRPr="000F0FCC">
              <w:rPr>
                <w:sz w:val="20"/>
                <w:szCs w:val="20"/>
              </w:rPr>
              <w:t>Arş. Gör. Beyza Nur Kocabaş</w:t>
            </w:r>
          </w:p>
          <w:p w14:paraId="4594053A" w14:textId="52FCB98C" w:rsidR="00846CD3" w:rsidRPr="000F0FCC" w:rsidRDefault="00846CD3" w:rsidP="0020589B">
            <w:pPr>
              <w:tabs>
                <w:tab w:val="left" w:pos="2713"/>
              </w:tabs>
              <w:rPr>
                <w:sz w:val="20"/>
                <w:szCs w:val="20"/>
              </w:rPr>
            </w:pPr>
            <w:r w:rsidRPr="000F0FCC">
              <w:rPr>
                <w:sz w:val="20"/>
                <w:szCs w:val="20"/>
              </w:rPr>
              <w:t>Arş. Gör. Nedime Gündüz</w:t>
            </w:r>
          </w:p>
        </w:tc>
        <w:tc>
          <w:tcPr>
            <w:tcW w:w="0" w:type="auto"/>
            <w:vAlign w:val="center"/>
          </w:tcPr>
          <w:p w14:paraId="4A840959" w14:textId="11CECCD0" w:rsidR="00846CD3" w:rsidRPr="000F0FCC" w:rsidRDefault="00846CD3" w:rsidP="0020589B">
            <w:pPr>
              <w:tabs>
                <w:tab w:val="left" w:pos="2713"/>
              </w:tabs>
              <w:rPr>
                <w:sz w:val="20"/>
                <w:szCs w:val="20"/>
              </w:rPr>
            </w:pPr>
            <w:r w:rsidRPr="000F0FCC">
              <w:rPr>
                <w:sz w:val="20"/>
                <w:szCs w:val="20"/>
              </w:rPr>
              <w:t>Prof. Dr. Gülgün Ersoy</w:t>
            </w:r>
          </w:p>
        </w:tc>
        <w:tc>
          <w:tcPr>
            <w:tcW w:w="0" w:type="auto"/>
            <w:vAlign w:val="center"/>
          </w:tcPr>
          <w:p w14:paraId="6EE7766F" w14:textId="111AD5F3" w:rsidR="00846CD3" w:rsidRPr="000F0FCC" w:rsidRDefault="00846CD3" w:rsidP="0020589B">
            <w:pPr>
              <w:tabs>
                <w:tab w:val="left" w:pos="2713"/>
              </w:tabs>
              <w:rPr>
                <w:sz w:val="20"/>
                <w:szCs w:val="20"/>
              </w:rPr>
            </w:pPr>
            <w:r w:rsidRPr="000F0FCC">
              <w:rPr>
                <w:sz w:val="20"/>
                <w:szCs w:val="20"/>
              </w:rPr>
              <w:t xml:space="preserve">Tuğçe </w:t>
            </w:r>
            <w:proofErr w:type="spellStart"/>
            <w:r w:rsidRPr="000F0FCC">
              <w:rPr>
                <w:sz w:val="20"/>
                <w:szCs w:val="20"/>
              </w:rPr>
              <w:t>Uyguç</w:t>
            </w:r>
            <w:proofErr w:type="spellEnd"/>
            <w:r w:rsidRPr="000F0FCC">
              <w:rPr>
                <w:sz w:val="20"/>
                <w:szCs w:val="20"/>
              </w:rPr>
              <w:t xml:space="preserve"> (3.sınıf)</w:t>
            </w:r>
          </w:p>
        </w:tc>
      </w:tr>
      <w:tr w:rsidR="009E59B8" w:rsidRPr="000F0FCC" w14:paraId="579E5E6C" w14:textId="77777777" w:rsidTr="005C62E7">
        <w:trPr>
          <w:trHeight w:val="794"/>
        </w:trPr>
        <w:tc>
          <w:tcPr>
            <w:tcW w:w="5129" w:type="dxa"/>
            <w:vAlign w:val="center"/>
          </w:tcPr>
          <w:p w14:paraId="14CFAE7B" w14:textId="1BD62212" w:rsidR="009E59B8" w:rsidRPr="001D2D23" w:rsidRDefault="009E59B8" w:rsidP="009E59B8">
            <w:pPr>
              <w:pStyle w:val="ListeParagraf"/>
              <w:numPr>
                <w:ilvl w:val="0"/>
                <w:numId w:val="3"/>
              </w:numPr>
              <w:spacing w:after="0" w:line="240" w:lineRule="auto"/>
              <w:rPr>
                <w:b/>
                <w:bCs/>
                <w:sz w:val="20"/>
                <w:szCs w:val="20"/>
              </w:rPr>
            </w:pPr>
            <w:r w:rsidRPr="009E59B8">
              <w:rPr>
                <w:b/>
                <w:bCs/>
                <w:sz w:val="20"/>
                <w:szCs w:val="20"/>
              </w:rPr>
              <w:t>Bölüm Kurulu Toplantı Kayıt ve Arşivleme Komisyonu (İş Akış Şeması, Tutanak vb.)</w:t>
            </w:r>
          </w:p>
        </w:tc>
        <w:tc>
          <w:tcPr>
            <w:tcW w:w="0" w:type="auto"/>
            <w:vAlign w:val="center"/>
          </w:tcPr>
          <w:p w14:paraId="7E6564D2" w14:textId="3CA1106B" w:rsidR="009E59B8" w:rsidRPr="000F0FCC" w:rsidRDefault="009E59B8" w:rsidP="0020589B">
            <w:pPr>
              <w:rPr>
                <w:sz w:val="20"/>
                <w:szCs w:val="20"/>
              </w:rPr>
            </w:pPr>
            <w:r w:rsidRPr="000F0FCC">
              <w:rPr>
                <w:sz w:val="20"/>
                <w:szCs w:val="20"/>
              </w:rPr>
              <w:t>Prof. Dr. Gülgün Ersoy</w:t>
            </w:r>
          </w:p>
        </w:tc>
        <w:tc>
          <w:tcPr>
            <w:tcW w:w="0" w:type="auto"/>
            <w:vAlign w:val="center"/>
          </w:tcPr>
          <w:p w14:paraId="31E05B50" w14:textId="77777777" w:rsidR="009E59B8" w:rsidRPr="000F0FCC" w:rsidRDefault="009E59B8" w:rsidP="0020589B">
            <w:pPr>
              <w:tabs>
                <w:tab w:val="left" w:pos="2713"/>
              </w:tabs>
              <w:rPr>
                <w:sz w:val="20"/>
                <w:szCs w:val="20"/>
              </w:rPr>
            </w:pPr>
            <w:proofErr w:type="spellStart"/>
            <w:r w:rsidRPr="000F0FCC">
              <w:rPr>
                <w:sz w:val="20"/>
                <w:szCs w:val="20"/>
              </w:rPr>
              <w:t>Öğr</w:t>
            </w:r>
            <w:proofErr w:type="spellEnd"/>
            <w:r w:rsidRPr="000F0FCC">
              <w:rPr>
                <w:sz w:val="20"/>
                <w:szCs w:val="20"/>
              </w:rPr>
              <w:t>. Gör. Merve Güney Coşkun</w:t>
            </w:r>
          </w:p>
          <w:p w14:paraId="071BD7D2" w14:textId="77777777" w:rsidR="009E59B8" w:rsidRPr="000F0FCC" w:rsidRDefault="009E59B8" w:rsidP="0020589B">
            <w:pPr>
              <w:tabs>
                <w:tab w:val="left" w:pos="2713"/>
              </w:tabs>
              <w:rPr>
                <w:sz w:val="20"/>
                <w:szCs w:val="20"/>
              </w:rPr>
            </w:pPr>
            <w:r w:rsidRPr="000F0FCC">
              <w:rPr>
                <w:sz w:val="20"/>
                <w:szCs w:val="20"/>
              </w:rPr>
              <w:t>Arş. Gör. Beyza Nur Kocabaş</w:t>
            </w:r>
          </w:p>
          <w:p w14:paraId="12D9B8B7" w14:textId="523338E7" w:rsidR="009E59B8" w:rsidRPr="000F0FCC" w:rsidRDefault="009E59B8" w:rsidP="0020589B">
            <w:pPr>
              <w:rPr>
                <w:sz w:val="20"/>
                <w:szCs w:val="20"/>
              </w:rPr>
            </w:pPr>
            <w:r w:rsidRPr="000F0FCC">
              <w:rPr>
                <w:sz w:val="20"/>
                <w:szCs w:val="20"/>
              </w:rPr>
              <w:t>Arş. Gör. Nedime Gündüz</w:t>
            </w:r>
          </w:p>
        </w:tc>
        <w:tc>
          <w:tcPr>
            <w:tcW w:w="0" w:type="auto"/>
            <w:vAlign w:val="center"/>
          </w:tcPr>
          <w:p w14:paraId="458FF1AA" w14:textId="0F3775F7" w:rsidR="009E59B8" w:rsidRPr="000F0FCC" w:rsidRDefault="009E59B8" w:rsidP="0020589B">
            <w:pPr>
              <w:rPr>
                <w:sz w:val="20"/>
                <w:szCs w:val="20"/>
              </w:rPr>
            </w:pPr>
            <w:r w:rsidRPr="000F0FCC">
              <w:rPr>
                <w:sz w:val="20"/>
                <w:szCs w:val="20"/>
              </w:rPr>
              <w:t>----</w:t>
            </w:r>
          </w:p>
        </w:tc>
        <w:tc>
          <w:tcPr>
            <w:tcW w:w="0" w:type="auto"/>
            <w:vAlign w:val="center"/>
          </w:tcPr>
          <w:p w14:paraId="3E36CE8A" w14:textId="2346E330" w:rsidR="009E59B8" w:rsidRPr="000F0FCC" w:rsidRDefault="009E59B8" w:rsidP="0020589B">
            <w:pPr>
              <w:rPr>
                <w:sz w:val="20"/>
                <w:szCs w:val="20"/>
              </w:rPr>
            </w:pPr>
            <w:r w:rsidRPr="000F0FCC">
              <w:rPr>
                <w:sz w:val="20"/>
                <w:szCs w:val="20"/>
              </w:rPr>
              <w:t>----</w:t>
            </w:r>
          </w:p>
        </w:tc>
      </w:tr>
      <w:tr w:rsidR="009E59B8" w:rsidRPr="000F0FCC" w14:paraId="39304519" w14:textId="77777777" w:rsidTr="005C62E7">
        <w:trPr>
          <w:trHeight w:val="794"/>
        </w:trPr>
        <w:tc>
          <w:tcPr>
            <w:tcW w:w="5129" w:type="dxa"/>
            <w:vAlign w:val="center"/>
          </w:tcPr>
          <w:p w14:paraId="57DC4E9E" w14:textId="2DCAD032"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Akreditasyon Komisyonu</w:t>
            </w:r>
          </w:p>
        </w:tc>
        <w:tc>
          <w:tcPr>
            <w:tcW w:w="0" w:type="auto"/>
            <w:vAlign w:val="center"/>
          </w:tcPr>
          <w:p w14:paraId="27C67A9B" w14:textId="6E184042" w:rsidR="009E59B8" w:rsidRPr="000F0FCC" w:rsidRDefault="009E59B8" w:rsidP="0020589B">
            <w:pPr>
              <w:rPr>
                <w:sz w:val="20"/>
                <w:szCs w:val="20"/>
              </w:rPr>
            </w:pPr>
            <w:r w:rsidRPr="000F0FCC">
              <w:rPr>
                <w:sz w:val="20"/>
                <w:szCs w:val="20"/>
              </w:rPr>
              <w:t>Prof. Dr. Gülgün Ersoy</w:t>
            </w:r>
          </w:p>
        </w:tc>
        <w:tc>
          <w:tcPr>
            <w:tcW w:w="0" w:type="auto"/>
            <w:vAlign w:val="center"/>
          </w:tcPr>
          <w:p w14:paraId="4B394ADB" w14:textId="0F1B5A7E"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Merve Güney Coşkun</w:t>
            </w:r>
          </w:p>
        </w:tc>
        <w:tc>
          <w:tcPr>
            <w:tcW w:w="0" w:type="auto"/>
            <w:vAlign w:val="center"/>
          </w:tcPr>
          <w:p w14:paraId="09157586" w14:textId="5A996EB7" w:rsidR="009E59B8" w:rsidRPr="000F0FCC" w:rsidRDefault="009E59B8" w:rsidP="0020589B">
            <w:pPr>
              <w:rPr>
                <w:sz w:val="20"/>
                <w:szCs w:val="20"/>
              </w:rPr>
            </w:pPr>
            <w:r w:rsidRPr="000F0FCC">
              <w:rPr>
                <w:sz w:val="20"/>
                <w:szCs w:val="20"/>
              </w:rPr>
              <w:t>----</w:t>
            </w:r>
          </w:p>
        </w:tc>
        <w:tc>
          <w:tcPr>
            <w:tcW w:w="0" w:type="auto"/>
            <w:vAlign w:val="center"/>
          </w:tcPr>
          <w:p w14:paraId="4F0B4B5D" w14:textId="15B3B6BF" w:rsidR="009E59B8" w:rsidRPr="000F0FCC" w:rsidRDefault="009E59B8" w:rsidP="0020589B">
            <w:pPr>
              <w:rPr>
                <w:sz w:val="20"/>
                <w:szCs w:val="20"/>
              </w:rPr>
            </w:pPr>
            <w:r w:rsidRPr="000F0FCC">
              <w:rPr>
                <w:sz w:val="20"/>
                <w:szCs w:val="20"/>
              </w:rPr>
              <w:t xml:space="preserve">Tuğçe </w:t>
            </w:r>
            <w:proofErr w:type="spellStart"/>
            <w:r w:rsidRPr="000F0FCC">
              <w:rPr>
                <w:sz w:val="20"/>
                <w:szCs w:val="20"/>
              </w:rPr>
              <w:t>Uyguç</w:t>
            </w:r>
            <w:proofErr w:type="spellEnd"/>
            <w:r w:rsidRPr="000F0FCC">
              <w:rPr>
                <w:sz w:val="20"/>
                <w:szCs w:val="20"/>
              </w:rPr>
              <w:t xml:space="preserve"> (3.sınıf)</w:t>
            </w:r>
          </w:p>
          <w:p w14:paraId="39C0EC26" w14:textId="7F570553" w:rsidR="009E59B8" w:rsidRPr="000F0FCC" w:rsidRDefault="009E59B8" w:rsidP="0020589B">
            <w:pPr>
              <w:rPr>
                <w:sz w:val="20"/>
                <w:szCs w:val="20"/>
              </w:rPr>
            </w:pPr>
            <w:r w:rsidRPr="000F0FCC">
              <w:rPr>
                <w:sz w:val="20"/>
                <w:szCs w:val="20"/>
              </w:rPr>
              <w:t>Hasan Yağız Araç (3.sınıf)</w:t>
            </w:r>
          </w:p>
        </w:tc>
      </w:tr>
      <w:tr w:rsidR="009E59B8" w:rsidRPr="000F0FCC" w14:paraId="04F3E2EF" w14:textId="77777777" w:rsidTr="005C62E7">
        <w:trPr>
          <w:trHeight w:val="601"/>
        </w:trPr>
        <w:tc>
          <w:tcPr>
            <w:tcW w:w="5129" w:type="dxa"/>
            <w:vAlign w:val="center"/>
          </w:tcPr>
          <w:p w14:paraId="0BD79B04" w14:textId="1AED03FC" w:rsidR="009E59B8" w:rsidRPr="001D2D23" w:rsidRDefault="009E59B8" w:rsidP="009E59B8">
            <w:pPr>
              <w:pStyle w:val="ListeParagraf"/>
              <w:numPr>
                <w:ilvl w:val="0"/>
                <w:numId w:val="3"/>
              </w:numPr>
              <w:tabs>
                <w:tab w:val="left" w:pos="3600"/>
              </w:tabs>
              <w:spacing w:after="0" w:line="240" w:lineRule="auto"/>
              <w:rPr>
                <w:b/>
                <w:bCs/>
                <w:sz w:val="20"/>
                <w:szCs w:val="20"/>
              </w:rPr>
            </w:pPr>
            <w:r w:rsidRPr="001D2D23">
              <w:rPr>
                <w:b/>
                <w:bCs/>
                <w:sz w:val="20"/>
                <w:szCs w:val="20"/>
              </w:rPr>
              <w:t>Eğitim, Müfredat ve İyileştirme Komisyonu</w:t>
            </w:r>
          </w:p>
        </w:tc>
        <w:tc>
          <w:tcPr>
            <w:tcW w:w="0" w:type="auto"/>
            <w:vAlign w:val="center"/>
          </w:tcPr>
          <w:p w14:paraId="1A8C374C" w14:textId="4031FF5A"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R. İclal Öztürk</w:t>
            </w:r>
          </w:p>
        </w:tc>
        <w:tc>
          <w:tcPr>
            <w:tcW w:w="0" w:type="auto"/>
            <w:vAlign w:val="center"/>
          </w:tcPr>
          <w:p w14:paraId="53D7B20B" w14:textId="276C33CA"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Fatmanur Özyürek Arpa</w:t>
            </w:r>
          </w:p>
        </w:tc>
        <w:tc>
          <w:tcPr>
            <w:tcW w:w="0" w:type="auto"/>
            <w:vAlign w:val="center"/>
          </w:tcPr>
          <w:p w14:paraId="17F6946E" w14:textId="6FF98E5E" w:rsidR="009E59B8" w:rsidRPr="000F0FCC" w:rsidRDefault="009E59B8" w:rsidP="0020589B">
            <w:pPr>
              <w:rPr>
                <w:sz w:val="20"/>
                <w:szCs w:val="20"/>
              </w:rPr>
            </w:pPr>
            <w:r w:rsidRPr="000F0FCC">
              <w:rPr>
                <w:sz w:val="20"/>
                <w:szCs w:val="20"/>
              </w:rPr>
              <w:t>----</w:t>
            </w:r>
          </w:p>
        </w:tc>
        <w:tc>
          <w:tcPr>
            <w:tcW w:w="0" w:type="auto"/>
            <w:vAlign w:val="center"/>
          </w:tcPr>
          <w:p w14:paraId="7E3EB53C" w14:textId="77777777" w:rsidR="009E59B8" w:rsidRPr="000F0FCC" w:rsidRDefault="009E59B8" w:rsidP="0020589B">
            <w:pPr>
              <w:rPr>
                <w:sz w:val="20"/>
                <w:szCs w:val="20"/>
              </w:rPr>
            </w:pPr>
            <w:proofErr w:type="spellStart"/>
            <w:r w:rsidRPr="000F0FCC">
              <w:rPr>
                <w:sz w:val="20"/>
                <w:szCs w:val="20"/>
              </w:rPr>
              <w:t>Serdem</w:t>
            </w:r>
            <w:proofErr w:type="spellEnd"/>
            <w:r w:rsidRPr="000F0FCC">
              <w:rPr>
                <w:sz w:val="20"/>
                <w:szCs w:val="20"/>
              </w:rPr>
              <w:t xml:space="preserve"> Elif Gündoğdu (2.sınıf)</w:t>
            </w:r>
          </w:p>
          <w:p w14:paraId="46BBB1BD" w14:textId="77777777" w:rsidR="009E59B8" w:rsidRPr="000F0FCC" w:rsidRDefault="009E59B8" w:rsidP="0020589B">
            <w:pPr>
              <w:rPr>
                <w:sz w:val="20"/>
                <w:szCs w:val="20"/>
              </w:rPr>
            </w:pPr>
            <w:r w:rsidRPr="000F0FCC">
              <w:rPr>
                <w:sz w:val="20"/>
                <w:szCs w:val="20"/>
              </w:rPr>
              <w:t xml:space="preserve">Tuğçe </w:t>
            </w:r>
            <w:proofErr w:type="spellStart"/>
            <w:r w:rsidRPr="000F0FCC">
              <w:rPr>
                <w:sz w:val="20"/>
                <w:szCs w:val="20"/>
              </w:rPr>
              <w:t>Uyguç</w:t>
            </w:r>
            <w:proofErr w:type="spellEnd"/>
            <w:r w:rsidRPr="000F0FCC">
              <w:rPr>
                <w:sz w:val="20"/>
                <w:szCs w:val="20"/>
              </w:rPr>
              <w:t xml:space="preserve"> (3.sınıf)</w:t>
            </w:r>
          </w:p>
          <w:p w14:paraId="69628E24" w14:textId="299E6BB7" w:rsidR="009E59B8" w:rsidRPr="000F0FCC" w:rsidRDefault="009E59B8" w:rsidP="0020589B">
            <w:pPr>
              <w:rPr>
                <w:sz w:val="20"/>
                <w:szCs w:val="20"/>
              </w:rPr>
            </w:pPr>
            <w:r w:rsidRPr="000F0FCC">
              <w:rPr>
                <w:sz w:val="20"/>
                <w:szCs w:val="20"/>
              </w:rPr>
              <w:t xml:space="preserve">Ezgi </w:t>
            </w:r>
            <w:proofErr w:type="spellStart"/>
            <w:r w:rsidRPr="000F0FCC">
              <w:rPr>
                <w:sz w:val="20"/>
                <w:szCs w:val="20"/>
              </w:rPr>
              <w:t>Ericek</w:t>
            </w:r>
            <w:proofErr w:type="spellEnd"/>
            <w:r w:rsidRPr="000F0FCC">
              <w:rPr>
                <w:sz w:val="20"/>
                <w:szCs w:val="20"/>
              </w:rPr>
              <w:t xml:space="preserve"> (3.sınıf)</w:t>
            </w:r>
          </w:p>
        </w:tc>
      </w:tr>
      <w:tr w:rsidR="009E59B8" w:rsidRPr="000F0FCC" w14:paraId="57B7921B" w14:textId="77777777" w:rsidTr="005C62E7">
        <w:trPr>
          <w:trHeight w:val="794"/>
        </w:trPr>
        <w:tc>
          <w:tcPr>
            <w:tcW w:w="5129" w:type="dxa"/>
            <w:vAlign w:val="center"/>
          </w:tcPr>
          <w:p w14:paraId="1B5594DD" w14:textId="534A2E81"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Uygulamalı Eğitimler Koordinasyon Komisyonu</w:t>
            </w:r>
          </w:p>
        </w:tc>
        <w:tc>
          <w:tcPr>
            <w:tcW w:w="0" w:type="auto"/>
            <w:vAlign w:val="center"/>
          </w:tcPr>
          <w:p w14:paraId="70A6D137" w14:textId="0035286C"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Volkan Özkaya</w:t>
            </w:r>
          </w:p>
        </w:tc>
        <w:tc>
          <w:tcPr>
            <w:tcW w:w="0" w:type="auto"/>
            <w:vAlign w:val="center"/>
          </w:tcPr>
          <w:p w14:paraId="6432DAA5" w14:textId="77777777" w:rsidR="009E59B8" w:rsidRPr="000F0FCC" w:rsidRDefault="009E59B8" w:rsidP="0020589B">
            <w:pPr>
              <w:rPr>
                <w:sz w:val="20"/>
                <w:szCs w:val="20"/>
              </w:rPr>
            </w:pPr>
            <w:r w:rsidRPr="000F0FCC">
              <w:rPr>
                <w:sz w:val="20"/>
                <w:szCs w:val="20"/>
              </w:rPr>
              <w:t>Arş. Gör. Beyza Nur Kocabaş</w:t>
            </w:r>
          </w:p>
          <w:p w14:paraId="7A79A119" w14:textId="0DFACCC1" w:rsidR="009E59B8" w:rsidRPr="000F0FCC" w:rsidRDefault="009E59B8" w:rsidP="0020589B">
            <w:pPr>
              <w:rPr>
                <w:sz w:val="20"/>
                <w:szCs w:val="20"/>
              </w:rPr>
            </w:pPr>
            <w:r w:rsidRPr="000F0FCC">
              <w:rPr>
                <w:sz w:val="20"/>
                <w:szCs w:val="20"/>
              </w:rPr>
              <w:t>Arş. Gör. Nedime Gündüz</w:t>
            </w:r>
          </w:p>
        </w:tc>
        <w:tc>
          <w:tcPr>
            <w:tcW w:w="0" w:type="auto"/>
            <w:vAlign w:val="center"/>
          </w:tcPr>
          <w:p w14:paraId="1389CA9A" w14:textId="14D6409E" w:rsidR="009E59B8" w:rsidRPr="000F0FCC" w:rsidRDefault="009E59B8" w:rsidP="0020589B">
            <w:pPr>
              <w:rPr>
                <w:sz w:val="20"/>
                <w:szCs w:val="20"/>
              </w:rPr>
            </w:pPr>
            <w:r w:rsidRPr="000F0FCC">
              <w:rPr>
                <w:sz w:val="20"/>
                <w:szCs w:val="20"/>
              </w:rPr>
              <w:t>----</w:t>
            </w:r>
          </w:p>
        </w:tc>
        <w:tc>
          <w:tcPr>
            <w:tcW w:w="0" w:type="auto"/>
            <w:vAlign w:val="center"/>
          </w:tcPr>
          <w:p w14:paraId="241D2E62" w14:textId="77777777" w:rsidR="009E59B8" w:rsidRPr="000F0FCC" w:rsidRDefault="009E59B8" w:rsidP="0020589B">
            <w:pPr>
              <w:pStyle w:val="paragraph"/>
              <w:spacing w:after="0"/>
              <w:textAlignment w:val="baseline"/>
              <w:rPr>
                <w:rStyle w:val="normaltextrun"/>
                <w:rFonts w:ascii="Calibri" w:hAnsi="Calibri" w:cs="Calibri"/>
                <w:sz w:val="20"/>
                <w:szCs w:val="20"/>
              </w:rPr>
            </w:pPr>
            <w:r w:rsidRPr="000F0FCC">
              <w:rPr>
                <w:rStyle w:val="normaltextrun"/>
                <w:rFonts w:ascii="Calibri" w:hAnsi="Calibri" w:cs="Calibri"/>
                <w:sz w:val="20"/>
                <w:szCs w:val="20"/>
              </w:rPr>
              <w:t>Gizem Soysal (4.sınıf)</w:t>
            </w:r>
          </w:p>
          <w:p w14:paraId="3D3C91F1" w14:textId="6739812B" w:rsidR="009E59B8" w:rsidRPr="000F0FCC" w:rsidRDefault="009E59B8" w:rsidP="0020589B">
            <w:pPr>
              <w:pStyle w:val="paragraph"/>
              <w:spacing w:after="0"/>
              <w:textAlignment w:val="baseline"/>
              <w:rPr>
                <w:rFonts w:ascii="Calibri" w:hAnsi="Calibri" w:cs="Calibri"/>
                <w:sz w:val="20"/>
                <w:szCs w:val="20"/>
              </w:rPr>
            </w:pPr>
            <w:r w:rsidRPr="000F0FCC">
              <w:rPr>
                <w:rStyle w:val="normaltextrun"/>
                <w:rFonts w:ascii="Calibri" w:hAnsi="Calibri" w:cs="Calibri"/>
                <w:sz w:val="20"/>
                <w:szCs w:val="20"/>
              </w:rPr>
              <w:t xml:space="preserve">Ezgi </w:t>
            </w:r>
            <w:proofErr w:type="spellStart"/>
            <w:r w:rsidRPr="000F0FCC">
              <w:rPr>
                <w:rStyle w:val="normaltextrun"/>
                <w:rFonts w:ascii="Calibri" w:hAnsi="Calibri" w:cs="Calibri"/>
                <w:sz w:val="20"/>
                <w:szCs w:val="20"/>
              </w:rPr>
              <w:t>Ericek</w:t>
            </w:r>
            <w:proofErr w:type="spellEnd"/>
            <w:r w:rsidRPr="000F0FCC">
              <w:rPr>
                <w:rStyle w:val="normaltextrun"/>
                <w:rFonts w:ascii="Calibri" w:hAnsi="Calibri" w:cs="Calibri"/>
                <w:sz w:val="20"/>
                <w:szCs w:val="20"/>
              </w:rPr>
              <w:t xml:space="preserve"> (3.sınıf)</w:t>
            </w:r>
          </w:p>
        </w:tc>
      </w:tr>
      <w:tr w:rsidR="009E59B8" w:rsidRPr="000F0FCC" w14:paraId="0EE12015" w14:textId="77777777" w:rsidTr="005C62E7">
        <w:trPr>
          <w:trHeight w:val="794"/>
        </w:trPr>
        <w:tc>
          <w:tcPr>
            <w:tcW w:w="5129" w:type="dxa"/>
            <w:vAlign w:val="center"/>
          </w:tcPr>
          <w:p w14:paraId="386D018E" w14:textId="671EDD3F"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Ölçme ve Değerlendirme Komisyonu</w:t>
            </w:r>
          </w:p>
        </w:tc>
        <w:tc>
          <w:tcPr>
            <w:tcW w:w="0" w:type="auto"/>
            <w:vAlign w:val="center"/>
          </w:tcPr>
          <w:p w14:paraId="21EAAB8C" w14:textId="60E336AC" w:rsidR="009E59B8" w:rsidRPr="000F0FCC" w:rsidRDefault="009E59B8" w:rsidP="0020589B">
            <w:pPr>
              <w:tabs>
                <w:tab w:val="left" w:pos="971"/>
              </w:tabs>
              <w:rPr>
                <w:sz w:val="20"/>
                <w:szCs w:val="20"/>
                <w:highlight w:val="yellow"/>
              </w:rPr>
            </w:pPr>
            <w:r w:rsidRPr="000F0FCC">
              <w:rPr>
                <w:sz w:val="20"/>
                <w:szCs w:val="20"/>
              </w:rPr>
              <w:t xml:space="preserve">Dr. </w:t>
            </w:r>
            <w:proofErr w:type="spellStart"/>
            <w:r w:rsidRPr="000F0FCC">
              <w:rPr>
                <w:sz w:val="20"/>
                <w:szCs w:val="20"/>
              </w:rPr>
              <w:t>Öğr</w:t>
            </w:r>
            <w:proofErr w:type="spellEnd"/>
            <w:r w:rsidRPr="000F0FCC">
              <w:rPr>
                <w:sz w:val="20"/>
                <w:szCs w:val="20"/>
              </w:rPr>
              <w:t xml:space="preserve">. Üyesi Hande </w:t>
            </w:r>
            <w:proofErr w:type="spellStart"/>
            <w:r w:rsidRPr="000F0FCC">
              <w:rPr>
                <w:sz w:val="20"/>
                <w:szCs w:val="20"/>
              </w:rPr>
              <w:t>Bakırhan</w:t>
            </w:r>
            <w:proofErr w:type="spellEnd"/>
          </w:p>
        </w:tc>
        <w:tc>
          <w:tcPr>
            <w:tcW w:w="0" w:type="auto"/>
            <w:vAlign w:val="center"/>
          </w:tcPr>
          <w:p w14:paraId="7D0C7A7E" w14:textId="213DE5FF" w:rsidR="009E59B8" w:rsidRPr="000F0FCC" w:rsidRDefault="009E59B8" w:rsidP="0020589B">
            <w:pPr>
              <w:tabs>
                <w:tab w:val="left" w:pos="971"/>
              </w:tabs>
              <w:rPr>
                <w:sz w:val="20"/>
                <w:szCs w:val="20"/>
              </w:rPr>
            </w:pPr>
            <w:r w:rsidRPr="000F0FCC">
              <w:rPr>
                <w:sz w:val="20"/>
                <w:szCs w:val="20"/>
              </w:rPr>
              <w:t>Arş. Gör. Beyza Nur Kocabaş</w:t>
            </w:r>
          </w:p>
        </w:tc>
        <w:tc>
          <w:tcPr>
            <w:tcW w:w="0" w:type="auto"/>
            <w:vAlign w:val="center"/>
          </w:tcPr>
          <w:p w14:paraId="0E70A07A" w14:textId="5051C480" w:rsidR="009E59B8" w:rsidRPr="000F0FCC" w:rsidRDefault="009E59B8" w:rsidP="0020589B">
            <w:pPr>
              <w:tabs>
                <w:tab w:val="left" w:pos="971"/>
              </w:tabs>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xml:space="preserve">. Üyesi Hande </w:t>
            </w:r>
            <w:proofErr w:type="spellStart"/>
            <w:r w:rsidRPr="000F0FCC">
              <w:rPr>
                <w:sz w:val="20"/>
                <w:szCs w:val="20"/>
              </w:rPr>
              <w:t>Bakırhan</w:t>
            </w:r>
            <w:proofErr w:type="spellEnd"/>
          </w:p>
        </w:tc>
        <w:tc>
          <w:tcPr>
            <w:tcW w:w="0" w:type="auto"/>
            <w:vAlign w:val="center"/>
          </w:tcPr>
          <w:p w14:paraId="48E18611" w14:textId="26C9F7AD" w:rsidR="009E59B8" w:rsidRPr="000F0FCC" w:rsidRDefault="009E59B8" w:rsidP="0020589B">
            <w:pPr>
              <w:tabs>
                <w:tab w:val="left" w:pos="971"/>
              </w:tabs>
              <w:rPr>
                <w:sz w:val="20"/>
                <w:szCs w:val="20"/>
              </w:rPr>
            </w:pPr>
            <w:proofErr w:type="spellStart"/>
            <w:r w:rsidRPr="000F0FCC">
              <w:rPr>
                <w:sz w:val="20"/>
                <w:szCs w:val="20"/>
              </w:rPr>
              <w:t>Berra</w:t>
            </w:r>
            <w:proofErr w:type="spellEnd"/>
            <w:r w:rsidRPr="000F0FCC">
              <w:rPr>
                <w:sz w:val="20"/>
                <w:szCs w:val="20"/>
              </w:rPr>
              <w:t xml:space="preserve"> Başoğlu (3.sınıf)</w:t>
            </w:r>
          </w:p>
        </w:tc>
      </w:tr>
      <w:tr w:rsidR="009E59B8" w:rsidRPr="000F0FCC" w14:paraId="3A803079" w14:textId="77777777" w:rsidTr="005C62E7">
        <w:trPr>
          <w:trHeight w:val="794"/>
        </w:trPr>
        <w:tc>
          <w:tcPr>
            <w:tcW w:w="5129" w:type="dxa"/>
            <w:vAlign w:val="center"/>
          </w:tcPr>
          <w:p w14:paraId="6D987A4D" w14:textId="71296A57" w:rsidR="009E59B8" w:rsidRPr="001D2D23" w:rsidRDefault="009E59B8" w:rsidP="009E59B8">
            <w:pPr>
              <w:pStyle w:val="ListeParagraf"/>
              <w:numPr>
                <w:ilvl w:val="0"/>
                <w:numId w:val="3"/>
              </w:numPr>
              <w:tabs>
                <w:tab w:val="left" w:pos="3399"/>
              </w:tabs>
              <w:spacing w:after="0" w:line="240" w:lineRule="auto"/>
              <w:rPr>
                <w:b/>
                <w:bCs/>
                <w:sz w:val="20"/>
                <w:szCs w:val="20"/>
              </w:rPr>
            </w:pPr>
            <w:r w:rsidRPr="001D2D23">
              <w:rPr>
                <w:b/>
                <w:bCs/>
                <w:sz w:val="20"/>
                <w:szCs w:val="20"/>
              </w:rPr>
              <w:t>Mezun Takip Komisyonu</w:t>
            </w:r>
          </w:p>
        </w:tc>
        <w:tc>
          <w:tcPr>
            <w:tcW w:w="0" w:type="auto"/>
            <w:vAlign w:val="center"/>
          </w:tcPr>
          <w:p w14:paraId="6EABB6C3" w14:textId="24639054"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R. İclal Öztürk</w:t>
            </w:r>
          </w:p>
        </w:tc>
        <w:tc>
          <w:tcPr>
            <w:tcW w:w="0" w:type="auto"/>
            <w:vAlign w:val="center"/>
          </w:tcPr>
          <w:p w14:paraId="1B83B593" w14:textId="3A67C971"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xml:space="preserve">. Gör. İdil </w:t>
            </w:r>
            <w:proofErr w:type="spellStart"/>
            <w:r w:rsidRPr="000F0FCC">
              <w:rPr>
                <w:sz w:val="20"/>
                <w:szCs w:val="20"/>
              </w:rPr>
              <w:t>Alpat</w:t>
            </w:r>
            <w:proofErr w:type="spellEnd"/>
            <w:r w:rsidRPr="000F0FCC">
              <w:rPr>
                <w:sz w:val="20"/>
                <w:szCs w:val="20"/>
              </w:rPr>
              <w:t xml:space="preserve"> Yavaş</w:t>
            </w:r>
          </w:p>
        </w:tc>
        <w:tc>
          <w:tcPr>
            <w:tcW w:w="0" w:type="auto"/>
            <w:vAlign w:val="center"/>
          </w:tcPr>
          <w:p w14:paraId="6DF99339" w14:textId="62C43074"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R. İclal Öztürk</w:t>
            </w:r>
          </w:p>
        </w:tc>
        <w:tc>
          <w:tcPr>
            <w:tcW w:w="0" w:type="auto"/>
            <w:vAlign w:val="center"/>
          </w:tcPr>
          <w:p w14:paraId="0D98D06A" w14:textId="7B2B4D3B" w:rsidR="009E59B8" w:rsidRPr="000F0FCC" w:rsidRDefault="009E59B8" w:rsidP="0020589B">
            <w:pPr>
              <w:rPr>
                <w:sz w:val="20"/>
                <w:szCs w:val="20"/>
              </w:rPr>
            </w:pPr>
            <w:r w:rsidRPr="000F0FCC">
              <w:rPr>
                <w:sz w:val="20"/>
                <w:szCs w:val="20"/>
              </w:rPr>
              <w:t>Melisa Çise Gökkaya (4.sınıf)</w:t>
            </w:r>
          </w:p>
        </w:tc>
      </w:tr>
      <w:tr w:rsidR="009E59B8" w:rsidRPr="000F0FCC" w14:paraId="04CAB5EA" w14:textId="77777777" w:rsidTr="005C62E7">
        <w:trPr>
          <w:trHeight w:val="1097"/>
        </w:trPr>
        <w:tc>
          <w:tcPr>
            <w:tcW w:w="5129" w:type="dxa"/>
            <w:vAlign w:val="center"/>
          </w:tcPr>
          <w:p w14:paraId="62D0741C" w14:textId="740E45BC" w:rsidR="005C62E7" w:rsidRPr="005C62E7" w:rsidRDefault="009E59B8" w:rsidP="005C62E7">
            <w:pPr>
              <w:pStyle w:val="ListeParagraf"/>
              <w:numPr>
                <w:ilvl w:val="0"/>
                <w:numId w:val="3"/>
              </w:numPr>
              <w:spacing w:after="0" w:line="240" w:lineRule="auto"/>
              <w:rPr>
                <w:b/>
                <w:bCs/>
                <w:sz w:val="20"/>
                <w:szCs w:val="20"/>
              </w:rPr>
            </w:pPr>
            <w:r w:rsidRPr="001D2D23">
              <w:rPr>
                <w:b/>
                <w:bCs/>
                <w:sz w:val="20"/>
                <w:szCs w:val="20"/>
              </w:rPr>
              <w:t>Sınav Komisyonu</w:t>
            </w:r>
          </w:p>
        </w:tc>
        <w:tc>
          <w:tcPr>
            <w:tcW w:w="0" w:type="auto"/>
            <w:vAlign w:val="center"/>
          </w:tcPr>
          <w:p w14:paraId="30A98294" w14:textId="6F55825C" w:rsidR="009E59B8" w:rsidRPr="000F0FCC" w:rsidRDefault="009E59B8" w:rsidP="0020589B">
            <w:pPr>
              <w:rPr>
                <w:sz w:val="20"/>
                <w:szCs w:val="20"/>
              </w:rPr>
            </w:pPr>
            <w:r w:rsidRPr="000F0FCC">
              <w:rPr>
                <w:sz w:val="20"/>
                <w:szCs w:val="20"/>
              </w:rPr>
              <w:t xml:space="preserve">Doç. Dr. </w:t>
            </w:r>
            <w:proofErr w:type="spellStart"/>
            <w:r w:rsidRPr="000F0FCC">
              <w:rPr>
                <w:sz w:val="20"/>
                <w:szCs w:val="20"/>
              </w:rPr>
              <w:t>Indrani</w:t>
            </w:r>
            <w:proofErr w:type="spellEnd"/>
            <w:r w:rsidRPr="000F0FCC">
              <w:rPr>
                <w:sz w:val="20"/>
                <w:szCs w:val="20"/>
              </w:rPr>
              <w:t xml:space="preserve"> Kalkan</w:t>
            </w:r>
          </w:p>
        </w:tc>
        <w:tc>
          <w:tcPr>
            <w:tcW w:w="0" w:type="auto"/>
            <w:vAlign w:val="center"/>
          </w:tcPr>
          <w:p w14:paraId="00A8D5F5" w14:textId="28101E7B"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xml:space="preserve">. Gör. İdil </w:t>
            </w:r>
            <w:proofErr w:type="spellStart"/>
            <w:r w:rsidRPr="000F0FCC">
              <w:rPr>
                <w:sz w:val="20"/>
                <w:szCs w:val="20"/>
              </w:rPr>
              <w:t>Alpat</w:t>
            </w:r>
            <w:proofErr w:type="spellEnd"/>
            <w:r w:rsidRPr="000F0FCC">
              <w:rPr>
                <w:sz w:val="20"/>
                <w:szCs w:val="20"/>
              </w:rPr>
              <w:t xml:space="preserve"> Yavaş</w:t>
            </w:r>
          </w:p>
        </w:tc>
        <w:tc>
          <w:tcPr>
            <w:tcW w:w="0" w:type="auto"/>
            <w:vAlign w:val="center"/>
          </w:tcPr>
          <w:p w14:paraId="6AB29822" w14:textId="15F0B350" w:rsidR="009E59B8" w:rsidRPr="000F0FCC" w:rsidRDefault="009E59B8" w:rsidP="0020589B">
            <w:pPr>
              <w:rPr>
                <w:sz w:val="20"/>
                <w:szCs w:val="20"/>
              </w:rPr>
            </w:pPr>
            <w:r w:rsidRPr="000F0FCC">
              <w:rPr>
                <w:sz w:val="20"/>
                <w:szCs w:val="20"/>
              </w:rPr>
              <w:t xml:space="preserve">Doç. Dr. </w:t>
            </w:r>
            <w:proofErr w:type="spellStart"/>
            <w:r w:rsidRPr="000F0FCC">
              <w:rPr>
                <w:sz w:val="20"/>
                <w:szCs w:val="20"/>
              </w:rPr>
              <w:t>Indrani</w:t>
            </w:r>
            <w:proofErr w:type="spellEnd"/>
            <w:r w:rsidRPr="000F0FCC">
              <w:rPr>
                <w:sz w:val="20"/>
                <w:szCs w:val="20"/>
              </w:rPr>
              <w:t xml:space="preserve"> Kalkan</w:t>
            </w:r>
          </w:p>
        </w:tc>
        <w:tc>
          <w:tcPr>
            <w:tcW w:w="0" w:type="auto"/>
            <w:vAlign w:val="center"/>
          </w:tcPr>
          <w:p w14:paraId="4EDC1094" w14:textId="77777777" w:rsidR="009E59B8" w:rsidRPr="000F0FCC" w:rsidRDefault="009E59B8" w:rsidP="0020589B">
            <w:pPr>
              <w:rPr>
                <w:sz w:val="20"/>
                <w:szCs w:val="20"/>
              </w:rPr>
            </w:pPr>
            <w:r w:rsidRPr="000F0FCC">
              <w:rPr>
                <w:sz w:val="20"/>
                <w:szCs w:val="20"/>
              </w:rPr>
              <w:t>Fulya Parlak (2.sınıf)</w:t>
            </w:r>
          </w:p>
          <w:p w14:paraId="7203546C" w14:textId="6B74DECC" w:rsidR="009E59B8" w:rsidRPr="000F0FCC" w:rsidRDefault="009E59B8" w:rsidP="0020589B">
            <w:pPr>
              <w:rPr>
                <w:sz w:val="20"/>
                <w:szCs w:val="20"/>
              </w:rPr>
            </w:pPr>
            <w:r w:rsidRPr="000F0FCC">
              <w:rPr>
                <w:sz w:val="20"/>
                <w:szCs w:val="20"/>
              </w:rPr>
              <w:t>Zeynep Tama (3.sınıf)</w:t>
            </w:r>
          </w:p>
        </w:tc>
      </w:tr>
      <w:tr w:rsidR="009E59B8" w:rsidRPr="000F0FCC" w14:paraId="560DD1A0" w14:textId="77777777" w:rsidTr="005C62E7">
        <w:trPr>
          <w:trHeight w:val="312"/>
        </w:trPr>
        <w:tc>
          <w:tcPr>
            <w:tcW w:w="5129" w:type="dxa"/>
            <w:vAlign w:val="center"/>
          </w:tcPr>
          <w:p w14:paraId="6E9E5872" w14:textId="37DB3F59" w:rsidR="009E59B8" w:rsidRPr="001D2D23" w:rsidRDefault="009E59B8" w:rsidP="009E59B8">
            <w:pPr>
              <w:pStyle w:val="ListeParagraf"/>
              <w:numPr>
                <w:ilvl w:val="0"/>
                <w:numId w:val="3"/>
              </w:numPr>
              <w:tabs>
                <w:tab w:val="left" w:pos="1524"/>
              </w:tabs>
              <w:spacing w:after="0" w:line="240" w:lineRule="auto"/>
              <w:rPr>
                <w:b/>
                <w:bCs/>
                <w:sz w:val="20"/>
                <w:szCs w:val="20"/>
              </w:rPr>
            </w:pPr>
            <w:r w:rsidRPr="001D2D23">
              <w:rPr>
                <w:b/>
                <w:bCs/>
                <w:sz w:val="20"/>
                <w:szCs w:val="20"/>
              </w:rPr>
              <w:lastRenderedPageBreak/>
              <w:t>Yatay-Dikey Geçiş Komisyonu</w:t>
            </w:r>
          </w:p>
        </w:tc>
        <w:tc>
          <w:tcPr>
            <w:tcW w:w="0" w:type="auto"/>
            <w:vAlign w:val="center"/>
          </w:tcPr>
          <w:p w14:paraId="7D60FDDF" w14:textId="238DBB85"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F. Elif Sezer</w:t>
            </w:r>
          </w:p>
        </w:tc>
        <w:tc>
          <w:tcPr>
            <w:tcW w:w="0" w:type="auto"/>
            <w:vAlign w:val="center"/>
          </w:tcPr>
          <w:p w14:paraId="3739864A" w14:textId="77777777"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xml:space="preserve">. Gör. İdil </w:t>
            </w:r>
            <w:proofErr w:type="spellStart"/>
            <w:r w:rsidRPr="000F0FCC">
              <w:rPr>
                <w:sz w:val="20"/>
                <w:szCs w:val="20"/>
              </w:rPr>
              <w:t>Alpat</w:t>
            </w:r>
            <w:proofErr w:type="spellEnd"/>
            <w:r w:rsidRPr="000F0FCC">
              <w:rPr>
                <w:sz w:val="20"/>
                <w:szCs w:val="20"/>
              </w:rPr>
              <w:t xml:space="preserve"> Yavaş</w:t>
            </w:r>
          </w:p>
          <w:p w14:paraId="34E1A71D" w14:textId="77777777" w:rsidR="009E59B8" w:rsidRPr="000F0FCC" w:rsidRDefault="009E59B8" w:rsidP="0020589B">
            <w:pPr>
              <w:rPr>
                <w:sz w:val="20"/>
                <w:szCs w:val="20"/>
              </w:rPr>
            </w:pPr>
            <w:r w:rsidRPr="000F0FCC">
              <w:rPr>
                <w:sz w:val="20"/>
                <w:szCs w:val="20"/>
              </w:rPr>
              <w:t>Arş. Gör. Beyza Nur Kocabaş</w:t>
            </w:r>
          </w:p>
          <w:p w14:paraId="665162D9" w14:textId="4FD4E265" w:rsidR="009E59B8" w:rsidRPr="000F0FCC" w:rsidRDefault="009E59B8" w:rsidP="0020589B">
            <w:pPr>
              <w:rPr>
                <w:sz w:val="20"/>
                <w:szCs w:val="20"/>
              </w:rPr>
            </w:pPr>
            <w:r w:rsidRPr="000F0FCC">
              <w:rPr>
                <w:sz w:val="20"/>
                <w:szCs w:val="20"/>
              </w:rPr>
              <w:t>Arş. Gör. Nedime Gündüz</w:t>
            </w:r>
          </w:p>
        </w:tc>
        <w:tc>
          <w:tcPr>
            <w:tcW w:w="0" w:type="auto"/>
            <w:vAlign w:val="center"/>
          </w:tcPr>
          <w:p w14:paraId="255AAFEE" w14:textId="6824C974"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F. Elif Sezer</w:t>
            </w:r>
          </w:p>
        </w:tc>
        <w:tc>
          <w:tcPr>
            <w:tcW w:w="0" w:type="auto"/>
            <w:vAlign w:val="center"/>
          </w:tcPr>
          <w:p w14:paraId="4BB41170" w14:textId="01FD301B" w:rsidR="009E59B8" w:rsidRPr="000F0FCC" w:rsidRDefault="009E59B8" w:rsidP="0020589B">
            <w:pPr>
              <w:rPr>
                <w:sz w:val="20"/>
                <w:szCs w:val="20"/>
              </w:rPr>
            </w:pPr>
            <w:r w:rsidRPr="000F0FCC">
              <w:rPr>
                <w:sz w:val="20"/>
                <w:szCs w:val="20"/>
              </w:rPr>
              <w:t>İlayda Sıla Sağ (3.sınıf)</w:t>
            </w:r>
          </w:p>
        </w:tc>
      </w:tr>
      <w:tr w:rsidR="009E59B8" w:rsidRPr="000F0FCC" w14:paraId="5AC3F441" w14:textId="77777777" w:rsidTr="005C62E7">
        <w:trPr>
          <w:trHeight w:val="365"/>
        </w:trPr>
        <w:tc>
          <w:tcPr>
            <w:tcW w:w="5129" w:type="dxa"/>
            <w:vAlign w:val="center"/>
          </w:tcPr>
          <w:p w14:paraId="0B3186FE" w14:textId="4B5D0F17"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 xml:space="preserve">Çift </w:t>
            </w:r>
            <w:proofErr w:type="spellStart"/>
            <w:r w:rsidRPr="001D2D23">
              <w:rPr>
                <w:b/>
                <w:bCs/>
                <w:sz w:val="20"/>
                <w:szCs w:val="20"/>
              </w:rPr>
              <w:t>Anadal</w:t>
            </w:r>
            <w:proofErr w:type="spellEnd"/>
            <w:r w:rsidRPr="001D2D23">
              <w:rPr>
                <w:b/>
                <w:bCs/>
                <w:sz w:val="20"/>
                <w:szCs w:val="20"/>
              </w:rPr>
              <w:t xml:space="preserve"> ve </w:t>
            </w:r>
            <w:proofErr w:type="spellStart"/>
            <w:r w:rsidRPr="001D2D23">
              <w:rPr>
                <w:b/>
                <w:bCs/>
                <w:sz w:val="20"/>
                <w:szCs w:val="20"/>
              </w:rPr>
              <w:t>Yandal</w:t>
            </w:r>
            <w:proofErr w:type="spellEnd"/>
            <w:r w:rsidRPr="001D2D23">
              <w:rPr>
                <w:b/>
                <w:bCs/>
                <w:sz w:val="20"/>
                <w:szCs w:val="20"/>
              </w:rPr>
              <w:t xml:space="preserve"> Koordinatörlüğü</w:t>
            </w:r>
          </w:p>
        </w:tc>
        <w:tc>
          <w:tcPr>
            <w:tcW w:w="0" w:type="auto"/>
            <w:vAlign w:val="center"/>
          </w:tcPr>
          <w:p w14:paraId="2D5658A5" w14:textId="13A5C0F0" w:rsidR="009E59B8" w:rsidRPr="000F0FCC" w:rsidRDefault="0020589B"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w:t>
            </w:r>
            <w:r>
              <w:rPr>
                <w:sz w:val="20"/>
                <w:szCs w:val="20"/>
              </w:rPr>
              <w:t xml:space="preserve"> </w:t>
            </w:r>
            <w:r w:rsidR="009E59B8" w:rsidRPr="000F0FCC">
              <w:rPr>
                <w:sz w:val="20"/>
                <w:szCs w:val="20"/>
              </w:rPr>
              <w:t>Volkan Özkaya</w:t>
            </w:r>
          </w:p>
        </w:tc>
        <w:tc>
          <w:tcPr>
            <w:tcW w:w="0" w:type="auto"/>
            <w:vAlign w:val="center"/>
          </w:tcPr>
          <w:p w14:paraId="40E9A3BE" w14:textId="2095C454" w:rsidR="009E59B8" w:rsidRPr="000F0FCC" w:rsidRDefault="009E59B8" w:rsidP="0020589B">
            <w:pPr>
              <w:rPr>
                <w:sz w:val="20"/>
                <w:szCs w:val="20"/>
              </w:rPr>
            </w:pPr>
            <w:r w:rsidRPr="000F0FCC">
              <w:rPr>
                <w:sz w:val="20"/>
                <w:szCs w:val="20"/>
              </w:rPr>
              <w:t>Arş. Gör. Nedime Gündüz</w:t>
            </w:r>
          </w:p>
        </w:tc>
        <w:tc>
          <w:tcPr>
            <w:tcW w:w="0" w:type="auto"/>
            <w:vAlign w:val="center"/>
          </w:tcPr>
          <w:p w14:paraId="029511C0" w14:textId="6FBD2C3C" w:rsidR="009E59B8" w:rsidRPr="000F0FCC" w:rsidRDefault="0020589B"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w:t>
            </w:r>
            <w:r>
              <w:rPr>
                <w:sz w:val="20"/>
                <w:szCs w:val="20"/>
              </w:rPr>
              <w:t xml:space="preserve"> </w:t>
            </w:r>
            <w:r w:rsidRPr="000F0FCC">
              <w:rPr>
                <w:sz w:val="20"/>
                <w:szCs w:val="20"/>
              </w:rPr>
              <w:t>Volkan Özkaya</w:t>
            </w:r>
          </w:p>
        </w:tc>
        <w:tc>
          <w:tcPr>
            <w:tcW w:w="0" w:type="auto"/>
            <w:vAlign w:val="center"/>
          </w:tcPr>
          <w:p w14:paraId="06147B1E" w14:textId="67C34C20" w:rsidR="009E59B8" w:rsidRPr="000F0FCC" w:rsidRDefault="009E59B8" w:rsidP="0020589B">
            <w:pPr>
              <w:rPr>
                <w:sz w:val="20"/>
                <w:szCs w:val="20"/>
              </w:rPr>
            </w:pPr>
            <w:proofErr w:type="spellStart"/>
            <w:r w:rsidRPr="000F0FCC">
              <w:rPr>
                <w:sz w:val="20"/>
                <w:szCs w:val="20"/>
              </w:rPr>
              <w:t>Esranur</w:t>
            </w:r>
            <w:proofErr w:type="spellEnd"/>
            <w:r w:rsidRPr="000F0FCC">
              <w:rPr>
                <w:sz w:val="20"/>
                <w:szCs w:val="20"/>
              </w:rPr>
              <w:t xml:space="preserve"> Yavuz (4.sınıf)</w:t>
            </w:r>
          </w:p>
        </w:tc>
      </w:tr>
      <w:tr w:rsidR="009E59B8" w:rsidRPr="000F0FCC" w14:paraId="121FF74E" w14:textId="77777777" w:rsidTr="005C62E7">
        <w:trPr>
          <w:trHeight w:val="794"/>
        </w:trPr>
        <w:tc>
          <w:tcPr>
            <w:tcW w:w="5129" w:type="dxa"/>
            <w:vAlign w:val="center"/>
          </w:tcPr>
          <w:p w14:paraId="25529593" w14:textId="5C863740"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Tanıtım Komisyonu</w:t>
            </w:r>
          </w:p>
        </w:tc>
        <w:tc>
          <w:tcPr>
            <w:tcW w:w="0" w:type="auto"/>
            <w:vAlign w:val="center"/>
          </w:tcPr>
          <w:p w14:paraId="07195ADD" w14:textId="4527D4AF"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R. İclal Öztürk</w:t>
            </w:r>
          </w:p>
        </w:tc>
        <w:tc>
          <w:tcPr>
            <w:tcW w:w="0" w:type="auto"/>
            <w:vAlign w:val="center"/>
          </w:tcPr>
          <w:p w14:paraId="2B478A6D" w14:textId="13ED7AF4"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xml:space="preserve">. Gör. İdil </w:t>
            </w:r>
            <w:proofErr w:type="spellStart"/>
            <w:r w:rsidRPr="000F0FCC">
              <w:rPr>
                <w:sz w:val="20"/>
                <w:szCs w:val="20"/>
              </w:rPr>
              <w:t>Alpat</w:t>
            </w:r>
            <w:proofErr w:type="spellEnd"/>
            <w:r w:rsidRPr="000F0FCC">
              <w:rPr>
                <w:sz w:val="20"/>
                <w:szCs w:val="20"/>
              </w:rPr>
              <w:t xml:space="preserve"> Yavaş</w:t>
            </w:r>
          </w:p>
        </w:tc>
        <w:tc>
          <w:tcPr>
            <w:tcW w:w="0" w:type="auto"/>
            <w:vAlign w:val="center"/>
          </w:tcPr>
          <w:p w14:paraId="6529AB71" w14:textId="5E3B7D6C"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R. İclal Öztürk</w:t>
            </w:r>
          </w:p>
        </w:tc>
        <w:tc>
          <w:tcPr>
            <w:tcW w:w="0" w:type="auto"/>
            <w:vAlign w:val="center"/>
          </w:tcPr>
          <w:p w14:paraId="7CBE6EB6" w14:textId="77777777" w:rsidR="009E59B8" w:rsidRPr="000F0FCC" w:rsidRDefault="009E59B8" w:rsidP="0020589B">
            <w:pPr>
              <w:rPr>
                <w:sz w:val="20"/>
                <w:szCs w:val="20"/>
              </w:rPr>
            </w:pPr>
            <w:r w:rsidRPr="000F0FCC">
              <w:rPr>
                <w:sz w:val="20"/>
                <w:szCs w:val="20"/>
              </w:rPr>
              <w:t xml:space="preserve">Elif Nur </w:t>
            </w:r>
            <w:proofErr w:type="spellStart"/>
            <w:r w:rsidRPr="000F0FCC">
              <w:rPr>
                <w:sz w:val="20"/>
                <w:szCs w:val="20"/>
              </w:rPr>
              <w:t>Özangir</w:t>
            </w:r>
            <w:proofErr w:type="spellEnd"/>
            <w:r w:rsidRPr="000F0FCC">
              <w:rPr>
                <w:sz w:val="20"/>
                <w:szCs w:val="20"/>
              </w:rPr>
              <w:t xml:space="preserve"> (3.sınıf)</w:t>
            </w:r>
          </w:p>
          <w:p w14:paraId="30AA4922" w14:textId="77777777" w:rsidR="009E59B8" w:rsidRPr="000F0FCC" w:rsidRDefault="009E59B8" w:rsidP="0020589B">
            <w:pPr>
              <w:rPr>
                <w:sz w:val="20"/>
                <w:szCs w:val="20"/>
              </w:rPr>
            </w:pPr>
            <w:proofErr w:type="spellStart"/>
            <w:r w:rsidRPr="000F0FCC">
              <w:rPr>
                <w:sz w:val="20"/>
                <w:szCs w:val="20"/>
              </w:rPr>
              <w:t>Berra</w:t>
            </w:r>
            <w:proofErr w:type="spellEnd"/>
            <w:r w:rsidRPr="000F0FCC">
              <w:rPr>
                <w:sz w:val="20"/>
                <w:szCs w:val="20"/>
              </w:rPr>
              <w:t xml:space="preserve"> Başoğlu (3.sınıf)</w:t>
            </w:r>
          </w:p>
          <w:p w14:paraId="0FC47180" w14:textId="77777777" w:rsidR="009E59B8" w:rsidRPr="000F0FCC" w:rsidRDefault="009E59B8" w:rsidP="0020589B">
            <w:pPr>
              <w:rPr>
                <w:sz w:val="20"/>
                <w:szCs w:val="20"/>
              </w:rPr>
            </w:pPr>
            <w:r w:rsidRPr="000F0FCC">
              <w:rPr>
                <w:sz w:val="20"/>
                <w:szCs w:val="20"/>
              </w:rPr>
              <w:t>Hasan Yağız Araç (3.sınıf)</w:t>
            </w:r>
          </w:p>
          <w:p w14:paraId="6C40EF0F" w14:textId="7E42EE4C" w:rsidR="009E59B8" w:rsidRPr="000F0FCC" w:rsidRDefault="009E59B8" w:rsidP="0020589B">
            <w:pPr>
              <w:rPr>
                <w:sz w:val="20"/>
                <w:szCs w:val="20"/>
              </w:rPr>
            </w:pPr>
            <w:r w:rsidRPr="000F0FCC">
              <w:rPr>
                <w:sz w:val="20"/>
                <w:szCs w:val="20"/>
              </w:rPr>
              <w:t>Burhan Kaan Ulu (1.sınıf)</w:t>
            </w:r>
          </w:p>
        </w:tc>
      </w:tr>
      <w:tr w:rsidR="009E59B8" w:rsidRPr="000F0FCC" w14:paraId="7742FB47" w14:textId="77777777" w:rsidTr="005C62E7">
        <w:trPr>
          <w:trHeight w:val="794"/>
        </w:trPr>
        <w:tc>
          <w:tcPr>
            <w:tcW w:w="5129" w:type="dxa"/>
            <w:vAlign w:val="center"/>
          </w:tcPr>
          <w:p w14:paraId="1BC38AC9" w14:textId="142663D7" w:rsidR="009E59B8" w:rsidRPr="001D2D23" w:rsidRDefault="009E59B8" w:rsidP="009E59B8">
            <w:pPr>
              <w:pStyle w:val="ListeParagraf"/>
              <w:numPr>
                <w:ilvl w:val="0"/>
                <w:numId w:val="3"/>
              </w:numPr>
              <w:spacing w:after="0" w:line="240" w:lineRule="auto"/>
              <w:rPr>
                <w:b/>
                <w:bCs/>
                <w:sz w:val="20"/>
                <w:szCs w:val="20"/>
              </w:rPr>
            </w:pPr>
            <w:proofErr w:type="spellStart"/>
            <w:r w:rsidRPr="001D2D23">
              <w:rPr>
                <w:b/>
                <w:bCs/>
                <w:sz w:val="20"/>
                <w:szCs w:val="20"/>
              </w:rPr>
              <w:t>Erasmus</w:t>
            </w:r>
            <w:proofErr w:type="spellEnd"/>
            <w:r w:rsidRPr="001D2D23">
              <w:rPr>
                <w:b/>
                <w:bCs/>
                <w:sz w:val="20"/>
                <w:szCs w:val="20"/>
              </w:rPr>
              <w:t xml:space="preserve"> Koordinatörü</w:t>
            </w:r>
          </w:p>
        </w:tc>
        <w:tc>
          <w:tcPr>
            <w:tcW w:w="0" w:type="auto"/>
            <w:vAlign w:val="center"/>
          </w:tcPr>
          <w:p w14:paraId="38EF38D9" w14:textId="3D3C7819" w:rsidR="009E59B8" w:rsidRPr="000F0FCC" w:rsidRDefault="009E59B8" w:rsidP="0020589B">
            <w:pPr>
              <w:rPr>
                <w:sz w:val="20"/>
                <w:szCs w:val="20"/>
              </w:rPr>
            </w:pPr>
            <w:r w:rsidRPr="000F0FCC">
              <w:rPr>
                <w:sz w:val="20"/>
                <w:szCs w:val="20"/>
              </w:rPr>
              <w:t xml:space="preserve">Doç. Dr. </w:t>
            </w:r>
            <w:proofErr w:type="spellStart"/>
            <w:r w:rsidRPr="000F0FCC">
              <w:rPr>
                <w:sz w:val="20"/>
                <w:szCs w:val="20"/>
              </w:rPr>
              <w:t>Indrani</w:t>
            </w:r>
            <w:proofErr w:type="spellEnd"/>
            <w:r w:rsidRPr="000F0FCC">
              <w:rPr>
                <w:sz w:val="20"/>
                <w:szCs w:val="20"/>
              </w:rPr>
              <w:t xml:space="preserve"> Kalkan</w:t>
            </w:r>
          </w:p>
        </w:tc>
        <w:tc>
          <w:tcPr>
            <w:tcW w:w="0" w:type="auto"/>
            <w:vAlign w:val="center"/>
          </w:tcPr>
          <w:p w14:paraId="0AB69343" w14:textId="142467C1"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F. Elif Sezer</w:t>
            </w:r>
          </w:p>
        </w:tc>
        <w:tc>
          <w:tcPr>
            <w:tcW w:w="0" w:type="auto"/>
            <w:vAlign w:val="center"/>
          </w:tcPr>
          <w:p w14:paraId="27B51B58" w14:textId="5CC80C7A" w:rsidR="009E59B8" w:rsidRPr="000F0FCC" w:rsidRDefault="009E59B8" w:rsidP="0020589B">
            <w:pPr>
              <w:rPr>
                <w:sz w:val="20"/>
                <w:szCs w:val="20"/>
              </w:rPr>
            </w:pPr>
            <w:r w:rsidRPr="000F0FCC">
              <w:rPr>
                <w:sz w:val="20"/>
                <w:szCs w:val="20"/>
              </w:rPr>
              <w:t xml:space="preserve">Doç. Dr. </w:t>
            </w:r>
            <w:proofErr w:type="spellStart"/>
            <w:r w:rsidRPr="000F0FCC">
              <w:rPr>
                <w:sz w:val="20"/>
                <w:szCs w:val="20"/>
              </w:rPr>
              <w:t>Indrani</w:t>
            </w:r>
            <w:proofErr w:type="spellEnd"/>
            <w:r w:rsidRPr="000F0FCC">
              <w:rPr>
                <w:sz w:val="20"/>
                <w:szCs w:val="20"/>
              </w:rPr>
              <w:t xml:space="preserve"> Kalkan</w:t>
            </w:r>
          </w:p>
        </w:tc>
        <w:tc>
          <w:tcPr>
            <w:tcW w:w="0" w:type="auto"/>
            <w:vAlign w:val="center"/>
          </w:tcPr>
          <w:p w14:paraId="2313BCDD" w14:textId="77777777" w:rsidR="009E59B8" w:rsidRPr="000F0FCC" w:rsidRDefault="009E59B8" w:rsidP="0020589B">
            <w:pPr>
              <w:rPr>
                <w:sz w:val="20"/>
                <w:szCs w:val="20"/>
              </w:rPr>
            </w:pPr>
            <w:r w:rsidRPr="000F0FCC">
              <w:rPr>
                <w:sz w:val="20"/>
                <w:szCs w:val="20"/>
              </w:rPr>
              <w:t xml:space="preserve">William Thomas </w:t>
            </w:r>
            <w:proofErr w:type="spellStart"/>
            <w:r w:rsidRPr="000F0FCC">
              <w:rPr>
                <w:sz w:val="20"/>
                <w:szCs w:val="20"/>
              </w:rPr>
              <w:t>Jahingen</w:t>
            </w:r>
            <w:proofErr w:type="spellEnd"/>
            <w:r w:rsidRPr="000F0FCC">
              <w:rPr>
                <w:sz w:val="20"/>
                <w:szCs w:val="20"/>
              </w:rPr>
              <w:t xml:space="preserve"> III (2.sınıf)</w:t>
            </w:r>
          </w:p>
          <w:p w14:paraId="37B00881" w14:textId="47413B6F" w:rsidR="009E59B8" w:rsidRPr="000F0FCC" w:rsidRDefault="009E59B8" w:rsidP="0020589B">
            <w:pPr>
              <w:rPr>
                <w:sz w:val="20"/>
                <w:szCs w:val="20"/>
              </w:rPr>
            </w:pPr>
            <w:r w:rsidRPr="000F0FCC">
              <w:rPr>
                <w:sz w:val="20"/>
                <w:szCs w:val="20"/>
              </w:rPr>
              <w:t xml:space="preserve">Selin </w:t>
            </w:r>
            <w:proofErr w:type="spellStart"/>
            <w:r w:rsidRPr="000F0FCC">
              <w:rPr>
                <w:sz w:val="20"/>
                <w:szCs w:val="20"/>
              </w:rPr>
              <w:t>Çetinsöz</w:t>
            </w:r>
            <w:proofErr w:type="spellEnd"/>
            <w:r w:rsidRPr="000F0FCC">
              <w:rPr>
                <w:sz w:val="20"/>
                <w:szCs w:val="20"/>
              </w:rPr>
              <w:t xml:space="preserve"> (4.sınıf)</w:t>
            </w:r>
          </w:p>
        </w:tc>
      </w:tr>
      <w:tr w:rsidR="009E59B8" w:rsidRPr="000F0FCC" w14:paraId="2B4881E4" w14:textId="77777777" w:rsidTr="005C62E7">
        <w:trPr>
          <w:trHeight w:val="794"/>
        </w:trPr>
        <w:tc>
          <w:tcPr>
            <w:tcW w:w="5129" w:type="dxa"/>
            <w:vAlign w:val="center"/>
          </w:tcPr>
          <w:p w14:paraId="037AA2E8" w14:textId="6B09F8F5"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Bilimsel ve Sosyal Etkinlikler Düzenleme Kurulu</w:t>
            </w:r>
          </w:p>
        </w:tc>
        <w:tc>
          <w:tcPr>
            <w:tcW w:w="0" w:type="auto"/>
            <w:vAlign w:val="center"/>
          </w:tcPr>
          <w:p w14:paraId="4D9003DD" w14:textId="2AD8F4F4" w:rsidR="009E59B8" w:rsidRPr="000F0FCC" w:rsidRDefault="009E59B8" w:rsidP="0020589B">
            <w:pPr>
              <w:rPr>
                <w:sz w:val="20"/>
                <w:szCs w:val="20"/>
              </w:rPr>
            </w:pPr>
            <w:r w:rsidRPr="000F0FCC">
              <w:rPr>
                <w:sz w:val="20"/>
                <w:szCs w:val="20"/>
              </w:rPr>
              <w:t>Prof. Dr. Gülgün Ersoy</w:t>
            </w:r>
          </w:p>
        </w:tc>
        <w:tc>
          <w:tcPr>
            <w:tcW w:w="0" w:type="auto"/>
            <w:vAlign w:val="center"/>
          </w:tcPr>
          <w:p w14:paraId="32A53FE0" w14:textId="7B80BDD7"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xml:space="preserve">. Gör. İdil </w:t>
            </w:r>
            <w:proofErr w:type="spellStart"/>
            <w:r w:rsidRPr="000F0FCC">
              <w:rPr>
                <w:sz w:val="20"/>
                <w:szCs w:val="20"/>
              </w:rPr>
              <w:t>Alpat</w:t>
            </w:r>
            <w:proofErr w:type="spellEnd"/>
            <w:r w:rsidRPr="000F0FCC">
              <w:rPr>
                <w:sz w:val="20"/>
                <w:szCs w:val="20"/>
              </w:rPr>
              <w:t xml:space="preserve"> Yavaş</w:t>
            </w:r>
          </w:p>
        </w:tc>
        <w:tc>
          <w:tcPr>
            <w:tcW w:w="0" w:type="auto"/>
            <w:vAlign w:val="center"/>
          </w:tcPr>
          <w:p w14:paraId="5777561D" w14:textId="193C2006" w:rsidR="009E59B8" w:rsidRPr="000F0FCC" w:rsidRDefault="009E59B8" w:rsidP="0020589B">
            <w:pPr>
              <w:rPr>
                <w:sz w:val="20"/>
                <w:szCs w:val="20"/>
              </w:rPr>
            </w:pPr>
            <w:r w:rsidRPr="000F0FCC">
              <w:rPr>
                <w:sz w:val="20"/>
                <w:szCs w:val="20"/>
              </w:rPr>
              <w:t>----</w:t>
            </w:r>
          </w:p>
        </w:tc>
        <w:tc>
          <w:tcPr>
            <w:tcW w:w="0" w:type="auto"/>
            <w:vAlign w:val="center"/>
          </w:tcPr>
          <w:p w14:paraId="01964693" w14:textId="77777777" w:rsidR="009E59B8" w:rsidRPr="000F0FCC" w:rsidRDefault="009E59B8" w:rsidP="0020589B">
            <w:pPr>
              <w:rPr>
                <w:sz w:val="20"/>
                <w:szCs w:val="20"/>
              </w:rPr>
            </w:pPr>
            <w:r w:rsidRPr="000F0FCC">
              <w:rPr>
                <w:sz w:val="20"/>
                <w:szCs w:val="20"/>
              </w:rPr>
              <w:t>İlayda Sıla Sağ (3. sınıf)</w:t>
            </w:r>
          </w:p>
          <w:p w14:paraId="7D1E249B" w14:textId="77777777" w:rsidR="009E59B8" w:rsidRPr="000F0FCC" w:rsidRDefault="009E59B8" w:rsidP="0020589B">
            <w:pPr>
              <w:rPr>
                <w:sz w:val="20"/>
                <w:szCs w:val="20"/>
              </w:rPr>
            </w:pPr>
            <w:proofErr w:type="spellStart"/>
            <w:r w:rsidRPr="000F0FCC">
              <w:rPr>
                <w:sz w:val="20"/>
                <w:szCs w:val="20"/>
              </w:rPr>
              <w:t>Berra</w:t>
            </w:r>
            <w:proofErr w:type="spellEnd"/>
            <w:r w:rsidRPr="000F0FCC">
              <w:rPr>
                <w:sz w:val="20"/>
                <w:szCs w:val="20"/>
              </w:rPr>
              <w:t xml:space="preserve"> Başoğlu (3.sınıf)</w:t>
            </w:r>
          </w:p>
          <w:p w14:paraId="086F38C9" w14:textId="77777777" w:rsidR="009E59B8" w:rsidRPr="000F0FCC" w:rsidRDefault="009E59B8" w:rsidP="0020589B">
            <w:pPr>
              <w:rPr>
                <w:sz w:val="20"/>
                <w:szCs w:val="20"/>
              </w:rPr>
            </w:pPr>
            <w:r w:rsidRPr="000F0FCC">
              <w:rPr>
                <w:sz w:val="20"/>
                <w:szCs w:val="20"/>
              </w:rPr>
              <w:t xml:space="preserve">Elif Nur </w:t>
            </w:r>
            <w:proofErr w:type="spellStart"/>
            <w:r w:rsidRPr="000F0FCC">
              <w:rPr>
                <w:sz w:val="20"/>
                <w:szCs w:val="20"/>
              </w:rPr>
              <w:t>Özangir</w:t>
            </w:r>
            <w:proofErr w:type="spellEnd"/>
            <w:r w:rsidRPr="000F0FCC">
              <w:rPr>
                <w:sz w:val="20"/>
                <w:szCs w:val="20"/>
              </w:rPr>
              <w:t xml:space="preserve"> (3.sınıf)</w:t>
            </w:r>
          </w:p>
          <w:p w14:paraId="2DE23A62" w14:textId="77777777" w:rsidR="009E59B8" w:rsidRPr="000F0FCC" w:rsidRDefault="009E59B8" w:rsidP="0020589B">
            <w:pPr>
              <w:rPr>
                <w:sz w:val="20"/>
                <w:szCs w:val="20"/>
              </w:rPr>
            </w:pPr>
            <w:r w:rsidRPr="000F0FCC">
              <w:rPr>
                <w:sz w:val="20"/>
                <w:szCs w:val="20"/>
              </w:rPr>
              <w:t>Hasan Yağız Araç (3.sınıf)</w:t>
            </w:r>
          </w:p>
          <w:p w14:paraId="12C85A9A" w14:textId="5AE68064" w:rsidR="009E59B8" w:rsidRPr="000F0FCC" w:rsidRDefault="009E59B8" w:rsidP="0020589B">
            <w:pPr>
              <w:rPr>
                <w:sz w:val="20"/>
                <w:szCs w:val="20"/>
              </w:rPr>
            </w:pPr>
            <w:proofErr w:type="spellStart"/>
            <w:r w:rsidRPr="000F0FCC">
              <w:rPr>
                <w:sz w:val="20"/>
                <w:szCs w:val="20"/>
              </w:rPr>
              <w:t>Havvanur</w:t>
            </w:r>
            <w:proofErr w:type="spellEnd"/>
            <w:r w:rsidRPr="000F0FCC">
              <w:rPr>
                <w:sz w:val="20"/>
                <w:szCs w:val="20"/>
              </w:rPr>
              <w:t xml:space="preserve"> Tuğrul (4.sınıf)</w:t>
            </w:r>
          </w:p>
        </w:tc>
      </w:tr>
      <w:tr w:rsidR="009E59B8" w:rsidRPr="000F0FCC" w14:paraId="112B366C" w14:textId="77777777" w:rsidTr="005C62E7">
        <w:trPr>
          <w:trHeight w:val="794"/>
        </w:trPr>
        <w:tc>
          <w:tcPr>
            <w:tcW w:w="5129" w:type="dxa"/>
            <w:vAlign w:val="center"/>
          </w:tcPr>
          <w:p w14:paraId="6627619F" w14:textId="35A5B001"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İç ve Dış Paydaşlarla İletişim Komisyonu</w:t>
            </w:r>
          </w:p>
        </w:tc>
        <w:tc>
          <w:tcPr>
            <w:tcW w:w="0" w:type="auto"/>
            <w:vAlign w:val="center"/>
          </w:tcPr>
          <w:p w14:paraId="4505F777" w14:textId="5C88A7C7" w:rsidR="009E59B8" w:rsidRPr="000F0FCC" w:rsidRDefault="009E59B8" w:rsidP="0020589B">
            <w:pPr>
              <w:rPr>
                <w:sz w:val="20"/>
                <w:szCs w:val="20"/>
              </w:rPr>
            </w:pPr>
            <w:r w:rsidRPr="000F0FCC">
              <w:rPr>
                <w:sz w:val="20"/>
                <w:szCs w:val="20"/>
              </w:rPr>
              <w:t>Prof. Dr. Gülgün Ersoy</w:t>
            </w:r>
          </w:p>
        </w:tc>
        <w:tc>
          <w:tcPr>
            <w:tcW w:w="0" w:type="auto"/>
            <w:vAlign w:val="center"/>
          </w:tcPr>
          <w:p w14:paraId="224C2EB5" w14:textId="3DADEB52" w:rsidR="009E59B8" w:rsidRPr="000F0FCC" w:rsidRDefault="009E59B8" w:rsidP="0020589B">
            <w:pPr>
              <w:rPr>
                <w:sz w:val="20"/>
                <w:szCs w:val="20"/>
              </w:rPr>
            </w:pPr>
            <w:r w:rsidRPr="000F0FCC">
              <w:rPr>
                <w:sz w:val="20"/>
                <w:szCs w:val="20"/>
              </w:rPr>
              <w:t xml:space="preserve">Dr. </w:t>
            </w:r>
            <w:proofErr w:type="spellStart"/>
            <w:r w:rsidRPr="000F0FCC">
              <w:rPr>
                <w:sz w:val="20"/>
                <w:szCs w:val="20"/>
              </w:rPr>
              <w:t>Öğr</w:t>
            </w:r>
            <w:proofErr w:type="spellEnd"/>
            <w:r w:rsidRPr="000F0FCC">
              <w:rPr>
                <w:sz w:val="20"/>
                <w:szCs w:val="20"/>
              </w:rPr>
              <w:t>. Üyesi Volkan Özkaya</w:t>
            </w:r>
          </w:p>
        </w:tc>
        <w:tc>
          <w:tcPr>
            <w:tcW w:w="0" w:type="auto"/>
            <w:vAlign w:val="center"/>
          </w:tcPr>
          <w:p w14:paraId="6EFCA449" w14:textId="089048F9" w:rsidR="009E59B8" w:rsidRPr="000F0FCC" w:rsidRDefault="009E59B8" w:rsidP="0020589B">
            <w:pPr>
              <w:rPr>
                <w:sz w:val="20"/>
                <w:szCs w:val="20"/>
              </w:rPr>
            </w:pPr>
            <w:r w:rsidRPr="000F0FCC">
              <w:rPr>
                <w:sz w:val="20"/>
                <w:szCs w:val="20"/>
              </w:rPr>
              <w:t>----</w:t>
            </w:r>
          </w:p>
        </w:tc>
        <w:tc>
          <w:tcPr>
            <w:tcW w:w="0" w:type="auto"/>
            <w:vAlign w:val="center"/>
          </w:tcPr>
          <w:p w14:paraId="33441AAA" w14:textId="77777777" w:rsidR="009E59B8" w:rsidRPr="000F0FCC" w:rsidRDefault="009E59B8" w:rsidP="0020589B">
            <w:pPr>
              <w:rPr>
                <w:sz w:val="20"/>
                <w:szCs w:val="20"/>
              </w:rPr>
            </w:pPr>
            <w:proofErr w:type="spellStart"/>
            <w:r w:rsidRPr="000F0FCC">
              <w:rPr>
                <w:sz w:val="20"/>
                <w:szCs w:val="20"/>
              </w:rPr>
              <w:t>Ebrar</w:t>
            </w:r>
            <w:proofErr w:type="spellEnd"/>
            <w:r w:rsidRPr="000F0FCC">
              <w:rPr>
                <w:sz w:val="20"/>
                <w:szCs w:val="20"/>
              </w:rPr>
              <w:t xml:space="preserve"> Çalış (2.sınıf)</w:t>
            </w:r>
          </w:p>
          <w:p w14:paraId="0FD8F492" w14:textId="56BFAA79" w:rsidR="009E59B8" w:rsidRPr="000F0FCC" w:rsidRDefault="009E59B8" w:rsidP="0020589B">
            <w:pPr>
              <w:rPr>
                <w:sz w:val="20"/>
                <w:szCs w:val="20"/>
              </w:rPr>
            </w:pPr>
            <w:r w:rsidRPr="000F0FCC">
              <w:rPr>
                <w:sz w:val="20"/>
                <w:szCs w:val="20"/>
              </w:rPr>
              <w:t>Gizem Şanlı (4.sınıf)</w:t>
            </w:r>
          </w:p>
        </w:tc>
      </w:tr>
      <w:tr w:rsidR="009E59B8" w:rsidRPr="000F0FCC" w14:paraId="0268E5D5" w14:textId="77777777" w:rsidTr="005C62E7">
        <w:trPr>
          <w:trHeight w:val="794"/>
        </w:trPr>
        <w:tc>
          <w:tcPr>
            <w:tcW w:w="5129" w:type="dxa"/>
            <w:vAlign w:val="center"/>
          </w:tcPr>
          <w:p w14:paraId="589FB080" w14:textId="2A9110A1" w:rsidR="009E59B8" w:rsidRPr="001D2D23" w:rsidRDefault="009E59B8" w:rsidP="009E59B8">
            <w:pPr>
              <w:pStyle w:val="ListeParagraf"/>
              <w:numPr>
                <w:ilvl w:val="0"/>
                <w:numId w:val="3"/>
              </w:numPr>
              <w:spacing w:after="0" w:line="240" w:lineRule="auto"/>
              <w:rPr>
                <w:b/>
                <w:bCs/>
                <w:sz w:val="20"/>
                <w:szCs w:val="20"/>
              </w:rPr>
            </w:pPr>
            <w:r w:rsidRPr="001D2D23">
              <w:rPr>
                <w:b/>
                <w:bCs/>
                <w:sz w:val="20"/>
                <w:szCs w:val="20"/>
              </w:rPr>
              <w:t>Web Sitesi Düzenleme</w:t>
            </w:r>
          </w:p>
        </w:tc>
        <w:tc>
          <w:tcPr>
            <w:tcW w:w="0" w:type="auto"/>
            <w:vAlign w:val="center"/>
          </w:tcPr>
          <w:p w14:paraId="674FAE27" w14:textId="545A90A1"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F. Elif Sezer</w:t>
            </w:r>
          </w:p>
        </w:tc>
        <w:tc>
          <w:tcPr>
            <w:tcW w:w="0" w:type="auto"/>
            <w:vAlign w:val="center"/>
          </w:tcPr>
          <w:p w14:paraId="2C51DDE7" w14:textId="77777777"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Merve Güney Coşkun</w:t>
            </w:r>
          </w:p>
          <w:p w14:paraId="6290CC7B" w14:textId="5BBA9EE3"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Gör. Merve Pehlivan</w:t>
            </w:r>
          </w:p>
        </w:tc>
        <w:tc>
          <w:tcPr>
            <w:tcW w:w="0" w:type="auto"/>
            <w:vAlign w:val="center"/>
          </w:tcPr>
          <w:p w14:paraId="049E0DF6" w14:textId="5FA89CB6" w:rsidR="009E59B8" w:rsidRPr="000F0FCC" w:rsidRDefault="009E59B8" w:rsidP="0020589B">
            <w:pPr>
              <w:rPr>
                <w:sz w:val="20"/>
                <w:szCs w:val="20"/>
              </w:rPr>
            </w:pPr>
            <w:r w:rsidRPr="000F0FCC">
              <w:rPr>
                <w:sz w:val="20"/>
                <w:szCs w:val="20"/>
              </w:rPr>
              <w:t>----</w:t>
            </w:r>
          </w:p>
        </w:tc>
        <w:tc>
          <w:tcPr>
            <w:tcW w:w="0" w:type="auto"/>
            <w:vAlign w:val="center"/>
          </w:tcPr>
          <w:p w14:paraId="37A7AFF9" w14:textId="77777777" w:rsidR="009E59B8" w:rsidRPr="000F0FCC" w:rsidRDefault="009E59B8" w:rsidP="0020589B">
            <w:pPr>
              <w:rPr>
                <w:sz w:val="20"/>
                <w:szCs w:val="20"/>
              </w:rPr>
            </w:pPr>
            <w:proofErr w:type="spellStart"/>
            <w:r w:rsidRPr="000F0FCC">
              <w:rPr>
                <w:sz w:val="20"/>
                <w:szCs w:val="20"/>
              </w:rPr>
              <w:t>Egenaz</w:t>
            </w:r>
            <w:proofErr w:type="spellEnd"/>
            <w:r w:rsidRPr="000F0FCC">
              <w:rPr>
                <w:sz w:val="20"/>
                <w:szCs w:val="20"/>
              </w:rPr>
              <w:t xml:space="preserve"> Tekin (4.sınıf)</w:t>
            </w:r>
          </w:p>
          <w:p w14:paraId="01430023" w14:textId="3716ADA3" w:rsidR="009E59B8" w:rsidRPr="000F0FCC" w:rsidRDefault="009E59B8" w:rsidP="0020589B">
            <w:pPr>
              <w:rPr>
                <w:sz w:val="20"/>
                <w:szCs w:val="20"/>
              </w:rPr>
            </w:pPr>
            <w:r w:rsidRPr="000F0FCC">
              <w:rPr>
                <w:sz w:val="20"/>
                <w:szCs w:val="20"/>
              </w:rPr>
              <w:t>İlayda Sıla Sağ (3.sınıf)</w:t>
            </w:r>
          </w:p>
        </w:tc>
      </w:tr>
      <w:tr w:rsidR="009E59B8" w:rsidRPr="000F0FCC" w14:paraId="185E94C0" w14:textId="77777777" w:rsidTr="005C62E7">
        <w:trPr>
          <w:trHeight w:val="794"/>
        </w:trPr>
        <w:tc>
          <w:tcPr>
            <w:tcW w:w="5129" w:type="dxa"/>
            <w:vAlign w:val="center"/>
          </w:tcPr>
          <w:p w14:paraId="2B5CB242" w14:textId="61277F68" w:rsidR="009E59B8" w:rsidRPr="001D2D23" w:rsidRDefault="009E59B8" w:rsidP="009E59B8">
            <w:pPr>
              <w:pStyle w:val="ListeParagraf"/>
              <w:numPr>
                <w:ilvl w:val="0"/>
                <w:numId w:val="3"/>
              </w:numPr>
              <w:tabs>
                <w:tab w:val="left" w:pos="1122"/>
              </w:tabs>
              <w:spacing w:after="0" w:line="240" w:lineRule="auto"/>
              <w:rPr>
                <w:b/>
                <w:bCs/>
                <w:sz w:val="20"/>
                <w:szCs w:val="20"/>
              </w:rPr>
            </w:pPr>
            <w:r w:rsidRPr="001D2D23">
              <w:rPr>
                <w:b/>
                <w:bCs/>
                <w:sz w:val="20"/>
                <w:szCs w:val="20"/>
              </w:rPr>
              <w:t>Ders Programı ve Kaynak Planlama Komisyonu</w:t>
            </w:r>
          </w:p>
        </w:tc>
        <w:tc>
          <w:tcPr>
            <w:tcW w:w="0" w:type="auto"/>
            <w:vAlign w:val="center"/>
          </w:tcPr>
          <w:p w14:paraId="0014A3AC" w14:textId="41832A1F" w:rsidR="009E59B8" w:rsidRPr="000F0FCC" w:rsidRDefault="009E59B8" w:rsidP="0020589B">
            <w:pPr>
              <w:rPr>
                <w:sz w:val="20"/>
                <w:szCs w:val="20"/>
              </w:rPr>
            </w:pPr>
            <w:r w:rsidRPr="000F0FCC">
              <w:rPr>
                <w:sz w:val="20"/>
                <w:szCs w:val="20"/>
              </w:rPr>
              <w:t xml:space="preserve">Doç. Dr. </w:t>
            </w:r>
            <w:proofErr w:type="spellStart"/>
            <w:r w:rsidRPr="000F0FCC">
              <w:rPr>
                <w:sz w:val="20"/>
                <w:szCs w:val="20"/>
              </w:rPr>
              <w:t>İndrani</w:t>
            </w:r>
            <w:proofErr w:type="spellEnd"/>
            <w:r w:rsidRPr="000F0FCC">
              <w:rPr>
                <w:sz w:val="20"/>
                <w:szCs w:val="20"/>
              </w:rPr>
              <w:t xml:space="preserve"> Kalkan</w:t>
            </w:r>
          </w:p>
        </w:tc>
        <w:tc>
          <w:tcPr>
            <w:tcW w:w="0" w:type="auto"/>
            <w:vAlign w:val="center"/>
          </w:tcPr>
          <w:p w14:paraId="18D07679" w14:textId="68650C2F" w:rsidR="009E59B8" w:rsidRPr="000F0FCC" w:rsidRDefault="009E59B8" w:rsidP="0020589B">
            <w:pPr>
              <w:rPr>
                <w:sz w:val="20"/>
                <w:szCs w:val="20"/>
              </w:rPr>
            </w:pPr>
            <w:proofErr w:type="spellStart"/>
            <w:r w:rsidRPr="000F0FCC">
              <w:rPr>
                <w:sz w:val="20"/>
                <w:szCs w:val="20"/>
              </w:rPr>
              <w:t>Öğr</w:t>
            </w:r>
            <w:proofErr w:type="spellEnd"/>
            <w:r w:rsidRPr="000F0FCC">
              <w:rPr>
                <w:sz w:val="20"/>
                <w:szCs w:val="20"/>
              </w:rPr>
              <w:t xml:space="preserve">. Gör. Fatmanur Özyürek </w:t>
            </w:r>
            <w:proofErr w:type="spellStart"/>
            <w:r w:rsidRPr="000F0FCC">
              <w:rPr>
                <w:sz w:val="20"/>
                <w:szCs w:val="20"/>
              </w:rPr>
              <w:t>Apra</w:t>
            </w:r>
            <w:proofErr w:type="spellEnd"/>
          </w:p>
        </w:tc>
        <w:tc>
          <w:tcPr>
            <w:tcW w:w="0" w:type="auto"/>
            <w:vAlign w:val="center"/>
          </w:tcPr>
          <w:p w14:paraId="58234D74" w14:textId="680166C5" w:rsidR="009E59B8" w:rsidRPr="000F0FCC" w:rsidRDefault="009E59B8" w:rsidP="0020589B">
            <w:pPr>
              <w:rPr>
                <w:sz w:val="20"/>
                <w:szCs w:val="20"/>
              </w:rPr>
            </w:pPr>
            <w:r w:rsidRPr="000F0FCC">
              <w:rPr>
                <w:sz w:val="20"/>
                <w:szCs w:val="20"/>
              </w:rPr>
              <w:t>----</w:t>
            </w:r>
          </w:p>
        </w:tc>
        <w:tc>
          <w:tcPr>
            <w:tcW w:w="0" w:type="auto"/>
            <w:vAlign w:val="center"/>
          </w:tcPr>
          <w:p w14:paraId="08BEC3AF" w14:textId="77777777" w:rsidR="009E59B8" w:rsidRPr="000F0FCC" w:rsidRDefault="009E59B8" w:rsidP="0020589B">
            <w:pPr>
              <w:pStyle w:val="paragraph"/>
              <w:spacing w:after="0"/>
              <w:textAlignment w:val="baseline"/>
              <w:rPr>
                <w:rStyle w:val="spellingerror"/>
                <w:rFonts w:ascii="Calibri" w:hAnsi="Calibri" w:cs="Calibri"/>
                <w:sz w:val="20"/>
                <w:szCs w:val="20"/>
              </w:rPr>
            </w:pPr>
            <w:r w:rsidRPr="000F0FCC">
              <w:rPr>
                <w:rStyle w:val="spellingerror"/>
                <w:rFonts w:ascii="Calibri" w:hAnsi="Calibri" w:cs="Calibri"/>
                <w:sz w:val="20"/>
                <w:szCs w:val="20"/>
              </w:rPr>
              <w:t>Şevval Şahin (3.sınıf)</w:t>
            </w:r>
          </w:p>
          <w:p w14:paraId="1E2F51B7" w14:textId="07F2CD68" w:rsidR="009E59B8" w:rsidRPr="000F0FCC" w:rsidRDefault="009E59B8" w:rsidP="0020589B">
            <w:pPr>
              <w:pStyle w:val="paragraph"/>
              <w:spacing w:after="0"/>
              <w:textAlignment w:val="baseline"/>
              <w:rPr>
                <w:rFonts w:ascii="Calibri" w:hAnsi="Calibri" w:cs="Calibri"/>
                <w:sz w:val="20"/>
                <w:szCs w:val="20"/>
              </w:rPr>
            </w:pPr>
            <w:r w:rsidRPr="000F0FCC">
              <w:rPr>
                <w:rStyle w:val="spellingerror"/>
                <w:rFonts w:ascii="Calibri" w:hAnsi="Calibri" w:cs="Calibri"/>
                <w:sz w:val="20"/>
                <w:szCs w:val="20"/>
              </w:rPr>
              <w:t>Öznur Karabulut (2.sınıf)</w:t>
            </w:r>
          </w:p>
        </w:tc>
      </w:tr>
      <w:tr w:rsidR="009E59B8" w:rsidRPr="000F0FCC" w14:paraId="37BFF7FB" w14:textId="77777777" w:rsidTr="005C62E7">
        <w:trPr>
          <w:trHeight w:val="794"/>
        </w:trPr>
        <w:tc>
          <w:tcPr>
            <w:tcW w:w="5129" w:type="dxa"/>
            <w:vAlign w:val="center"/>
          </w:tcPr>
          <w:p w14:paraId="2F14F98D" w14:textId="65063E6C" w:rsidR="009E59B8" w:rsidRPr="001D2D23" w:rsidRDefault="009E59B8" w:rsidP="009E59B8">
            <w:pPr>
              <w:pStyle w:val="ListeParagraf"/>
              <w:numPr>
                <w:ilvl w:val="0"/>
                <w:numId w:val="3"/>
              </w:numPr>
              <w:tabs>
                <w:tab w:val="left" w:pos="2629"/>
              </w:tabs>
              <w:spacing w:after="0" w:line="240" w:lineRule="auto"/>
              <w:rPr>
                <w:b/>
                <w:bCs/>
                <w:sz w:val="20"/>
                <w:szCs w:val="20"/>
              </w:rPr>
            </w:pPr>
            <w:r w:rsidRPr="001D2D23">
              <w:rPr>
                <w:b/>
                <w:bCs/>
                <w:sz w:val="20"/>
                <w:szCs w:val="20"/>
              </w:rPr>
              <w:t>Kalite Komisyonu</w:t>
            </w:r>
          </w:p>
        </w:tc>
        <w:tc>
          <w:tcPr>
            <w:tcW w:w="0" w:type="auto"/>
            <w:vAlign w:val="center"/>
          </w:tcPr>
          <w:p w14:paraId="1528BC03" w14:textId="07CDE326" w:rsidR="009E59B8" w:rsidRPr="000F0FCC" w:rsidRDefault="009E59B8" w:rsidP="0020589B">
            <w:pPr>
              <w:tabs>
                <w:tab w:val="left" w:pos="921"/>
              </w:tabs>
              <w:rPr>
                <w:sz w:val="20"/>
                <w:szCs w:val="20"/>
              </w:rPr>
            </w:pPr>
            <w:proofErr w:type="spellStart"/>
            <w:r w:rsidRPr="000F0FCC">
              <w:rPr>
                <w:sz w:val="20"/>
                <w:szCs w:val="20"/>
              </w:rPr>
              <w:t>Öğr</w:t>
            </w:r>
            <w:proofErr w:type="spellEnd"/>
            <w:r w:rsidRPr="000F0FCC">
              <w:rPr>
                <w:sz w:val="20"/>
                <w:szCs w:val="20"/>
              </w:rPr>
              <w:t>. Gör. F. Elif Sezer</w:t>
            </w:r>
          </w:p>
        </w:tc>
        <w:tc>
          <w:tcPr>
            <w:tcW w:w="0" w:type="auto"/>
            <w:vAlign w:val="center"/>
          </w:tcPr>
          <w:p w14:paraId="7A20484C" w14:textId="298D4A8A" w:rsidR="009E59B8" w:rsidRPr="000F0FCC" w:rsidRDefault="009E59B8" w:rsidP="0020589B">
            <w:pPr>
              <w:tabs>
                <w:tab w:val="left" w:pos="921"/>
              </w:tabs>
              <w:rPr>
                <w:sz w:val="20"/>
                <w:szCs w:val="20"/>
              </w:rPr>
            </w:pPr>
            <w:proofErr w:type="spellStart"/>
            <w:r w:rsidRPr="000F0FCC">
              <w:rPr>
                <w:sz w:val="20"/>
                <w:szCs w:val="20"/>
              </w:rPr>
              <w:t>Öğr</w:t>
            </w:r>
            <w:proofErr w:type="spellEnd"/>
            <w:r w:rsidRPr="000F0FCC">
              <w:rPr>
                <w:sz w:val="20"/>
                <w:szCs w:val="20"/>
              </w:rPr>
              <w:t xml:space="preserve">. Gör. İdil </w:t>
            </w:r>
            <w:proofErr w:type="spellStart"/>
            <w:r w:rsidRPr="000F0FCC">
              <w:rPr>
                <w:sz w:val="20"/>
                <w:szCs w:val="20"/>
              </w:rPr>
              <w:t>Alpat</w:t>
            </w:r>
            <w:proofErr w:type="spellEnd"/>
            <w:r w:rsidRPr="000F0FCC">
              <w:rPr>
                <w:sz w:val="20"/>
                <w:szCs w:val="20"/>
              </w:rPr>
              <w:t xml:space="preserve"> Yavaş</w:t>
            </w:r>
          </w:p>
        </w:tc>
        <w:tc>
          <w:tcPr>
            <w:tcW w:w="0" w:type="auto"/>
            <w:vAlign w:val="center"/>
          </w:tcPr>
          <w:p w14:paraId="298E86B3" w14:textId="39A666BA" w:rsidR="009E59B8" w:rsidRPr="000F0FCC" w:rsidRDefault="009E59B8" w:rsidP="0020589B">
            <w:pPr>
              <w:tabs>
                <w:tab w:val="left" w:pos="921"/>
              </w:tabs>
              <w:rPr>
                <w:sz w:val="20"/>
                <w:szCs w:val="20"/>
              </w:rPr>
            </w:pPr>
            <w:proofErr w:type="spellStart"/>
            <w:r w:rsidRPr="000F0FCC">
              <w:rPr>
                <w:sz w:val="20"/>
                <w:szCs w:val="20"/>
              </w:rPr>
              <w:t>Öğr</w:t>
            </w:r>
            <w:proofErr w:type="spellEnd"/>
            <w:r w:rsidRPr="000F0FCC">
              <w:rPr>
                <w:sz w:val="20"/>
                <w:szCs w:val="20"/>
              </w:rPr>
              <w:t>. Gör. F. Elif Sezer</w:t>
            </w:r>
          </w:p>
        </w:tc>
        <w:tc>
          <w:tcPr>
            <w:tcW w:w="0" w:type="auto"/>
            <w:vAlign w:val="center"/>
          </w:tcPr>
          <w:p w14:paraId="66674155" w14:textId="77777777" w:rsidR="009E59B8" w:rsidRPr="000F0FCC" w:rsidRDefault="009E59B8" w:rsidP="0020589B">
            <w:pPr>
              <w:tabs>
                <w:tab w:val="left" w:pos="921"/>
              </w:tabs>
              <w:rPr>
                <w:sz w:val="20"/>
                <w:szCs w:val="20"/>
              </w:rPr>
            </w:pPr>
            <w:r w:rsidRPr="000F0FCC">
              <w:rPr>
                <w:sz w:val="20"/>
                <w:szCs w:val="20"/>
              </w:rPr>
              <w:t xml:space="preserve">Tuğçe </w:t>
            </w:r>
            <w:proofErr w:type="spellStart"/>
            <w:r w:rsidRPr="000F0FCC">
              <w:rPr>
                <w:sz w:val="20"/>
                <w:szCs w:val="20"/>
              </w:rPr>
              <w:t>Uyguç</w:t>
            </w:r>
            <w:proofErr w:type="spellEnd"/>
            <w:r w:rsidRPr="000F0FCC">
              <w:rPr>
                <w:sz w:val="20"/>
                <w:szCs w:val="20"/>
              </w:rPr>
              <w:t xml:space="preserve"> (3.sınıf)</w:t>
            </w:r>
          </w:p>
          <w:p w14:paraId="52B653F6" w14:textId="22425A9C" w:rsidR="009E59B8" w:rsidRPr="000F0FCC" w:rsidRDefault="009E59B8" w:rsidP="0020589B">
            <w:pPr>
              <w:tabs>
                <w:tab w:val="left" w:pos="921"/>
              </w:tabs>
              <w:rPr>
                <w:sz w:val="20"/>
                <w:szCs w:val="20"/>
              </w:rPr>
            </w:pPr>
            <w:r w:rsidRPr="000F0FCC">
              <w:rPr>
                <w:sz w:val="20"/>
                <w:szCs w:val="20"/>
              </w:rPr>
              <w:t xml:space="preserve">Ezgi </w:t>
            </w:r>
            <w:proofErr w:type="spellStart"/>
            <w:r w:rsidRPr="000F0FCC">
              <w:rPr>
                <w:sz w:val="20"/>
                <w:szCs w:val="20"/>
              </w:rPr>
              <w:t>Ericek</w:t>
            </w:r>
            <w:proofErr w:type="spellEnd"/>
            <w:r w:rsidRPr="000F0FCC">
              <w:rPr>
                <w:sz w:val="20"/>
                <w:szCs w:val="20"/>
              </w:rPr>
              <w:t xml:space="preserve"> (3.sınıf)</w:t>
            </w:r>
          </w:p>
        </w:tc>
      </w:tr>
    </w:tbl>
    <w:p w14:paraId="257E1E6C" w14:textId="2AF427D1" w:rsidR="002D5267" w:rsidRDefault="002D5267"/>
    <w:p w14:paraId="6224A64E" w14:textId="40BD6A1A" w:rsidR="00545AA7" w:rsidRDefault="00545AA7">
      <w:pPr>
        <w:rPr>
          <w:sz w:val="24"/>
          <w:szCs w:val="24"/>
        </w:rPr>
      </w:pPr>
    </w:p>
    <w:p w14:paraId="3D9C2E67" w14:textId="2BACFFC8" w:rsidR="009E59B8" w:rsidRDefault="009E59B8">
      <w:pPr>
        <w:rPr>
          <w:sz w:val="24"/>
          <w:szCs w:val="24"/>
        </w:rPr>
      </w:pPr>
    </w:p>
    <w:p w14:paraId="194796EE" w14:textId="77777777" w:rsidR="009E59B8" w:rsidRPr="003C1552" w:rsidRDefault="009E59B8" w:rsidP="009E59B8">
      <w:pPr>
        <w:spacing w:line="240" w:lineRule="auto"/>
        <w:jc w:val="center"/>
        <w:rPr>
          <w:b/>
        </w:rPr>
      </w:pPr>
      <w:r w:rsidRPr="003C1552">
        <w:rPr>
          <w:b/>
        </w:rPr>
        <w:lastRenderedPageBreak/>
        <w:t>BÖLÜM KURULU/KOMİSYONLARI/KOORDİNATÖRLÜKLERİ</w:t>
      </w:r>
    </w:p>
    <w:p w14:paraId="6A75F94E" w14:textId="77777777" w:rsidR="009E59B8" w:rsidRPr="003C1552" w:rsidRDefault="009E59B8" w:rsidP="009E59B8">
      <w:pPr>
        <w:jc w:val="center"/>
        <w:rPr>
          <w:b/>
          <w:bCs/>
        </w:rPr>
      </w:pPr>
      <w:r w:rsidRPr="003C1552">
        <w:rPr>
          <w:b/>
          <w:bCs/>
        </w:rPr>
        <w:t>GÖREV TANIMI VE SORUMLULUKLARI</w:t>
      </w:r>
    </w:p>
    <w:p w14:paraId="4AEA252A" w14:textId="77777777" w:rsidR="009E59B8" w:rsidRPr="003C1552" w:rsidRDefault="009E59B8" w:rsidP="009E59B8">
      <w:pPr>
        <w:jc w:val="center"/>
        <w:rPr>
          <w:b/>
          <w:bCs/>
        </w:rPr>
      </w:pPr>
    </w:p>
    <w:p w14:paraId="13A09174" w14:textId="77777777" w:rsidR="009E59B8" w:rsidRPr="003C1552" w:rsidRDefault="009E59B8" w:rsidP="009E59B8">
      <w:pPr>
        <w:pStyle w:val="ListeParagraf"/>
        <w:numPr>
          <w:ilvl w:val="0"/>
          <w:numId w:val="5"/>
        </w:numPr>
        <w:spacing w:after="160" w:line="259" w:lineRule="auto"/>
        <w:rPr>
          <w:b/>
          <w:u w:val="single"/>
        </w:rPr>
      </w:pPr>
      <w:r w:rsidRPr="003C1552">
        <w:rPr>
          <w:b/>
          <w:u w:val="single"/>
        </w:rPr>
        <w:t>BÖLÜM KURULU</w:t>
      </w:r>
    </w:p>
    <w:p w14:paraId="11F8D6C6" w14:textId="77777777" w:rsidR="009E59B8" w:rsidRPr="003C1552" w:rsidRDefault="009E59B8" w:rsidP="009E59B8">
      <w:pPr>
        <w:ind w:firstLine="708"/>
        <w:rPr>
          <w:b/>
        </w:rPr>
      </w:pPr>
      <w:r w:rsidRPr="003C1552">
        <w:rPr>
          <w:b/>
        </w:rPr>
        <w:t>GÖREV TANIMI VE SORUMLULUKLARI</w:t>
      </w:r>
    </w:p>
    <w:p w14:paraId="12543649" w14:textId="77777777" w:rsidR="009E59B8" w:rsidRPr="003C1552" w:rsidRDefault="009E59B8" w:rsidP="009E59B8">
      <w:pPr>
        <w:pStyle w:val="ListeParagraf"/>
        <w:numPr>
          <w:ilvl w:val="0"/>
          <w:numId w:val="4"/>
        </w:numPr>
        <w:spacing w:after="160" w:line="259" w:lineRule="auto"/>
      </w:pPr>
      <w:r w:rsidRPr="003C1552">
        <w:t>Bölüm kurulu üyeleri; bölüm öğretim elemanlarından oluşur.</w:t>
      </w:r>
    </w:p>
    <w:p w14:paraId="43B34584" w14:textId="0533E2DC" w:rsidR="009E59B8" w:rsidRPr="003C1552" w:rsidRDefault="009E59B8" w:rsidP="009E59B8">
      <w:pPr>
        <w:pStyle w:val="ListeParagraf"/>
        <w:numPr>
          <w:ilvl w:val="0"/>
          <w:numId w:val="4"/>
        </w:numPr>
        <w:spacing w:after="160" w:line="259" w:lineRule="auto"/>
      </w:pPr>
      <w:r w:rsidRPr="003C1552">
        <w:rPr>
          <w:bCs/>
        </w:rPr>
        <w:t>Bölüm başkanı başkanlığında</w:t>
      </w:r>
      <w:r w:rsidRPr="003C1552">
        <w:t xml:space="preserve"> her hafta veya 15 günde bir toplanır.</w:t>
      </w:r>
    </w:p>
    <w:p w14:paraId="4F7EBF3B" w14:textId="77777777" w:rsidR="009E59B8" w:rsidRPr="003C1552" w:rsidRDefault="009E59B8" w:rsidP="009E59B8">
      <w:pPr>
        <w:pStyle w:val="ListeParagraf"/>
        <w:numPr>
          <w:ilvl w:val="0"/>
          <w:numId w:val="4"/>
        </w:numPr>
        <w:spacing w:after="160" w:line="259" w:lineRule="auto"/>
        <w:rPr>
          <w:bCs/>
        </w:rPr>
      </w:pPr>
      <w:r w:rsidRPr="003C1552">
        <w:rPr>
          <w:bCs/>
        </w:rPr>
        <w:t>Tüm öğretim elemanlarının katılımı gereklidir.</w:t>
      </w:r>
    </w:p>
    <w:p w14:paraId="4C7B11F3" w14:textId="77777777" w:rsidR="009E59B8" w:rsidRPr="003C1552" w:rsidRDefault="009E59B8" w:rsidP="009E59B8">
      <w:pPr>
        <w:pStyle w:val="ListeParagraf"/>
        <w:numPr>
          <w:ilvl w:val="0"/>
          <w:numId w:val="4"/>
        </w:numPr>
        <w:spacing w:after="160" w:line="259" w:lineRule="auto"/>
        <w:rPr>
          <w:bCs/>
        </w:rPr>
      </w:pPr>
      <w:r w:rsidRPr="003C1552">
        <w:rPr>
          <w:bCs/>
        </w:rPr>
        <w:t>Akademik ve idari görevlerin dağılımını yapar.</w:t>
      </w:r>
    </w:p>
    <w:p w14:paraId="286C771D" w14:textId="77777777" w:rsidR="009E59B8" w:rsidRPr="003C1552" w:rsidRDefault="009E59B8" w:rsidP="009E59B8">
      <w:pPr>
        <w:pStyle w:val="ListeParagraf"/>
        <w:numPr>
          <w:ilvl w:val="0"/>
          <w:numId w:val="4"/>
        </w:numPr>
        <w:spacing w:after="160" w:line="259" w:lineRule="auto"/>
        <w:rPr>
          <w:bCs/>
        </w:rPr>
      </w:pPr>
      <w:r w:rsidRPr="003C1552">
        <w:rPr>
          <w:bCs/>
        </w:rPr>
        <w:t>Fakülte Yönetim Kurulu’nun aldığı kararları bölüme uygular/uygulatır.</w:t>
      </w:r>
    </w:p>
    <w:p w14:paraId="64225339" w14:textId="77777777" w:rsidR="009E59B8" w:rsidRPr="003C1552" w:rsidRDefault="009E59B8" w:rsidP="009E59B8">
      <w:pPr>
        <w:pStyle w:val="ListeParagraf"/>
        <w:numPr>
          <w:ilvl w:val="0"/>
          <w:numId w:val="4"/>
        </w:numPr>
        <w:spacing w:after="160" w:line="259" w:lineRule="auto"/>
        <w:rPr>
          <w:bCs/>
        </w:rPr>
      </w:pPr>
      <w:r w:rsidRPr="003C1552">
        <w:rPr>
          <w:bCs/>
        </w:rPr>
        <w:t>Bölüm içi ve dışı yapılacak etkinlikler (akademik, sosyal…) ile ilgili görüş alışverişi yapar.</w:t>
      </w:r>
    </w:p>
    <w:p w14:paraId="13DF9AAF" w14:textId="77777777" w:rsidR="009E59B8" w:rsidRPr="003C1552" w:rsidRDefault="009E59B8" w:rsidP="009E59B8">
      <w:pPr>
        <w:pStyle w:val="ListeParagraf"/>
        <w:numPr>
          <w:ilvl w:val="0"/>
          <w:numId w:val="4"/>
        </w:numPr>
        <w:spacing w:after="160" w:line="259" w:lineRule="auto"/>
        <w:rPr>
          <w:bCs/>
        </w:rPr>
      </w:pPr>
      <w:r w:rsidRPr="003C1552">
        <w:rPr>
          <w:bCs/>
        </w:rPr>
        <w:t>Toplantılara gerekli görüldüğü durumlarda öğrenci temsilcisi davet edilir.</w:t>
      </w:r>
    </w:p>
    <w:p w14:paraId="043DF169" w14:textId="77777777" w:rsidR="009E59B8" w:rsidRDefault="009E59B8" w:rsidP="009E59B8">
      <w:pPr>
        <w:rPr>
          <w:b/>
          <w:bCs/>
        </w:rPr>
      </w:pPr>
    </w:p>
    <w:p w14:paraId="576307B5" w14:textId="77777777" w:rsidR="009E59B8" w:rsidRPr="005451BD" w:rsidRDefault="009E59B8" w:rsidP="009E59B8">
      <w:pPr>
        <w:pStyle w:val="ListeParagraf"/>
        <w:numPr>
          <w:ilvl w:val="0"/>
          <w:numId w:val="5"/>
        </w:numPr>
        <w:spacing w:after="0" w:line="259" w:lineRule="auto"/>
        <w:rPr>
          <w:b/>
          <w:bCs/>
          <w:u w:val="single"/>
        </w:rPr>
      </w:pPr>
      <w:bookmarkStart w:id="1" w:name="_Hlk2758703"/>
      <w:r w:rsidRPr="005451BD">
        <w:rPr>
          <w:b/>
          <w:bCs/>
          <w:u w:val="single"/>
        </w:rPr>
        <w:t>BÖLÜM KURULU TOPLANTI KAYIT VE ARŞİVLEME KOMİSYONU</w:t>
      </w:r>
    </w:p>
    <w:bookmarkEnd w:id="1"/>
    <w:p w14:paraId="0D2B9E4C" w14:textId="77777777" w:rsidR="009E59B8" w:rsidRPr="005451BD" w:rsidRDefault="009E59B8" w:rsidP="009E59B8">
      <w:pPr>
        <w:pStyle w:val="ListeParagraf"/>
        <w:rPr>
          <w:b/>
          <w:bCs/>
        </w:rPr>
      </w:pPr>
    </w:p>
    <w:p w14:paraId="5D648088" w14:textId="77777777" w:rsidR="009E59B8" w:rsidRPr="005451BD" w:rsidRDefault="009E59B8" w:rsidP="009E59B8">
      <w:pPr>
        <w:pStyle w:val="ListeParagraf"/>
        <w:rPr>
          <w:b/>
        </w:rPr>
      </w:pPr>
      <w:r w:rsidRPr="005451BD">
        <w:rPr>
          <w:b/>
        </w:rPr>
        <w:t>GÖREV TANIMI VE SORUMLULUKLARI</w:t>
      </w:r>
    </w:p>
    <w:p w14:paraId="73A3C0B6" w14:textId="77777777" w:rsidR="009E59B8" w:rsidRPr="005451BD" w:rsidRDefault="009E59B8" w:rsidP="009E59B8">
      <w:pPr>
        <w:pStyle w:val="ListeParagraf"/>
        <w:rPr>
          <w:b/>
        </w:rPr>
      </w:pPr>
    </w:p>
    <w:p w14:paraId="6C25081E" w14:textId="77777777" w:rsidR="009E59B8" w:rsidRPr="005451BD" w:rsidRDefault="009E59B8" w:rsidP="009E59B8">
      <w:pPr>
        <w:pStyle w:val="ListeParagraf"/>
        <w:numPr>
          <w:ilvl w:val="0"/>
          <w:numId w:val="6"/>
        </w:numPr>
        <w:spacing w:after="160" w:line="259" w:lineRule="auto"/>
        <w:rPr>
          <w:bCs/>
          <w:szCs w:val="20"/>
        </w:rPr>
      </w:pPr>
      <w:r w:rsidRPr="005451BD">
        <w:rPr>
          <w:bCs/>
          <w:szCs w:val="20"/>
        </w:rPr>
        <w:t xml:space="preserve">Bölüm toplantılarında konuşulan gündemi ve alınan kararları toplantı tutanağına not eder. </w:t>
      </w:r>
    </w:p>
    <w:p w14:paraId="63B5466E" w14:textId="77777777" w:rsidR="009E59B8" w:rsidRPr="005451BD" w:rsidRDefault="009E59B8" w:rsidP="009E59B8">
      <w:pPr>
        <w:pStyle w:val="ListeParagraf"/>
        <w:numPr>
          <w:ilvl w:val="0"/>
          <w:numId w:val="6"/>
        </w:numPr>
        <w:spacing w:after="160" w:line="259" w:lineRule="auto"/>
        <w:rPr>
          <w:bCs/>
          <w:szCs w:val="20"/>
        </w:rPr>
      </w:pPr>
      <w:r w:rsidRPr="005451BD">
        <w:rPr>
          <w:bCs/>
          <w:szCs w:val="20"/>
        </w:rPr>
        <w:t>Toplantı tutanaklarının toplantıya katılan tüm öğretim elemanları tarafından imzalanmasını sağlar.</w:t>
      </w:r>
    </w:p>
    <w:p w14:paraId="3C5BDA94" w14:textId="77777777" w:rsidR="009E59B8" w:rsidRPr="001C228B" w:rsidRDefault="009E59B8" w:rsidP="009E59B8">
      <w:pPr>
        <w:pStyle w:val="ListeParagraf"/>
        <w:numPr>
          <w:ilvl w:val="0"/>
          <w:numId w:val="6"/>
        </w:numPr>
        <w:spacing w:after="160" w:line="259" w:lineRule="auto"/>
        <w:rPr>
          <w:b/>
          <w:bCs/>
          <w:szCs w:val="20"/>
        </w:rPr>
      </w:pPr>
      <w:r w:rsidRPr="005451BD">
        <w:rPr>
          <w:bCs/>
          <w:szCs w:val="20"/>
        </w:rPr>
        <w:t>Toplantı tutanaklarında alınan kararların uygulanıp uygulanmadıklarını belirli aralıklarla kontrol eder.</w:t>
      </w:r>
    </w:p>
    <w:p w14:paraId="2ADD39D5" w14:textId="77777777" w:rsidR="009E59B8" w:rsidRPr="001C228B" w:rsidRDefault="009E59B8" w:rsidP="009E59B8">
      <w:pPr>
        <w:pStyle w:val="ListeParagraf"/>
        <w:spacing w:after="160" w:line="259" w:lineRule="auto"/>
        <w:rPr>
          <w:b/>
          <w:bCs/>
          <w:szCs w:val="20"/>
        </w:rPr>
      </w:pPr>
    </w:p>
    <w:p w14:paraId="04006099" w14:textId="77777777" w:rsidR="009E59B8" w:rsidRPr="001C228B" w:rsidRDefault="009E59B8" w:rsidP="009E59B8">
      <w:pPr>
        <w:pStyle w:val="ListeParagraf"/>
        <w:numPr>
          <w:ilvl w:val="0"/>
          <w:numId w:val="5"/>
        </w:numPr>
        <w:spacing w:after="160" w:line="259" w:lineRule="auto"/>
        <w:rPr>
          <w:b/>
          <w:u w:val="single"/>
        </w:rPr>
      </w:pPr>
      <w:r w:rsidRPr="001C228B">
        <w:rPr>
          <w:b/>
          <w:u w:val="single"/>
        </w:rPr>
        <w:t>AKREDİTASYON KOMİSYONU</w:t>
      </w:r>
    </w:p>
    <w:p w14:paraId="1D86743F" w14:textId="77777777" w:rsidR="009E59B8" w:rsidRPr="001C228B" w:rsidRDefault="009E59B8" w:rsidP="009E59B8">
      <w:pPr>
        <w:pStyle w:val="ListeParagraf"/>
        <w:rPr>
          <w:b/>
        </w:rPr>
      </w:pPr>
    </w:p>
    <w:p w14:paraId="4A26643C" w14:textId="77777777" w:rsidR="009E59B8" w:rsidRPr="001C228B" w:rsidRDefault="009E59B8" w:rsidP="009E59B8">
      <w:pPr>
        <w:pStyle w:val="ListeParagraf"/>
        <w:rPr>
          <w:b/>
        </w:rPr>
      </w:pPr>
      <w:r w:rsidRPr="001C228B">
        <w:rPr>
          <w:b/>
        </w:rPr>
        <w:t>GÖREV TANIMI VE SORUMLULUKLARI</w:t>
      </w:r>
    </w:p>
    <w:p w14:paraId="3DE03959" w14:textId="77777777" w:rsidR="009E59B8" w:rsidRPr="001C228B" w:rsidRDefault="009E59B8" w:rsidP="009E59B8">
      <w:pPr>
        <w:pStyle w:val="ListeParagraf"/>
        <w:rPr>
          <w:b/>
        </w:rPr>
      </w:pPr>
    </w:p>
    <w:p w14:paraId="5E04E638" w14:textId="77777777" w:rsidR="009E59B8" w:rsidRPr="001C228B" w:rsidRDefault="009E59B8" w:rsidP="009E59B8">
      <w:pPr>
        <w:pStyle w:val="ListeParagraf"/>
        <w:numPr>
          <w:ilvl w:val="0"/>
          <w:numId w:val="6"/>
        </w:numPr>
        <w:spacing w:after="160" w:line="259" w:lineRule="auto"/>
        <w:rPr>
          <w:szCs w:val="20"/>
        </w:rPr>
      </w:pPr>
      <w:r w:rsidRPr="001C228B">
        <w:rPr>
          <w:szCs w:val="20"/>
        </w:rPr>
        <w:t xml:space="preserve">Bölümün </w:t>
      </w:r>
      <w:r w:rsidRPr="00B25713">
        <w:rPr>
          <w:szCs w:val="20"/>
        </w:rPr>
        <w:t>“Sağlık Bilimleri Eğitim Programları Değerlendirme ve Akreditasyon Derneği’ne (SABAK)”</w:t>
      </w:r>
      <w:r w:rsidRPr="001C228B">
        <w:rPr>
          <w:szCs w:val="20"/>
        </w:rPr>
        <w:t xml:space="preserve"> akreditasyon başvurusu yapar. </w:t>
      </w:r>
    </w:p>
    <w:p w14:paraId="7D00D8D8" w14:textId="77777777" w:rsidR="009E59B8" w:rsidRPr="001C228B" w:rsidRDefault="009E59B8" w:rsidP="009E59B8">
      <w:pPr>
        <w:pStyle w:val="ListeParagraf"/>
        <w:numPr>
          <w:ilvl w:val="0"/>
          <w:numId w:val="6"/>
        </w:numPr>
        <w:spacing w:after="160" w:line="259" w:lineRule="auto"/>
        <w:rPr>
          <w:szCs w:val="20"/>
        </w:rPr>
      </w:pPr>
      <w:r w:rsidRPr="001C228B">
        <w:rPr>
          <w:szCs w:val="20"/>
        </w:rPr>
        <w:t xml:space="preserve">Akreditasyon sürecini takip eder, bölümün </w:t>
      </w:r>
      <w:r w:rsidRPr="00B25713">
        <w:rPr>
          <w:szCs w:val="20"/>
        </w:rPr>
        <w:t>“Öz Değerlendirme Raporunun”</w:t>
      </w:r>
      <w:r w:rsidRPr="001C228B">
        <w:rPr>
          <w:szCs w:val="20"/>
        </w:rPr>
        <w:t xml:space="preserve"> hazırlanması için komisyon üyelerini görevlendirir ve kontrolünü sağlar.</w:t>
      </w:r>
    </w:p>
    <w:p w14:paraId="248BC2E4" w14:textId="77777777" w:rsidR="009E59B8" w:rsidRPr="001C228B" w:rsidRDefault="009E59B8" w:rsidP="009E59B8">
      <w:pPr>
        <w:pStyle w:val="ListeParagraf"/>
        <w:numPr>
          <w:ilvl w:val="0"/>
          <w:numId w:val="6"/>
        </w:numPr>
        <w:spacing w:after="160" w:line="259" w:lineRule="auto"/>
        <w:rPr>
          <w:szCs w:val="20"/>
        </w:rPr>
      </w:pPr>
      <w:r w:rsidRPr="001C228B">
        <w:rPr>
          <w:szCs w:val="20"/>
        </w:rPr>
        <w:t>Bölümün Öz Değerlendirme Raporunu hazırlar ve bu raporun güncel tutulmasını sağlar.</w:t>
      </w:r>
    </w:p>
    <w:p w14:paraId="20C07860" w14:textId="77777777" w:rsidR="009E59B8" w:rsidRPr="001C228B" w:rsidRDefault="009E59B8" w:rsidP="009E59B8">
      <w:pPr>
        <w:pStyle w:val="ListeParagraf"/>
        <w:numPr>
          <w:ilvl w:val="0"/>
          <w:numId w:val="6"/>
        </w:numPr>
        <w:spacing w:after="160" w:line="259" w:lineRule="auto"/>
        <w:rPr>
          <w:szCs w:val="20"/>
        </w:rPr>
      </w:pPr>
      <w:r w:rsidRPr="001C228B">
        <w:rPr>
          <w:szCs w:val="20"/>
        </w:rPr>
        <w:t>Diğer komisyonlar arasında bağlantı kurarak, yapılan faaliyetler ile ilgili koordinasyonu sağlar.</w:t>
      </w:r>
    </w:p>
    <w:p w14:paraId="12D6C2A9" w14:textId="77777777" w:rsidR="009E59B8" w:rsidRPr="001C228B" w:rsidRDefault="009E59B8" w:rsidP="009E59B8">
      <w:pPr>
        <w:pStyle w:val="ListeParagraf"/>
        <w:numPr>
          <w:ilvl w:val="0"/>
          <w:numId w:val="6"/>
        </w:numPr>
        <w:spacing w:after="160" w:line="259" w:lineRule="auto"/>
        <w:rPr>
          <w:szCs w:val="20"/>
        </w:rPr>
      </w:pPr>
      <w:r w:rsidRPr="001C228B">
        <w:rPr>
          <w:szCs w:val="20"/>
        </w:rPr>
        <w:t xml:space="preserve">Diğer komisyonların raporlarını inceler, bu raporların Bölüm Kurulu’nda tartışılmasını, olgunlaştırılmasını ve kullanılmasını sağlar. </w:t>
      </w:r>
    </w:p>
    <w:p w14:paraId="759249F8" w14:textId="0CFB4E10" w:rsidR="009E59B8" w:rsidRPr="009E59B8" w:rsidRDefault="009E59B8" w:rsidP="009E59B8">
      <w:pPr>
        <w:pStyle w:val="ListeParagraf"/>
        <w:numPr>
          <w:ilvl w:val="0"/>
          <w:numId w:val="6"/>
        </w:numPr>
        <w:spacing w:after="160" w:line="259" w:lineRule="auto"/>
        <w:rPr>
          <w:bCs/>
        </w:rPr>
      </w:pPr>
      <w:r w:rsidRPr="001C228B">
        <w:rPr>
          <w:bCs/>
        </w:rPr>
        <w:t>Toplantılara öğrenci temsilcisi davet edilir. Akreditasyon süreci hakkında bölüm öğrencilerini hazırlanan materyaller (toplantı, sunum, afiş, broşür) ile bilgilendirir.</w:t>
      </w:r>
    </w:p>
    <w:p w14:paraId="082C98E5" w14:textId="77777777" w:rsidR="009E59B8" w:rsidRDefault="009E59B8" w:rsidP="009E59B8">
      <w:pPr>
        <w:pStyle w:val="ListeParagraf"/>
        <w:spacing w:after="160" w:line="259" w:lineRule="auto"/>
        <w:rPr>
          <w:bCs/>
        </w:rPr>
      </w:pPr>
    </w:p>
    <w:p w14:paraId="31F24EF3" w14:textId="77777777" w:rsidR="009E59B8" w:rsidRPr="001C228B" w:rsidRDefault="009E59B8" w:rsidP="009E59B8">
      <w:pPr>
        <w:pStyle w:val="ListeParagraf"/>
        <w:numPr>
          <w:ilvl w:val="0"/>
          <w:numId w:val="5"/>
        </w:numPr>
        <w:spacing w:after="160" w:line="259" w:lineRule="auto"/>
        <w:rPr>
          <w:b/>
          <w:u w:val="single"/>
        </w:rPr>
      </w:pPr>
      <w:r w:rsidRPr="001C228B">
        <w:rPr>
          <w:b/>
          <w:u w:val="single"/>
        </w:rPr>
        <w:t xml:space="preserve">EĞİTİM, MÜFREDAT VE İYİLEŞTİRME KOMİSYONU </w:t>
      </w:r>
    </w:p>
    <w:p w14:paraId="37CB9E3D" w14:textId="77777777" w:rsidR="009E59B8" w:rsidRPr="001C228B" w:rsidRDefault="009E59B8" w:rsidP="009E59B8">
      <w:pPr>
        <w:pStyle w:val="ListeParagraf"/>
        <w:spacing w:after="0"/>
        <w:rPr>
          <w:b/>
          <w:u w:val="single"/>
        </w:rPr>
      </w:pPr>
    </w:p>
    <w:p w14:paraId="19825B76" w14:textId="77777777" w:rsidR="009E59B8" w:rsidRPr="001C228B" w:rsidRDefault="009E59B8" w:rsidP="009E59B8">
      <w:pPr>
        <w:ind w:firstLine="709"/>
        <w:jc w:val="both"/>
        <w:rPr>
          <w:b/>
        </w:rPr>
      </w:pPr>
      <w:r w:rsidRPr="001C228B">
        <w:rPr>
          <w:b/>
        </w:rPr>
        <w:t>GÖREV TANIMI VE SORUMLULUKLARI</w:t>
      </w:r>
    </w:p>
    <w:p w14:paraId="38FB746A" w14:textId="77777777" w:rsidR="009E59B8" w:rsidRPr="001C228B" w:rsidRDefault="009E59B8" w:rsidP="009E59B8">
      <w:pPr>
        <w:pStyle w:val="ListeParagraf"/>
        <w:numPr>
          <w:ilvl w:val="0"/>
          <w:numId w:val="4"/>
        </w:numPr>
        <w:spacing w:after="160"/>
        <w:jc w:val="both"/>
      </w:pPr>
      <w:r w:rsidRPr="001C228B">
        <w:t xml:space="preserve">Fakültenin ve bölümün amaç ve hedefleri ile ulusal ve uluslararası kriterleri göz önüne alarak Beslenme ve Diyetetik programının geliştirilmesini sağlar, danışmanlık hizmeti sunar, uygular, bu konularda eğitim ve araştırma yapar. </w:t>
      </w:r>
    </w:p>
    <w:p w14:paraId="21ADE957" w14:textId="5C0E7467" w:rsidR="009E59B8" w:rsidRPr="001C228B" w:rsidRDefault="009E59B8" w:rsidP="009E59B8">
      <w:pPr>
        <w:pStyle w:val="ListeParagraf"/>
        <w:numPr>
          <w:ilvl w:val="0"/>
          <w:numId w:val="4"/>
        </w:numPr>
        <w:spacing w:after="160"/>
        <w:jc w:val="both"/>
      </w:pPr>
      <w:r w:rsidRPr="001C228B">
        <w:t>Her dönemde en az bir toplantı yap</w:t>
      </w:r>
      <w:r w:rsidR="00B72911">
        <w:t>a</w:t>
      </w:r>
      <w:r w:rsidRPr="001C228B">
        <w:t>r.</w:t>
      </w:r>
    </w:p>
    <w:p w14:paraId="27DD787D" w14:textId="77777777" w:rsidR="009E59B8" w:rsidRPr="001C228B" w:rsidRDefault="009E59B8" w:rsidP="009E59B8">
      <w:pPr>
        <w:pStyle w:val="ListeParagraf"/>
        <w:numPr>
          <w:ilvl w:val="0"/>
          <w:numId w:val="4"/>
        </w:numPr>
        <w:spacing w:after="160"/>
        <w:jc w:val="both"/>
        <w:rPr>
          <w:bCs/>
        </w:rPr>
      </w:pPr>
      <w:r w:rsidRPr="001C228B">
        <w:rPr>
          <w:bCs/>
        </w:rPr>
        <w:t>Bölüm başkanı başkanlığında, tüm komisyon üyelerinin katılımıyla toplanır. Komisyon gerektiğinde konu ile ilgili uzmanları da çalışmalara katılmak üzere davet edebilir.</w:t>
      </w:r>
    </w:p>
    <w:p w14:paraId="76640AA1" w14:textId="77777777" w:rsidR="009E59B8" w:rsidRPr="001C228B" w:rsidRDefault="009E59B8" w:rsidP="009E59B8">
      <w:pPr>
        <w:pStyle w:val="ListeParagraf"/>
        <w:numPr>
          <w:ilvl w:val="0"/>
          <w:numId w:val="4"/>
        </w:numPr>
        <w:spacing w:after="160"/>
        <w:jc w:val="both"/>
        <w:rPr>
          <w:bCs/>
        </w:rPr>
      </w:pPr>
      <w:r w:rsidRPr="001C228B">
        <w:rPr>
          <w:bCs/>
        </w:rPr>
        <w:t>Lisans düzeyi eğitim öğretim programının düzenleme ve güncelleştirilmesinden sorumludur. Öğrencilerden alınan geribildirim sonuçlarını programa yansıtır.</w:t>
      </w:r>
    </w:p>
    <w:p w14:paraId="76F8BDAB" w14:textId="77777777" w:rsidR="009E59B8" w:rsidRPr="001C228B" w:rsidRDefault="009E59B8" w:rsidP="009E59B8">
      <w:pPr>
        <w:pStyle w:val="ListeParagraf"/>
        <w:numPr>
          <w:ilvl w:val="0"/>
          <w:numId w:val="4"/>
        </w:numPr>
        <w:spacing w:after="160"/>
        <w:jc w:val="both"/>
        <w:rPr>
          <w:bCs/>
        </w:rPr>
      </w:pPr>
      <w:r w:rsidRPr="001C228B">
        <w:rPr>
          <w:bCs/>
        </w:rPr>
        <w:t xml:space="preserve">Fakülte Yönetim Kurulu, Çekirdek Eğitim Programı (ÇEP), Senato, bölüm dış paydaşları gibi paydaşlarının istek ve önerilerini dikkate alarak 4 yıllık müfredatı değerlendirir. Bu doğrultuda gerekli görülen değişiklikler olursa Fakülte Yönetim Kurulu’na bildirir. </w:t>
      </w:r>
    </w:p>
    <w:p w14:paraId="3F913AA3" w14:textId="77777777" w:rsidR="009E59B8" w:rsidRPr="001C228B" w:rsidRDefault="009E59B8" w:rsidP="009E59B8">
      <w:pPr>
        <w:pStyle w:val="ListeParagraf"/>
        <w:numPr>
          <w:ilvl w:val="0"/>
          <w:numId w:val="4"/>
        </w:numPr>
        <w:spacing w:after="160"/>
        <w:jc w:val="both"/>
        <w:rPr>
          <w:bCs/>
        </w:rPr>
      </w:pPr>
      <w:r w:rsidRPr="001C228B">
        <w:rPr>
          <w:bCs/>
        </w:rPr>
        <w:t>Bölüm içi ve dışı görevlendirme ile gelen öğretim üyeleri ile ilgili görüş alışverişi yapar.</w:t>
      </w:r>
    </w:p>
    <w:p w14:paraId="4183603F" w14:textId="77777777" w:rsidR="009E59B8" w:rsidRPr="001C228B" w:rsidRDefault="009E59B8" w:rsidP="009E59B8">
      <w:pPr>
        <w:pStyle w:val="ListeParagraf"/>
        <w:numPr>
          <w:ilvl w:val="0"/>
          <w:numId w:val="4"/>
        </w:numPr>
        <w:spacing w:after="160"/>
        <w:jc w:val="both"/>
        <w:rPr>
          <w:bCs/>
        </w:rPr>
      </w:pPr>
      <w:r w:rsidRPr="001C228B">
        <w:rPr>
          <w:bCs/>
        </w:rPr>
        <w:t>Ders, laboratuvarlar, klinik beceri, probleme dayalı öğrenim oturumları vb. uygulamaların amaç ve hedeflerini değerlendirir.</w:t>
      </w:r>
    </w:p>
    <w:p w14:paraId="68103357" w14:textId="25D732A9" w:rsidR="009E59B8" w:rsidRDefault="009E59B8" w:rsidP="009E59B8">
      <w:pPr>
        <w:pStyle w:val="ListeParagraf"/>
        <w:numPr>
          <w:ilvl w:val="0"/>
          <w:numId w:val="4"/>
        </w:numPr>
        <w:spacing w:after="160"/>
        <w:jc w:val="both"/>
        <w:rPr>
          <w:bCs/>
        </w:rPr>
      </w:pPr>
      <w:r w:rsidRPr="001C228B">
        <w:rPr>
          <w:bCs/>
        </w:rPr>
        <w:t>Zorunlu/seçmeli ders ve uygulamalarının geliştirilmesini önerir.</w:t>
      </w:r>
    </w:p>
    <w:p w14:paraId="508E845E" w14:textId="77777777" w:rsidR="009E59B8" w:rsidRPr="001C228B" w:rsidRDefault="009E59B8" w:rsidP="009E59B8">
      <w:pPr>
        <w:jc w:val="both"/>
        <w:rPr>
          <w:bCs/>
        </w:rPr>
      </w:pPr>
    </w:p>
    <w:p w14:paraId="0678FC58" w14:textId="77777777" w:rsidR="009E59B8" w:rsidRPr="001C228B" w:rsidRDefault="009E59B8" w:rsidP="009E59B8">
      <w:pPr>
        <w:pStyle w:val="ListeParagraf"/>
        <w:numPr>
          <w:ilvl w:val="0"/>
          <w:numId w:val="5"/>
        </w:numPr>
        <w:spacing w:after="160" w:line="259" w:lineRule="auto"/>
        <w:rPr>
          <w:b/>
          <w:bCs/>
          <w:u w:val="single"/>
        </w:rPr>
      </w:pPr>
      <w:r w:rsidRPr="001C228B">
        <w:rPr>
          <w:b/>
          <w:bCs/>
          <w:u w:val="single"/>
        </w:rPr>
        <w:t>MESLEKİ UYGULAMALAR KOORDİNASYON KOMİSYONU</w:t>
      </w:r>
    </w:p>
    <w:p w14:paraId="6A75688C" w14:textId="77777777" w:rsidR="009E59B8" w:rsidRPr="001C228B" w:rsidRDefault="009E59B8" w:rsidP="009E59B8">
      <w:pPr>
        <w:pStyle w:val="ListeParagraf"/>
        <w:jc w:val="center"/>
        <w:rPr>
          <w:b/>
          <w:bCs/>
        </w:rPr>
      </w:pPr>
    </w:p>
    <w:p w14:paraId="3538C5FC" w14:textId="77777777" w:rsidR="009E59B8" w:rsidRPr="001C228B" w:rsidRDefault="009E59B8" w:rsidP="009E59B8">
      <w:pPr>
        <w:pStyle w:val="ListeParagraf"/>
        <w:jc w:val="both"/>
        <w:rPr>
          <w:b/>
        </w:rPr>
      </w:pPr>
      <w:r w:rsidRPr="001C228B">
        <w:rPr>
          <w:b/>
        </w:rPr>
        <w:t>GÖREV TANIMI VE SORUMLULUKLARI</w:t>
      </w:r>
    </w:p>
    <w:p w14:paraId="5E102970" w14:textId="77777777" w:rsidR="009E59B8" w:rsidRPr="001C228B" w:rsidRDefault="009E59B8" w:rsidP="009E59B8">
      <w:pPr>
        <w:pStyle w:val="ListeParagraf"/>
        <w:jc w:val="both"/>
        <w:rPr>
          <w:b/>
        </w:rPr>
      </w:pPr>
    </w:p>
    <w:p w14:paraId="2D12A62C" w14:textId="77777777" w:rsidR="009E59B8" w:rsidRPr="001C228B" w:rsidRDefault="009E59B8" w:rsidP="009E59B8">
      <w:pPr>
        <w:pStyle w:val="ListeParagraf"/>
        <w:numPr>
          <w:ilvl w:val="0"/>
          <w:numId w:val="6"/>
        </w:numPr>
        <w:spacing w:after="160"/>
        <w:jc w:val="both"/>
        <w:rPr>
          <w:bCs/>
          <w:szCs w:val="20"/>
        </w:rPr>
      </w:pPr>
      <w:r w:rsidRPr="001C228B">
        <w:rPr>
          <w:bCs/>
          <w:szCs w:val="20"/>
        </w:rPr>
        <w:t xml:space="preserve">Üniversite uygulama koordinatörü ile iletişim halinde çalışır. </w:t>
      </w:r>
    </w:p>
    <w:p w14:paraId="3F7DC2D2" w14:textId="0297379C" w:rsidR="009E59B8" w:rsidRPr="001C228B" w:rsidRDefault="009E59B8" w:rsidP="009E59B8">
      <w:pPr>
        <w:pStyle w:val="ListeParagraf"/>
        <w:numPr>
          <w:ilvl w:val="0"/>
          <w:numId w:val="6"/>
        </w:numPr>
        <w:spacing w:after="160"/>
        <w:jc w:val="both"/>
        <w:rPr>
          <w:bCs/>
          <w:szCs w:val="20"/>
        </w:rPr>
      </w:pPr>
      <w:r w:rsidRPr="001C228B">
        <w:rPr>
          <w:bCs/>
          <w:szCs w:val="20"/>
        </w:rPr>
        <w:t xml:space="preserve">Mesleki Uygulama </w:t>
      </w:r>
      <w:r w:rsidR="00B72911" w:rsidRPr="001C228B">
        <w:rPr>
          <w:bCs/>
          <w:szCs w:val="20"/>
        </w:rPr>
        <w:t>Yönergesinin</w:t>
      </w:r>
      <w:r w:rsidRPr="001C228B">
        <w:rPr>
          <w:bCs/>
          <w:szCs w:val="20"/>
        </w:rPr>
        <w:t xml:space="preserve"> ilke ve esaslarını belirler ve denetlenmesini sağlar. </w:t>
      </w:r>
    </w:p>
    <w:p w14:paraId="56A7CE26" w14:textId="77777777" w:rsidR="009E59B8" w:rsidRPr="001C228B" w:rsidRDefault="009E59B8" w:rsidP="009E59B8">
      <w:pPr>
        <w:pStyle w:val="ListeParagraf"/>
        <w:numPr>
          <w:ilvl w:val="0"/>
          <w:numId w:val="6"/>
        </w:numPr>
        <w:spacing w:after="160"/>
        <w:jc w:val="both"/>
        <w:rPr>
          <w:bCs/>
          <w:szCs w:val="20"/>
        </w:rPr>
      </w:pPr>
      <w:r w:rsidRPr="001C228B">
        <w:rPr>
          <w:bCs/>
          <w:szCs w:val="20"/>
        </w:rPr>
        <w:t>Mesleki Uygulamalar öncesinde oryantasyon eğitimi verilmesini sağlar.</w:t>
      </w:r>
    </w:p>
    <w:p w14:paraId="7E9C7C2A" w14:textId="77777777" w:rsidR="009E59B8" w:rsidRPr="001C228B" w:rsidRDefault="009E59B8" w:rsidP="009E59B8">
      <w:pPr>
        <w:pStyle w:val="ListeParagraf"/>
        <w:numPr>
          <w:ilvl w:val="0"/>
          <w:numId w:val="6"/>
        </w:numPr>
        <w:spacing w:after="160"/>
        <w:jc w:val="both"/>
        <w:rPr>
          <w:bCs/>
          <w:szCs w:val="20"/>
        </w:rPr>
      </w:pPr>
      <w:r w:rsidRPr="001C228B">
        <w:rPr>
          <w:bCs/>
          <w:szCs w:val="20"/>
        </w:rPr>
        <w:t>Uygulama yeri ziyaretlerini planlar. Bu uygulama ziyaretlerinin planı, her öğretim elemanının “haftalık plan” çizelgelerinde gösterilir.</w:t>
      </w:r>
    </w:p>
    <w:p w14:paraId="54545AD5" w14:textId="77777777" w:rsidR="009E59B8" w:rsidRPr="001C228B" w:rsidRDefault="009E59B8" w:rsidP="009E59B8">
      <w:pPr>
        <w:pStyle w:val="ListeParagraf"/>
        <w:numPr>
          <w:ilvl w:val="0"/>
          <w:numId w:val="6"/>
        </w:numPr>
        <w:spacing w:after="160"/>
        <w:jc w:val="both"/>
        <w:rPr>
          <w:bCs/>
          <w:szCs w:val="20"/>
        </w:rPr>
      </w:pPr>
      <w:r w:rsidRPr="001C228B">
        <w:rPr>
          <w:bCs/>
          <w:szCs w:val="20"/>
        </w:rPr>
        <w:t>Mesleki Uygulama ile ilgili olarak doğabilecek aksaklık ve problemleri çözer, çözülemeyen aksaklıkları Üniversite Mesleki Uygulamalar Koordinatörüne iletir.</w:t>
      </w:r>
    </w:p>
    <w:p w14:paraId="432D75B8" w14:textId="77777777" w:rsidR="009E59B8" w:rsidRPr="001C228B" w:rsidRDefault="009E59B8" w:rsidP="009E59B8">
      <w:pPr>
        <w:pStyle w:val="ListeParagraf"/>
        <w:numPr>
          <w:ilvl w:val="0"/>
          <w:numId w:val="6"/>
        </w:numPr>
        <w:spacing w:after="160"/>
        <w:jc w:val="both"/>
        <w:rPr>
          <w:bCs/>
          <w:szCs w:val="20"/>
        </w:rPr>
      </w:pPr>
      <w:r w:rsidRPr="001C228B">
        <w:rPr>
          <w:bCs/>
          <w:szCs w:val="20"/>
        </w:rPr>
        <w:t xml:space="preserve">Öğrencilerin uygulama yapacağı alan ve kurumların uygunluğuna karar verir. </w:t>
      </w:r>
    </w:p>
    <w:p w14:paraId="4209F39A" w14:textId="77777777" w:rsidR="009E59B8" w:rsidRPr="001C228B" w:rsidRDefault="009E59B8" w:rsidP="009E59B8">
      <w:pPr>
        <w:pStyle w:val="ListeParagraf"/>
        <w:numPr>
          <w:ilvl w:val="0"/>
          <w:numId w:val="6"/>
        </w:numPr>
        <w:spacing w:after="160"/>
        <w:jc w:val="both"/>
        <w:rPr>
          <w:bCs/>
          <w:szCs w:val="20"/>
        </w:rPr>
      </w:pPr>
      <w:r w:rsidRPr="001C228B">
        <w:rPr>
          <w:bCs/>
          <w:szCs w:val="20"/>
        </w:rPr>
        <w:t xml:space="preserve">Uygulamaların düzenli işleyişini değerlendirmek için her dönem en az bir toplantı yapar. </w:t>
      </w:r>
    </w:p>
    <w:p w14:paraId="12D33A08" w14:textId="77777777" w:rsidR="009E59B8" w:rsidRPr="001C228B" w:rsidRDefault="009E59B8" w:rsidP="009E59B8">
      <w:pPr>
        <w:pStyle w:val="ListeParagraf"/>
        <w:numPr>
          <w:ilvl w:val="0"/>
          <w:numId w:val="6"/>
        </w:numPr>
        <w:spacing w:after="160"/>
        <w:jc w:val="both"/>
        <w:rPr>
          <w:b/>
          <w:bCs/>
          <w:szCs w:val="20"/>
        </w:rPr>
      </w:pPr>
      <w:r w:rsidRPr="001C228B">
        <w:rPr>
          <w:bCs/>
          <w:szCs w:val="20"/>
        </w:rPr>
        <w:t xml:space="preserve">Uygulamalar konusunda öğrencilerden iletilen istek ve şikayetleri değerlendirir, çözüm önerileri getirir. </w:t>
      </w:r>
    </w:p>
    <w:p w14:paraId="4C660BA3" w14:textId="77777777" w:rsidR="009E59B8" w:rsidRPr="001C228B" w:rsidRDefault="009E59B8" w:rsidP="009E59B8">
      <w:pPr>
        <w:pStyle w:val="ListeParagraf"/>
        <w:numPr>
          <w:ilvl w:val="0"/>
          <w:numId w:val="6"/>
        </w:numPr>
        <w:spacing w:after="160"/>
        <w:jc w:val="both"/>
        <w:rPr>
          <w:b/>
          <w:bCs/>
          <w:szCs w:val="20"/>
        </w:rPr>
      </w:pPr>
      <w:r w:rsidRPr="001C228B">
        <w:rPr>
          <w:bCs/>
          <w:szCs w:val="20"/>
        </w:rPr>
        <w:t xml:space="preserve">Uygulamalar konusunda kurumlardaki uygulama sorumlularından iletilen istek ve şikayetleri değerlendirir, çözüm önerileri getirir. </w:t>
      </w:r>
    </w:p>
    <w:p w14:paraId="01D9580A" w14:textId="77777777" w:rsidR="009E59B8" w:rsidRDefault="009E59B8" w:rsidP="009E59B8">
      <w:pPr>
        <w:jc w:val="both"/>
        <w:rPr>
          <w:b/>
          <w:bCs/>
          <w:szCs w:val="20"/>
        </w:rPr>
      </w:pPr>
    </w:p>
    <w:p w14:paraId="1B3BD189" w14:textId="3B292738" w:rsidR="009E59B8" w:rsidRDefault="009E59B8" w:rsidP="009E59B8">
      <w:pPr>
        <w:jc w:val="both"/>
        <w:rPr>
          <w:b/>
          <w:bCs/>
          <w:szCs w:val="20"/>
        </w:rPr>
      </w:pPr>
    </w:p>
    <w:p w14:paraId="34D2582D" w14:textId="77777777" w:rsidR="003669CD" w:rsidRDefault="003669CD" w:rsidP="009E59B8">
      <w:pPr>
        <w:jc w:val="both"/>
        <w:rPr>
          <w:b/>
          <w:bCs/>
          <w:szCs w:val="20"/>
        </w:rPr>
      </w:pPr>
    </w:p>
    <w:p w14:paraId="60E22702" w14:textId="77777777" w:rsidR="009E59B8" w:rsidRPr="001C228B" w:rsidRDefault="009E59B8" w:rsidP="009E59B8">
      <w:pPr>
        <w:pStyle w:val="ListeParagraf"/>
        <w:numPr>
          <w:ilvl w:val="0"/>
          <w:numId w:val="5"/>
        </w:numPr>
        <w:spacing w:after="0" w:line="259" w:lineRule="auto"/>
        <w:rPr>
          <w:b/>
        </w:rPr>
      </w:pPr>
      <w:bookmarkStart w:id="2" w:name="_Hlk2772650"/>
      <w:r w:rsidRPr="001C228B">
        <w:rPr>
          <w:b/>
          <w:u w:val="single"/>
        </w:rPr>
        <w:t xml:space="preserve">ÖLÇME VE DEĞERLENDİRME </w:t>
      </w:r>
      <w:bookmarkEnd w:id="2"/>
      <w:r w:rsidRPr="001C228B">
        <w:rPr>
          <w:b/>
          <w:u w:val="single"/>
        </w:rPr>
        <w:t>KOMİSYONU</w:t>
      </w:r>
    </w:p>
    <w:p w14:paraId="5EFF5CB1" w14:textId="77777777" w:rsidR="009E59B8" w:rsidRPr="001C228B" w:rsidRDefault="009E59B8" w:rsidP="009E59B8">
      <w:pPr>
        <w:spacing w:after="0"/>
        <w:rPr>
          <w:b/>
        </w:rPr>
      </w:pPr>
    </w:p>
    <w:p w14:paraId="0593D61C" w14:textId="77777777" w:rsidR="009E59B8" w:rsidRPr="001C228B" w:rsidRDefault="009E59B8" w:rsidP="009E59B8">
      <w:pPr>
        <w:ind w:firstLine="708"/>
        <w:rPr>
          <w:b/>
        </w:rPr>
      </w:pPr>
      <w:r w:rsidRPr="001C228B">
        <w:rPr>
          <w:b/>
        </w:rPr>
        <w:t>GÖREV TANIMI VE SORUMLULUKLARI</w:t>
      </w:r>
    </w:p>
    <w:p w14:paraId="1389A18D" w14:textId="77777777" w:rsidR="009E59B8" w:rsidRPr="001C228B" w:rsidRDefault="009E59B8" w:rsidP="009E59B8">
      <w:pPr>
        <w:pStyle w:val="ListeParagraf"/>
        <w:numPr>
          <w:ilvl w:val="0"/>
          <w:numId w:val="7"/>
        </w:numPr>
        <w:spacing w:after="160" w:line="259" w:lineRule="auto"/>
      </w:pPr>
      <w:r w:rsidRPr="001C228B">
        <w:t>Bölüm faaliyetlerine ilişkin ölçme, değerlendirme ve öz değerlendirmeler kapsamında gerekli anket ve benzeri yöntemleri geliştirir, uygular ve değerlendirir.</w:t>
      </w:r>
    </w:p>
    <w:p w14:paraId="22076C9A" w14:textId="77777777" w:rsidR="009E59B8" w:rsidRPr="001C228B" w:rsidRDefault="009E59B8" w:rsidP="009E59B8">
      <w:pPr>
        <w:pStyle w:val="ListeParagraf"/>
        <w:numPr>
          <w:ilvl w:val="0"/>
          <w:numId w:val="7"/>
        </w:numPr>
        <w:spacing w:after="160" w:line="259" w:lineRule="auto"/>
      </w:pPr>
      <w:r w:rsidRPr="001C228B">
        <w:t>Bölümde verilen derslere ilişkin ders notları dosyasının oluşturulmasını sağlar, süreci izler ve değerlendirir.</w:t>
      </w:r>
    </w:p>
    <w:p w14:paraId="11DE0346" w14:textId="77777777" w:rsidR="009E59B8" w:rsidRPr="001C228B" w:rsidRDefault="009E59B8" w:rsidP="009E59B8">
      <w:pPr>
        <w:pStyle w:val="ListeParagraf"/>
        <w:numPr>
          <w:ilvl w:val="0"/>
          <w:numId w:val="7"/>
        </w:numPr>
        <w:spacing w:after="160" w:line="259" w:lineRule="auto"/>
      </w:pPr>
      <w:r w:rsidRPr="001C228B">
        <w:t>Bölüm amaç ve çıktılarını ölçmek ve değerlendirmek için gerekli yöntemleri belirler ve uygular.</w:t>
      </w:r>
    </w:p>
    <w:p w14:paraId="0D30582B" w14:textId="77777777" w:rsidR="009E59B8" w:rsidRPr="001C228B" w:rsidRDefault="009E59B8" w:rsidP="009E59B8">
      <w:pPr>
        <w:pStyle w:val="ListeParagraf"/>
        <w:numPr>
          <w:ilvl w:val="0"/>
          <w:numId w:val="7"/>
        </w:numPr>
        <w:spacing w:after="160" w:line="259" w:lineRule="auto"/>
      </w:pPr>
      <w:r w:rsidRPr="001C228B">
        <w:t>Derslere ilişkin ders değerlendirme anketi, belirtke tablolarının oluşturulmasını ve uygulanmasını sağlar, inceler ve değerlendirir.</w:t>
      </w:r>
    </w:p>
    <w:p w14:paraId="12B324E4" w14:textId="7E3CFB23" w:rsidR="009E59B8" w:rsidRPr="001C228B" w:rsidRDefault="009E59B8" w:rsidP="009E59B8">
      <w:pPr>
        <w:pStyle w:val="ListeParagraf"/>
        <w:numPr>
          <w:ilvl w:val="0"/>
          <w:numId w:val="7"/>
        </w:numPr>
        <w:spacing w:after="160" w:line="259" w:lineRule="auto"/>
      </w:pPr>
      <w:r w:rsidRPr="001C228B">
        <w:t>Üniversite kalite komisyonu tarafından hazırlanan memnuniyet anketlerini inceler, görüş bildirir ve sonuçlarını değerlendirerek İstanbul Medipol Üniversitesi Kalite Komisyonu ile paylaşır.</w:t>
      </w:r>
    </w:p>
    <w:p w14:paraId="7D9B0C4D" w14:textId="77777777" w:rsidR="009E59B8" w:rsidRDefault="009E59B8" w:rsidP="009E59B8">
      <w:pPr>
        <w:pStyle w:val="ListeParagraf"/>
        <w:numPr>
          <w:ilvl w:val="0"/>
          <w:numId w:val="7"/>
        </w:numPr>
        <w:spacing w:after="160" w:line="259" w:lineRule="auto"/>
      </w:pPr>
      <w:r w:rsidRPr="001C228B">
        <w:t>Tüm değerlendirmelerin sonuçlarını raporlar ve Akreditasyon Komisyonu ile paylaşır.</w:t>
      </w:r>
    </w:p>
    <w:p w14:paraId="4033DF22" w14:textId="77777777" w:rsidR="009E59B8" w:rsidRPr="001C228B" w:rsidRDefault="009E59B8" w:rsidP="009E59B8">
      <w:pPr>
        <w:rPr>
          <w:sz w:val="20"/>
          <w:szCs w:val="20"/>
        </w:rPr>
      </w:pPr>
    </w:p>
    <w:p w14:paraId="2103EA41" w14:textId="77777777" w:rsidR="009E59B8" w:rsidRPr="001C228B" w:rsidRDefault="009E59B8" w:rsidP="009E59B8">
      <w:pPr>
        <w:pStyle w:val="ListeParagraf"/>
        <w:numPr>
          <w:ilvl w:val="0"/>
          <w:numId w:val="5"/>
        </w:numPr>
        <w:spacing w:after="160" w:line="259" w:lineRule="auto"/>
        <w:rPr>
          <w:b/>
        </w:rPr>
      </w:pPr>
      <w:bookmarkStart w:id="3" w:name="_Hlk2772687"/>
      <w:r w:rsidRPr="001C228B">
        <w:rPr>
          <w:b/>
          <w:u w:val="single"/>
        </w:rPr>
        <w:t>MEZUN TAKİP</w:t>
      </w:r>
      <w:bookmarkEnd w:id="3"/>
      <w:r w:rsidRPr="001C228B">
        <w:rPr>
          <w:b/>
          <w:u w:val="single"/>
        </w:rPr>
        <w:t xml:space="preserve"> KOMİSYONU</w:t>
      </w:r>
    </w:p>
    <w:p w14:paraId="2E3E7D5B" w14:textId="77777777" w:rsidR="009E59B8" w:rsidRPr="001C228B" w:rsidRDefault="009E59B8" w:rsidP="009E59B8">
      <w:pPr>
        <w:pStyle w:val="ListeParagraf"/>
        <w:jc w:val="center"/>
        <w:rPr>
          <w:b/>
          <w:szCs w:val="20"/>
        </w:rPr>
      </w:pPr>
    </w:p>
    <w:p w14:paraId="2E5BD950" w14:textId="77777777" w:rsidR="009E59B8" w:rsidRPr="001C228B" w:rsidRDefault="009E59B8" w:rsidP="009E59B8">
      <w:pPr>
        <w:pStyle w:val="ListeParagraf"/>
        <w:jc w:val="both"/>
        <w:rPr>
          <w:b/>
        </w:rPr>
      </w:pPr>
      <w:r w:rsidRPr="001C228B">
        <w:rPr>
          <w:b/>
        </w:rPr>
        <w:t>GÖREV TANIMI VE SORUMLULUKLARI</w:t>
      </w:r>
    </w:p>
    <w:p w14:paraId="14AC8FF5" w14:textId="77777777" w:rsidR="009E59B8" w:rsidRPr="001C228B" w:rsidRDefault="009E59B8" w:rsidP="009E59B8">
      <w:pPr>
        <w:pStyle w:val="ListeParagraf"/>
        <w:jc w:val="both"/>
        <w:rPr>
          <w:b/>
        </w:rPr>
      </w:pPr>
    </w:p>
    <w:p w14:paraId="3B1B5ED4" w14:textId="77777777" w:rsidR="009E59B8" w:rsidRPr="001C228B" w:rsidRDefault="009E59B8" w:rsidP="009E59B8">
      <w:pPr>
        <w:pStyle w:val="ListeParagraf"/>
        <w:numPr>
          <w:ilvl w:val="0"/>
          <w:numId w:val="8"/>
        </w:numPr>
        <w:spacing w:after="160" w:line="259" w:lineRule="auto"/>
        <w:rPr>
          <w:szCs w:val="20"/>
        </w:rPr>
      </w:pPr>
      <w:r w:rsidRPr="001C228B">
        <w:rPr>
          <w:szCs w:val="20"/>
        </w:rPr>
        <w:t>Mezunlar Derneği (MEDİMED) ile iş birliği yapar.</w:t>
      </w:r>
    </w:p>
    <w:p w14:paraId="2411C708" w14:textId="77777777" w:rsidR="009E59B8" w:rsidRPr="001C228B" w:rsidRDefault="009E59B8" w:rsidP="009E59B8">
      <w:pPr>
        <w:pStyle w:val="ListeParagraf"/>
        <w:numPr>
          <w:ilvl w:val="0"/>
          <w:numId w:val="8"/>
        </w:numPr>
        <w:spacing w:after="160" w:line="259" w:lineRule="auto"/>
        <w:rPr>
          <w:szCs w:val="20"/>
        </w:rPr>
      </w:pPr>
      <w:r w:rsidRPr="001C228B">
        <w:rPr>
          <w:szCs w:val="20"/>
        </w:rPr>
        <w:t>Bölümden mezun olan öğrencilerle bağlantıyı sağlar.</w:t>
      </w:r>
    </w:p>
    <w:p w14:paraId="590D337B" w14:textId="77777777" w:rsidR="009E59B8" w:rsidRPr="001C228B" w:rsidRDefault="009E59B8" w:rsidP="009E59B8">
      <w:pPr>
        <w:pStyle w:val="ListeParagraf"/>
        <w:numPr>
          <w:ilvl w:val="0"/>
          <w:numId w:val="8"/>
        </w:numPr>
        <w:spacing w:after="160" w:line="259" w:lineRule="auto"/>
        <w:rPr>
          <w:szCs w:val="20"/>
        </w:rPr>
      </w:pPr>
      <w:r w:rsidRPr="001C228B">
        <w:rPr>
          <w:szCs w:val="20"/>
        </w:rPr>
        <w:t>Mezunların kariyer gelişimlerini izleyip değerlendirir.</w:t>
      </w:r>
    </w:p>
    <w:p w14:paraId="6A7CCAA6" w14:textId="77777777" w:rsidR="009E59B8" w:rsidRDefault="009E59B8" w:rsidP="009E59B8">
      <w:pPr>
        <w:pStyle w:val="ListeParagraf"/>
        <w:numPr>
          <w:ilvl w:val="0"/>
          <w:numId w:val="8"/>
        </w:numPr>
        <w:spacing w:after="160" w:line="259" w:lineRule="auto"/>
        <w:rPr>
          <w:szCs w:val="20"/>
        </w:rPr>
      </w:pPr>
      <w:r w:rsidRPr="001C228B">
        <w:rPr>
          <w:szCs w:val="20"/>
        </w:rPr>
        <w:t>Çeşitli sosyal etkinlikler düzenleyerek mezunları davet eder.</w:t>
      </w:r>
    </w:p>
    <w:p w14:paraId="507741C2" w14:textId="77777777" w:rsidR="009E59B8" w:rsidRDefault="009E59B8" w:rsidP="009E59B8">
      <w:pPr>
        <w:rPr>
          <w:szCs w:val="20"/>
        </w:rPr>
      </w:pPr>
    </w:p>
    <w:p w14:paraId="0A228832" w14:textId="77777777" w:rsidR="009E59B8" w:rsidRPr="001C228B" w:rsidRDefault="009E59B8" w:rsidP="009E59B8">
      <w:pPr>
        <w:pStyle w:val="ListeParagraf"/>
        <w:numPr>
          <w:ilvl w:val="0"/>
          <w:numId w:val="5"/>
        </w:numPr>
        <w:spacing w:after="160" w:line="259" w:lineRule="auto"/>
        <w:rPr>
          <w:b/>
          <w:u w:val="single"/>
        </w:rPr>
      </w:pPr>
      <w:bookmarkStart w:id="4" w:name="_Hlk2772843"/>
      <w:r w:rsidRPr="001C228B">
        <w:rPr>
          <w:b/>
          <w:u w:val="single"/>
        </w:rPr>
        <w:t>SINAV</w:t>
      </w:r>
      <w:bookmarkEnd w:id="4"/>
      <w:r w:rsidRPr="001C228B">
        <w:rPr>
          <w:b/>
          <w:u w:val="single"/>
        </w:rPr>
        <w:t xml:space="preserve"> KOMİSYONU</w:t>
      </w:r>
    </w:p>
    <w:p w14:paraId="69CF9C09" w14:textId="77777777" w:rsidR="009E59B8" w:rsidRPr="001C228B" w:rsidRDefault="009E59B8" w:rsidP="009E59B8">
      <w:pPr>
        <w:pStyle w:val="ListeParagraf"/>
        <w:jc w:val="center"/>
        <w:rPr>
          <w:b/>
          <w:u w:val="single"/>
        </w:rPr>
      </w:pPr>
    </w:p>
    <w:p w14:paraId="5CA1F61C" w14:textId="77777777" w:rsidR="009E59B8" w:rsidRPr="001C228B" w:rsidRDefault="009E59B8" w:rsidP="009E59B8">
      <w:pPr>
        <w:pStyle w:val="ListeParagraf"/>
        <w:spacing w:after="0"/>
        <w:jc w:val="both"/>
        <w:rPr>
          <w:b/>
        </w:rPr>
      </w:pPr>
      <w:r w:rsidRPr="001C228B">
        <w:rPr>
          <w:b/>
          <w:sz w:val="20"/>
          <w:szCs w:val="20"/>
        </w:rPr>
        <w:t xml:space="preserve">        </w:t>
      </w:r>
      <w:r w:rsidRPr="001C228B">
        <w:rPr>
          <w:b/>
        </w:rPr>
        <w:t>GÖREV TANIMI VE SORUMLULUKLARI</w:t>
      </w:r>
    </w:p>
    <w:p w14:paraId="4C6B7F24" w14:textId="77777777" w:rsidR="009E59B8" w:rsidRPr="001C228B" w:rsidRDefault="009E59B8" w:rsidP="009E59B8">
      <w:pPr>
        <w:pStyle w:val="ListeParagraf"/>
        <w:jc w:val="both"/>
        <w:rPr>
          <w:b/>
        </w:rPr>
      </w:pPr>
    </w:p>
    <w:p w14:paraId="52F9624A" w14:textId="77777777" w:rsidR="009E59B8" w:rsidRPr="001C228B" w:rsidRDefault="009E59B8" w:rsidP="009E59B8">
      <w:pPr>
        <w:pStyle w:val="ListeParagraf"/>
        <w:numPr>
          <w:ilvl w:val="0"/>
          <w:numId w:val="9"/>
        </w:numPr>
        <w:tabs>
          <w:tab w:val="left" w:pos="1284"/>
        </w:tabs>
        <w:spacing w:after="160"/>
        <w:jc w:val="both"/>
      </w:pPr>
      <w:r w:rsidRPr="001C228B">
        <w:t>Sınav programını, her yarıyıl için ara sınav, genel sınavı, bütünleme sınavı olacak şekilde hazırlar.</w:t>
      </w:r>
    </w:p>
    <w:p w14:paraId="443CA565" w14:textId="77777777" w:rsidR="009E59B8" w:rsidRPr="001C228B" w:rsidRDefault="009E59B8" w:rsidP="009E59B8">
      <w:pPr>
        <w:pStyle w:val="ListeParagraf"/>
        <w:numPr>
          <w:ilvl w:val="0"/>
          <w:numId w:val="9"/>
        </w:numPr>
        <w:tabs>
          <w:tab w:val="left" w:pos="1284"/>
        </w:tabs>
        <w:spacing w:after="160"/>
        <w:jc w:val="both"/>
      </w:pPr>
      <w:r w:rsidRPr="001C228B">
        <w:t>Sınav programı hazırlanacak dönemde açılan ders isimlerine ve her derse ait öğrenci sayılarına göre programı hazırlar.</w:t>
      </w:r>
    </w:p>
    <w:p w14:paraId="65A1FED6" w14:textId="77777777" w:rsidR="009E59B8" w:rsidRPr="001C228B" w:rsidRDefault="009E59B8" w:rsidP="009E59B8">
      <w:pPr>
        <w:pStyle w:val="ListeParagraf"/>
        <w:numPr>
          <w:ilvl w:val="0"/>
          <w:numId w:val="9"/>
        </w:numPr>
        <w:tabs>
          <w:tab w:val="left" w:pos="1284"/>
        </w:tabs>
        <w:spacing w:after="160"/>
        <w:jc w:val="both"/>
      </w:pPr>
      <w:r w:rsidRPr="001C228B">
        <w:t>Sınavlar, Rektörlükçe ilan edilen akademik takvimde belirtilen günlere eşit dağıtılır.</w:t>
      </w:r>
    </w:p>
    <w:p w14:paraId="12BA4E35" w14:textId="77777777" w:rsidR="009E59B8" w:rsidRPr="001C228B" w:rsidRDefault="009E59B8" w:rsidP="009E59B8">
      <w:pPr>
        <w:pStyle w:val="ListeParagraf"/>
        <w:numPr>
          <w:ilvl w:val="0"/>
          <w:numId w:val="9"/>
        </w:numPr>
        <w:tabs>
          <w:tab w:val="left" w:pos="1284"/>
        </w:tabs>
        <w:spacing w:after="160"/>
        <w:jc w:val="both"/>
      </w:pPr>
      <w:r w:rsidRPr="001C228B">
        <w:t>Sınav takvimini oluştururken sınavları çakışmayacak şekilde yerleştirilmesine önem verir.</w:t>
      </w:r>
    </w:p>
    <w:p w14:paraId="10570167" w14:textId="77777777" w:rsidR="009E59B8" w:rsidRDefault="009E59B8" w:rsidP="009E59B8">
      <w:pPr>
        <w:pStyle w:val="ListeParagraf"/>
        <w:numPr>
          <w:ilvl w:val="0"/>
          <w:numId w:val="9"/>
        </w:numPr>
        <w:tabs>
          <w:tab w:val="left" w:pos="1284"/>
        </w:tabs>
        <w:spacing w:after="160"/>
        <w:jc w:val="both"/>
      </w:pPr>
      <w:r w:rsidRPr="001C228B">
        <w:t>Gözetmenlik görevlerini, eşit dağıtılacak şekilde ayarlar.</w:t>
      </w:r>
    </w:p>
    <w:p w14:paraId="2D6B1B73" w14:textId="77777777" w:rsidR="009E59B8" w:rsidRDefault="009E59B8" w:rsidP="009E59B8">
      <w:pPr>
        <w:tabs>
          <w:tab w:val="left" w:pos="1284"/>
        </w:tabs>
        <w:jc w:val="both"/>
      </w:pPr>
    </w:p>
    <w:p w14:paraId="0108DE07" w14:textId="77777777" w:rsidR="009E59B8" w:rsidRDefault="009E59B8" w:rsidP="009E59B8">
      <w:pPr>
        <w:tabs>
          <w:tab w:val="left" w:pos="1284"/>
        </w:tabs>
        <w:jc w:val="both"/>
      </w:pPr>
    </w:p>
    <w:p w14:paraId="4C3A5E73" w14:textId="77777777" w:rsidR="009E59B8" w:rsidRPr="001C228B" w:rsidRDefault="009E59B8" w:rsidP="009E59B8">
      <w:pPr>
        <w:pStyle w:val="ListeParagraf"/>
        <w:numPr>
          <w:ilvl w:val="0"/>
          <w:numId w:val="5"/>
        </w:numPr>
        <w:spacing w:after="160" w:line="259" w:lineRule="auto"/>
        <w:rPr>
          <w:b/>
          <w:u w:val="single"/>
        </w:rPr>
      </w:pPr>
      <w:bookmarkStart w:id="5" w:name="_Hlk2772879"/>
      <w:r w:rsidRPr="001C228B">
        <w:rPr>
          <w:b/>
          <w:u w:val="single"/>
        </w:rPr>
        <w:t>YATAY-DİKEY GEÇİŞ</w:t>
      </w:r>
      <w:bookmarkEnd w:id="5"/>
      <w:r w:rsidRPr="001C228B">
        <w:rPr>
          <w:b/>
          <w:u w:val="single"/>
        </w:rPr>
        <w:t xml:space="preserve"> KOMİSYONU</w:t>
      </w:r>
    </w:p>
    <w:p w14:paraId="76464C8C" w14:textId="77777777" w:rsidR="009E59B8" w:rsidRPr="001C228B" w:rsidRDefault="009E59B8" w:rsidP="009E59B8">
      <w:pPr>
        <w:pStyle w:val="ListeParagraf"/>
        <w:jc w:val="center"/>
        <w:rPr>
          <w:b/>
        </w:rPr>
      </w:pPr>
    </w:p>
    <w:p w14:paraId="01F39C50" w14:textId="77777777" w:rsidR="009E59B8" w:rsidRPr="001C228B" w:rsidRDefault="009E59B8" w:rsidP="009E59B8">
      <w:pPr>
        <w:pStyle w:val="ListeParagraf"/>
        <w:jc w:val="both"/>
        <w:rPr>
          <w:b/>
        </w:rPr>
      </w:pPr>
      <w:r w:rsidRPr="001C228B">
        <w:rPr>
          <w:b/>
        </w:rPr>
        <w:t>GÖREV TANIMI VE SORUMLULUKLARI</w:t>
      </w:r>
    </w:p>
    <w:p w14:paraId="79C04981" w14:textId="77777777" w:rsidR="009E59B8" w:rsidRPr="001C228B" w:rsidRDefault="009E59B8" w:rsidP="009E59B8">
      <w:pPr>
        <w:pStyle w:val="ListeParagraf"/>
        <w:rPr>
          <w:b/>
        </w:rPr>
      </w:pPr>
    </w:p>
    <w:p w14:paraId="60D0CCA7" w14:textId="77777777" w:rsidR="009E59B8" w:rsidRPr="001C228B" w:rsidRDefault="009E59B8" w:rsidP="009E59B8">
      <w:pPr>
        <w:pStyle w:val="ListeParagraf"/>
        <w:numPr>
          <w:ilvl w:val="0"/>
          <w:numId w:val="8"/>
        </w:numPr>
        <w:spacing w:after="160" w:line="259" w:lineRule="auto"/>
        <w:rPr>
          <w:szCs w:val="20"/>
        </w:rPr>
      </w:pPr>
      <w:r w:rsidRPr="001C228B">
        <w:rPr>
          <w:szCs w:val="20"/>
        </w:rPr>
        <w:t>Ders muafiyetleri, intibakları ve yatay/dikey geçişleri takip eder.</w:t>
      </w:r>
    </w:p>
    <w:p w14:paraId="45481E13" w14:textId="3EE80768" w:rsidR="009E59B8" w:rsidRPr="001C228B" w:rsidRDefault="009E59B8" w:rsidP="009E59B8">
      <w:pPr>
        <w:pStyle w:val="ListeParagraf"/>
        <w:numPr>
          <w:ilvl w:val="0"/>
          <w:numId w:val="8"/>
        </w:numPr>
        <w:spacing w:after="160" w:line="259" w:lineRule="auto"/>
        <w:rPr>
          <w:szCs w:val="20"/>
        </w:rPr>
      </w:pPr>
      <w:r w:rsidRPr="001C228B">
        <w:rPr>
          <w:szCs w:val="20"/>
        </w:rPr>
        <w:t>Bölüme Dikey Geçiş Sınavı (DGS) ve/veya Yatay Geçiş ile girmeye hak kazanan öğrencilerin muaf tutulacağı dersler ile almak zorunda olduğu dersleri belirler ve bu doğrultuda ilgili öğrenciler için eğitim planı hazırlar.</w:t>
      </w:r>
    </w:p>
    <w:p w14:paraId="7AB69EF5" w14:textId="77777777" w:rsidR="009E59B8" w:rsidRPr="001C228B" w:rsidRDefault="009E59B8" w:rsidP="009E59B8">
      <w:pPr>
        <w:pStyle w:val="ListeParagraf"/>
        <w:numPr>
          <w:ilvl w:val="0"/>
          <w:numId w:val="8"/>
        </w:numPr>
        <w:spacing w:after="160" w:line="259" w:lineRule="auto"/>
        <w:rPr>
          <w:szCs w:val="20"/>
        </w:rPr>
      </w:pPr>
      <w:r w:rsidRPr="001C228B">
        <w:rPr>
          <w:szCs w:val="20"/>
        </w:rPr>
        <w:t>Kurumlar arası ve kurum içi geçiş yapan öğrencilerin sınıf intibaklarını ve ders muafiyetlerini düzenler.</w:t>
      </w:r>
    </w:p>
    <w:p w14:paraId="4AFD17F6"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“İMÜ Yatay Geçiş </w:t>
      </w:r>
      <w:proofErr w:type="spellStart"/>
      <w:r w:rsidRPr="001C228B">
        <w:rPr>
          <w:szCs w:val="20"/>
        </w:rPr>
        <w:t>Yönergesi”ne</w:t>
      </w:r>
      <w:proofErr w:type="spellEnd"/>
      <w:r w:rsidRPr="001C228B">
        <w:rPr>
          <w:szCs w:val="20"/>
        </w:rPr>
        <w:t xml:space="preserve"> göre diğer yükseköğretim kurumundaki eşdeğer derslerin bölümdeki karşılıklarını belirler.</w:t>
      </w:r>
    </w:p>
    <w:p w14:paraId="6A8D150D" w14:textId="77777777" w:rsidR="009E59B8" w:rsidRDefault="009E59B8" w:rsidP="009E59B8">
      <w:pPr>
        <w:pStyle w:val="ListeParagraf"/>
        <w:numPr>
          <w:ilvl w:val="0"/>
          <w:numId w:val="8"/>
        </w:numPr>
        <w:spacing w:after="160" w:line="259" w:lineRule="auto"/>
        <w:rPr>
          <w:szCs w:val="20"/>
        </w:rPr>
      </w:pPr>
      <w:r w:rsidRPr="001C228B">
        <w:rPr>
          <w:szCs w:val="20"/>
        </w:rPr>
        <w:t>Yatay, dikey geçiş vb. yapan öğrencilerin intibakları ile ilgili dosyaları inceler ve çıkan sonuçları bilgisayar ortamında arşivler, ilgililere sunar.</w:t>
      </w:r>
    </w:p>
    <w:p w14:paraId="416D8803" w14:textId="77777777" w:rsidR="009E59B8" w:rsidRDefault="009E59B8" w:rsidP="009E59B8">
      <w:pPr>
        <w:rPr>
          <w:szCs w:val="20"/>
        </w:rPr>
      </w:pPr>
    </w:p>
    <w:p w14:paraId="2207B156" w14:textId="77777777" w:rsidR="009E59B8" w:rsidRPr="001C228B" w:rsidRDefault="009E59B8" w:rsidP="009E59B8">
      <w:pPr>
        <w:pStyle w:val="ListeParagraf"/>
        <w:numPr>
          <w:ilvl w:val="0"/>
          <w:numId w:val="5"/>
        </w:numPr>
        <w:spacing w:after="160" w:line="259" w:lineRule="auto"/>
        <w:rPr>
          <w:b/>
          <w:u w:val="single"/>
        </w:rPr>
      </w:pPr>
      <w:bookmarkStart w:id="6" w:name="_Hlk2773133"/>
      <w:r w:rsidRPr="001C228B">
        <w:rPr>
          <w:b/>
          <w:u w:val="single"/>
        </w:rPr>
        <w:t>ÇİFT ANADAL VE YANDAL PROGRAMLARI KOORDİNATÖRLÜĞÜ</w:t>
      </w:r>
    </w:p>
    <w:p w14:paraId="1C2AE658" w14:textId="77777777" w:rsidR="009E59B8" w:rsidRPr="001C228B" w:rsidRDefault="009E59B8" w:rsidP="009E59B8">
      <w:pPr>
        <w:pStyle w:val="ListeParagraf"/>
        <w:jc w:val="center"/>
        <w:rPr>
          <w:b/>
          <w:u w:val="single"/>
        </w:rPr>
      </w:pPr>
    </w:p>
    <w:bookmarkEnd w:id="6"/>
    <w:p w14:paraId="34D376FD" w14:textId="77777777" w:rsidR="009E59B8" w:rsidRPr="001C228B" w:rsidRDefault="009E59B8" w:rsidP="009E59B8">
      <w:pPr>
        <w:pStyle w:val="ListeParagraf"/>
        <w:jc w:val="both"/>
        <w:rPr>
          <w:b/>
        </w:rPr>
      </w:pPr>
      <w:r w:rsidRPr="001C228B">
        <w:rPr>
          <w:b/>
        </w:rPr>
        <w:t>GÖREV TANIMI VE SORUMLULUKLARI</w:t>
      </w:r>
    </w:p>
    <w:p w14:paraId="2F88AA84" w14:textId="77777777" w:rsidR="009E59B8" w:rsidRPr="001C228B" w:rsidRDefault="009E59B8" w:rsidP="009E59B8">
      <w:pPr>
        <w:pStyle w:val="ListeParagraf"/>
        <w:jc w:val="both"/>
        <w:rPr>
          <w:b/>
        </w:rPr>
      </w:pPr>
    </w:p>
    <w:p w14:paraId="2902654B" w14:textId="77777777" w:rsidR="009E59B8" w:rsidRPr="001C228B" w:rsidRDefault="009E59B8" w:rsidP="009E59B8">
      <w:pPr>
        <w:pStyle w:val="ListeParagraf"/>
        <w:numPr>
          <w:ilvl w:val="0"/>
          <w:numId w:val="10"/>
        </w:numPr>
        <w:spacing w:after="160" w:line="259" w:lineRule="auto"/>
      </w:pPr>
      <w:r w:rsidRPr="001C228B">
        <w:t xml:space="preserve">Bölüm öğrencilerinin Çift </w:t>
      </w:r>
      <w:proofErr w:type="spellStart"/>
      <w:r w:rsidRPr="001C228B">
        <w:t>Anadal</w:t>
      </w:r>
      <w:proofErr w:type="spellEnd"/>
      <w:r w:rsidRPr="001C228B">
        <w:t xml:space="preserve"> (ÇAD) ve </w:t>
      </w:r>
      <w:proofErr w:type="spellStart"/>
      <w:r w:rsidRPr="001C228B">
        <w:t>Yandal</w:t>
      </w:r>
      <w:proofErr w:type="spellEnd"/>
      <w:r w:rsidRPr="001C228B">
        <w:t xml:space="preserve"> (YD) programları hakkında bilgilendirilmesini sağlar.</w:t>
      </w:r>
    </w:p>
    <w:p w14:paraId="5BF4B1D4" w14:textId="77777777" w:rsidR="009E59B8" w:rsidRPr="001C228B" w:rsidRDefault="009E59B8" w:rsidP="009E59B8">
      <w:pPr>
        <w:pStyle w:val="ListeParagraf"/>
        <w:numPr>
          <w:ilvl w:val="0"/>
          <w:numId w:val="10"/>
        </w:numPr>
        <w:spacing w:after="160" w:line="259" w:lineRule="auto"/>
      </w:pPr>
      <w:r w:rsidRPr="001C228B">
        <w:t xml:space="preserve">ÇAD ve YD programlarının bölümler/programlar arası </w:t>
      </w:r>
      <w:proofErr w:type="spellStart"/>
      <w:r w:rsidRPr="001C228B">
        <w:t>mütabakat</w:t>
      </w:r>
      <w:proofErr w:type="spellEnd"/>
      <w:r w:rsidRPr="001C228B">
        <w:t xml:space="preserve"> formlarını oluşturur, Dekanlığa iletir ve İMÜ web sayfasında yayınlanmasını sağlar.</w:t>
      </w:r>
    </w:p>
    <w:p w14:paraId="55570C13" w14:textId="77777777" w:rsidR="009E59B8" w:rsidRPr="001C228B" w:rsidRDefault="009E59B8" w:rsidP="009E59B8">
      <w:pPr>
        <w:pStyle w:val="ListeParagraf"/>
        <w:numPr>
          <w:ilvl w:val="0"/>
          <w:numId w:val="10"/>
        </w:numPr>
        <w:spacing w:after="160" w:line="259" w:lineRule="auto"/>
      </w:pPr>
      <w:r w:rsidRPr="001C228B">
        <w:t>ÇAD ve YD öğrencilerinin ders ve başarı durumlarını takip eder.</w:t>
      </w:r>
    </w:p>
    <w:p w14:paraId="07770AA0" w14:textId="77777777" w:rsidR="009E59B8" w:rsidRPr="001C228B" w:rsidRDefault="009E59B8" w:rsidP="009E59B8">
      <w:pPr>
        <w:pStyle w:val="ListeParagraf"/>
        <w:numPr>
          <w:ilvl w:val="0"/>
          <w:numId w:val="10"/>
        </w:numPr>
        <w:spacing w:after="160" w:line="259" w:lineRule="auto"/>
      </w:pPr>
      <w:r w:rsidRPr="001C228B">
        <w:t>İMÜ ÇAD ve YD Programları Yönergesi çerçevesinde öğrencilerin ÇAD ve YD programlarına devam etme durumlarını değerlendirir ve ilişiği kesilmesi gereken öğrencileri Fakülte Sekreterliğine bildirir.</w:t>
      </w:r>
    </w:p>
    <w:p w14:paraId="7CDF47CE" w14:textId="77777777" w:rsidR="009E59B8" w:rsidRDefault="009E59B8" w:rsidP="009E59B8">
      <w:pPr>
        <w:rPr>
          <w:szCs w:val="20"/>
        </w:rPr>
      </w:pPr>
    </w:p>
    <w:p w14:paraId="1CD2A612" w14:textId="77777777" w:rsidR="009E59B8" w:rsidRPr="001C228B" w:rsidRDefault="009E59B8" w:rsidP="009E59B8">
      <w:pPr>
        <w:pStyle w:val="ListeParagraf"/>
        <w:numPr>
          <w:ilvl w:val="0"/>
          <w:numId w:val="5"/>
        </w:numPr>
        <w:spacing w:after="0" w:line="259" w:lineRule="auto"/>
        <w:rPr>
          <w:b/>
          <w:szCs w:val="20"/>
        </w:rPr>
      </w:pPr>
      <w:r w:rsidRPr="001C228B">
        <w:rPr>
          <w:b/>
          <w:szCs w:val="20"/>
          <w:u w:val="single"/>
        </w:rPr>
        <w:t>TANITIM KOMİSYONU</w:t>
      </w:r>
    </w:p>
    <w:p w14:paraId="5839BA4F" w14:textId="77777777" w:rsidR="009E59B8" w:rsidRPr="001C228B" w:rsidRDefault="009E59B8" w:rsidP="009E59B8">
      <w:pPr>
        <w:spacing w:after="0"/>
        <w:jc w:val="center"/>
        <w:rPr>
          <w:b/>
          <w:sz w:val="20"/>
          <w:szCs w:val="20"/>
        </w:rPr>
      </w:pPr>
    </w:p>
    <w:p w14:paraId="39AD4443" w14:textId="77777777" w:rsidR="009E59B8" w:rsidRPr="001C228B" w:rsidRDefault="009E59B8" w:rsidP="009E59B8">
      <w:pPr>
        <w:pStyle w:val="ListeParagraf"/>
        <w:spacing w:after="0"/>
        <w:jc w:val="both"/>
        <w:rPr>
          <w:b/>
        </w:rPr>
      </w:pPr>
      <w:r w:rsidRPr="001C228B">
        <w:rPr>
          <w:b/>
        </w:rPr>
        <w:t>GÖREV TANIMI VE SORUMLULUKLARI</w:t>
      </w:r>
    </w:p>
    <w:p w14:paraId="472096D4" w14:textId="77777777" w:rsidR="009E59B8" w:rsidRPr="001C228B" w:rsidRDefault="009E59B8" w:rsidP="009E59B8">
      <w:pPr>
        <w:pStyle w:val="ListeParagraf"/>
        <w:jc w:val="both"/>
        <w:rPr>
          <w:b/>
        </w:rPr>
      </w:pPr>
    </w:p>
    <w:p w14:paraId="484730B6" w14:textId="77777777" w:rsidR="009E59B8" w:rsidRPr="001C228B" w:rsidRDefault="009E59B8" w:rsidP="009E59B8">
      <w:pPr>
        <w:pStyle w:val="ListeParagraf"/>
        <w:numPr>
          <w:ilvl w:val="0"/>
          <w:numId w:val="8"/>
        </w:numPr>
        <w:spacing w:after="160" w:line="259" w:lineRule="auto"/>
        <w:rPr>
          <w:szCs w:val="20"/>
        </w:rPr>
      </w:pPr>
      <w:r w:rsidRPr="001C228B">
        <w:rPr>
          <w:szCs w:val="20"/>
        </w:rPr>
        <w:t>Bölümün tercih edilebilirliğini artırmak amacı ile aday öğrenci ve rehber öğretmenlere birim içinde ve birim dışında tanıtım yapar.</w:t>
      </w:r>
    </w:p>
    <w:p w14:paraId="6E248CF5" w14:textId="77777777" w:rsidR="009E59B8" w:rsidRPr="001C228B" w:rsidRDefault="009E59B8" w:rsidP="009E59B8">
      <w:pPr>
        <w:pStyle w:val="ListeParagraf"/>
        <w:numPr>
          <w:ilvl w:val="0"/>
          <w:numId w:val="8"/>
        </w:numPr>
        <w:spacing w:after="160" w:line="259" w:lineRule="auto"/>
        <w:rPr>
          <w:szCs w:val="20"/>
        </w:rPr>
      </w:pPr>
      <w:r w:rsidRPr="001C228B">
        <w:rPr>
          <w:szCs w:val="20"/>
        </w:rPr>
        <w:t>Tanıtım çalışmalarında çeşitli materyallerin (sunum dosyası, broşür, afiş vb.) hazırlanmasına yardımcı olur.</w:t>
      </w:r>
    </w:p>
    <w:p w14:paraId="0B4080DA" w14:textId="77777777" w:rsidR="009E59B8" w:rsidRPr="001C228B" w:rsidRDefault="009E59B8" w:rsidP="009E59B8">
      <w:pPr>
        <w:pStyle w:val="ListeParagraf"/>
        <w:numPr>
          <w:ilvl w:val="0"/>
          <w:numId w:val="8"/>
        </w:numPr>
        <w:spacing w:after="160" w:line="259" w:lineRule="auto"/>
        <w:rPr>
          <w:szCs w:val="20"/>
        </w:rPr>
      </w:pPr>
      <w:r w:rsidRPr="001C228B">
        <w:rPr>
          <w:szCs w:val="20"/>
        </w:rPr>
        <w:t>Üniversite tanıtım ve fuar organizasyonlarında görev alır.</w:t>
      </w:r>
    </w:p>
    <w:p w14:paraId="449BE9C3" w14:textId="77777777" w:rsidR="009E59B8" w:rsidRDefault="009E59B8" w:rsidP="009E59B8">
      <w:pPr>
        <w:pStyle w:val="ListeParagraf"/>
        <w:numPr>
          <w:ilvl w:val="0"/>
          <w:numId w:val="8"/>
        </w:numPr>
        <w:spacing w:after="160" w:line="259" w:lineRule="auto"/>
        <w:rPr>
          <w:szCs w:val="20"/>
        </w:rPr>
      </w:pPr>
      <w:r w:rsidRPr="001C228B">
        <w:rPr>
          <w:szCs w:val="20"/>
        </w:rPr>
        <w:t>Faaliyetlerini Sağlık, Kültür ve Spor Başkanlığı (SKS) ile birlikte yürütür.</w:t>
      </w:r>
    </w:p>
    <w:p w14:paraId="2C63AB04" w14:textId="77777777" w:rsidR="009E59B8" w:rsidRDefault="009E59B8" w:rsidP="009E59B8">
      <w:pPr>
        <w:rPr>
          <w:szCs w:val="20"/>
        </w:rPr>
      </w:pPr>
    </w:p>
    <w:p w14:paraId="731152F7" w14:textId="77777777" w:rsidR="009E59B8" w:rsidRDefault="009E59B8" w:rsidP="009E59B8">
      <w:pPr>
        <w:rPr>
          <w:szCs w:val="20"/>
        </w:rPr>
      </w:pPr>
    </w:p>
    <w:p w14:paraId="7AA8CFBA" w14:textId="77777777" w:rsidR="009E59B8" w:rsidRDefault="009E59B8" w:rsidP="009E59B8">
      <w:pPr>
        <w:rPr>
          <w:szCs w:val="20"/>
        </w:rPr>
      </w:pPr>
    </w:p>
    <w:p w14:paraId="39361878" w14:textId="77777777" w:rsidR="009E59B8" w:rsidRPr="001C228B" w:rsidRDefault="009E59B8" w:rsidP="009E59B8">
      <w:pPr>
        <w:pStyle w:val="ListeParagraf"/>
        <w:numPr>
          <w:ilvl w:val="0"/>
          <w:numId w:val="5"/>
        </w:numPr>
        <w:spacing w:after="0" w:line="259" w:lineRule="auto"/>
        <w:rPr>
          <w:b/>
          <w:szCs w:val="20"/>
          <w:u w:val="single"/>
        </w:rPr>
      </w:pPr>
      <w:bookmarkStart w:id="7" w:name="_Hlk2773232"/>
      <w:r w:rsidRPr="001C228B">
        <w:rPr>
          <w:b/>
          <w:szCs w:val="20"/>
          <w:u w:val="single"/>
        </w:rPr>
        <w:t>ERASMUS KOORDİNATÖRLÜĞÜ</w:t>
      </w:r>
      <w:bookmarkEnd w:id="7"/>
    </w:p>
    <w:p w14:paraId="6B557DD8" w14:textId="77777777" w:rsidR="009E59B8" w:rsidRPr="001C228B" w:rsidRDefault="009E59B8" w:rsidP="009E59B8">
      <w:pPr>
        <w:spacing w:after="0"/>
        <w:rPr>
          <w:b/>
          <w:szCs w:val="20"/>
          <w:u w:val="single"/>
        </w:rPr>
      </w:pPr>
    </w:p>
    <w:p w14:paraId="49C9C7E5" w14:textId="77777777" w:rsidR="009E59B8" w:rsidRPr="001C228B" w:rsidRDefault="009E59B8" w:rsidP="009E59B8">
      <w:pPr>
        <w:pStyle w:val="ListeParagraf"/>
        <w:jc w:val="both"/>
        <w:rPr>
          <w:b/>
        </w:rPr>
      </w:pPr>
      <w:r w:rsidRPr="001C228B">
        <w:rPr>
          <w:b/>
        </w:rPr>
        <w:t>GÖREV TANIMI VE SORUMLULUKLARI</w:t>
      </w:r>
    </w:p>
    <w:p w14:paraId="5D0682EB" w14:textId="77777777" w:rsidR="009E59B8" w:rsidRPr="001C228B" w:rsidRDefault="009E59B8" w:rsidP="009E59B8">
      <w:pPr>
        <w:pStyle w:val="ListeParagraf"/>
        <w:jc w:val="both"/>
        <w:rPr>
          <w:b/>
        </w:rPr>
      </w:pPr>
    </w:p>
    <w:p w14:paraId="5DD94C55"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Öğrenci ve Öğretim Elemanlarının yönetmelik çerçevesinde </w:t>
      </w:r>
      <w:proofErr w:type="spellStart"/>
      <w:r w:rsidRPr="001C228B">
        <w:rPr>
          <w:szCs w:val="20"/>
        </w:rPr>
        <w:t>Erasmus</w:t>
      </w:r>
      <w:proofErr w:type="spellEnd"/>
      <w:r w:rsidRPr="001C228B">
        <w:rPr>
          <w:szCs w:val="20"/>
        </w:rPr>
        <w:t xml:space="preserve"> kapsamındaki değişim süreçlerinin işleyişini sağlar.</w:t>
      </w:r>
    </w:p>
    <w:p w14:paraId="74524659"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Giden-gelen öğrencilerin ders planlarının yürütülmesini, araştırma/uygulama yapmasını sağlar ve ikili anlaşma çalışmalarını yürütür. </w:t>
      </w:r>
    </w:p>
    <w:p w14:paraId="1361ACA3" w14:textId="77777777" w:rsidR="009E59B8" w:rsidRPr="001C228B" w:rsidRDefault="009E59B8" w:rsidP="009E59B8">
      <w:pPr>
        <w:pStyle w:val="ListeParagraf"/>
        <w:numPr>
          <w:ilvl w:val="0"/>
          <w:numId w:val="8"/>
        </w:numPr>
        <w:spacing w:after="160" w:line="259" w:lineRule="auto"/>
        <w:rPr>
          <w:szCs w:val="20"/>
        </w:rPr>
      </w:pPr>
      <w:proofErr w:type="spellStart"/>
      <w:r w:rsidRPr="001C228B">
        <w:rPr>
          <w:szCs w:val="20"/>
        </w:rPr>
        <w:t>Erasmus</w:t>
      </w:r>
      <w:proofErr w:type="spellEnd"/>
      <w:r w:rsidRPr="001C228B">
        <w:rPr>
          <w:szCs w:val="20"/>
        </w:rPr>
        <w:t xml:space="preserve"> programı kapsamında düzenlenen toplantılara katılır ve öğrencileri bilgilendirir.</w:t>
      </w:r>
    </w:p>
    <w:p w14:paraId="252896B3" w14:textId="77777777" w:rsidR="009E59B8" w:rsidRPr="001C228B" w:rsidRDefault="009E59B8" w:rsidP="009E59B8">
      <w:pPr>
        <w:pStyle w:val="ListeParagraf"/>
        <w:numPr>
          <w:ilvl w:val="0"/>
          <w:numId w:val="8"/>
        </w:numPr>
        <w:spacing w:after="160" w:line="259" w:lineRule="auto"/>
        <w:rPr>
          <w:szCs w:val="20"/>
        </w:rPr>
      </w:pPr>
      <w:r w:rsidRPr="001C228B">
        <w:rPr>
          <w:szCs w:val="20"/>
        </w:rPr>
        <w:t>Fakülte içindeki diğer bölümlerin ilgili komisyonları arasında koordinasyonu ve iş birliğini gerçekleştirir.</w:t>
      </w:r>
    </w:p>
    <w:p w14:paraId="212A0E52"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Fakülte tarafından her yıl düzenlenen </w:t>
      </w:r>
      <w:r w:rsidRPr="00B25713">
        <w:rPr>
          <w:bCs/>
          <w:szCs w:val="20"/>
        </w:rPr>
        <w:t>‘</w:t>
      </w:r>
      <w:proofErr w:type="spellStart"/>
      <w:r w:rsidRPr="00B25713">
        <w:rPr>
          <w:bCs/>
          <w:szCs w:val="20"/>
        </w:rPr>
        <w:t>Erasmus</w:t>
      </w:r>
      <w:proofErr w:type="spellEnd"/>
      <w:r w:rsidRPr="00B25713">
        <w:rPr>
          <w:bCs/>
          <w:szCs w:val="20"/>
        </w:rPr>
        <w:t xml:space="preserve"> Günleri’ </w:t>
      </w:r>
      <w:r w:rsidRPr="001C228B">
        <w:rPr>
          <w:szCs w:val="20"/>
        </w:rPr>
        <w:t>etkinliğinin düzenlenmesinde görev alır.</w:t>
      </w:r>
    </w:p>
    <w:p w14:paraId="65742997" w14:textId="77777777" w:rsidR="009E59B8" w:rsidRDefault="009E59B8" w:rsidP="009E59B8">
      <w:pPr>
        <w:rPr>
          <w:szCs w:val="20"/>
        </w:rPr>
      </w:pPr>
    </w:p>
    <w:p w14:paraId="346C82D6" w14:textId="77777777" w:rsidR="009E59B8" w:rsidRPr="001C228B" w:rsidRDefault="009E59B8" w:rsidP="009E59B8">
      <w:pPr>
        <w:pStyle w:val="ListeParagraf"/>
        <w:numPr>
          <w:ilvl w:val="0"/>
          <w:numId w:val="5"/>
        </w:numPr>
        <w:spacing w:after="160" w:line="259" w:lineRule="auto"/>
        <w:rPr>
          <w:b/>
          <w:u w:val="single"/>
        </w:rPr>
      </w:pPr>
      <w:bookmarkStart w:id="8" w:name="_Hlk2773293"/>
      <w:r w:rsidRPr="001C228B">
        <w:rPr>
          <w:b/>
          <w:u w:val="single"/>
        </w:rPr>
        <w:t>BİLİMSEL VE SOSYAL ETKİNLİKLER DÜZENLEME KURULU</w:t>
      </w:r>
      <w:bookmarkEnd w:id="8"/>
    </w:p>
    <w:p w14:paraId="41E424AF" w14:textId="77777777" w:rsidR="009E59B8" w:rsidRPr="001C228B" w:rsidRDefault="009E59B8" w:rsidP="009E59B8">
      <w:pPr>
        <w:pStyle w:val="ListeParagraf"/>
        <w:jc w:val="center"/>
        <w:rPr>
          <w:b/>
        </w:rPr>
      </w:pPr>
    </w:p>
    <w:p w14:paraId="6860185A" w14:textId="77777777" w:rsidR="009E59B8" w:rsidRPr="001C228B" w:rsidRDefault="009E59B8" w:rsidP="009E59B8">
      <w:pPr>
        <w:pStyle w:val="ListeParagraf"/>
        <w:jc w:val="both"/>
        <w:rPr>
          <w:b/>
        </w:rPr>
      </w:pPr>
      <w:r w:rsidRPr="001C228B">
        <w:rPr>
          <w:b/>
        </w:rPr>
        <w:t>GÖREV TANIMI VE SORUMLULUKLARI</w:t>
      </w:r>
    </w:p>
    <w:p w14:paraId="4993192D" w14:textId="77777777" w:rsidR="009E59B8" w:rsidRPr="001C228B" w:rsidRDefault="009E59B8" w:rsidP="009E59B8">
      <w:pPr>
        <w:pStyle w:val="ListeParagraf"/>
        <w:jc w:val="both"/>
        <w:rPr>
          <w:b/>
        </w:rPr>
      </w:pPr>
    </w:p>
    <w:p w14:paraId="2B399D14" w14:textId="77777777" w:rsidR="009E59B8" w:rsidRPr="001C228B" w:rsidRDefault="009E59B8" w:rsidP="009E59B8">
      <w:pPr>
        <w:pStyle w:val="ListeParagraf"/>
        <w:numPr>
          <w:ilvl w:val="0"/>
          <w:numId w:val="8"/>
        </w:numPr>
        <w:spacing w:after="160" w:line="259" w:lineRule="auto"/>
        <w:rPr>
          <w:szCs w:val="20"/>
        </w:rPr>
      </w:pPr>
      <w:r w:rsidRPr="001C228B">
        <w:rPr>
          <w:szCs w:val="20"/>
        </w:rPr>
        <w:t>Bölümün düzenlediği veya ortak olarak katkı yaptığı bilimsel, kültürel, sanatsal ve mesleki etkinliklerin planlanması, yürütülmesi ve denetlenmesinden sorumludur.</w:t>
      </w:r>
    </w:p>
    <w:p w14:paraId="5C4BD7EA"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Öğrenci kulüplerinin faaliyetleri haricindeki, bölümün düzenlediği veya ortak olarak katkı yaptığı kongre, </w:t>
      </w:r>
      <w:proofErr w:type="spellStart"/>
      <w:r w:rsidRPr="001C228B">
        <w:rPr>
          <w:szCs w:val="20"/>
        </w:rPr>
        <w:t>çalıştay</w:t>
      </w:r>
      <w:proofErr w:type="spellEnd"/>
      <w:r w:rsidRPr="001C228B">
        <w:rPr>
          <w:szCs w:val="20"/>
        </w:rPr>
        <w:t>, sempozyum, panel, sergi, konser, konferans, seminer, vb. bilimsel, kültürel, sanatsal ve mesleki etkinlikleri organize eder.</w:t>
      </w:r>
    </w:p>
    <w:p w14:paraId="64A70911"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Bölümde yapılacak etkinlikleri, </w:t>
      </w:r>
      <w:r w:rsidRPr="00B25713">
        <w:rPr>
          <w:bCs/>
          <w:szCs w:val="20"/>
        </w:rPr>
        <w:t>“Etkinlik Kayıt Formu”</w:t>
      </w:r>
      <w:r w:rsidRPr="001C228B">
        <w:rPr>
          <w:szCs w:val="20"/>
        </w:rPr>
        <w:t xml:space="preserve"> ile etkinlik tarihinden en az on beş gün önce SKS Daire Başkanlığı’na bildirir.</w:t>
      </w:r>
    </w:p>
    <w:p w14:paraId="7713C1F1" w14:textId="77777777" w:rsidR="009E59B8" w:rsidRPr="001C228B" w:rsidRDefault="009E59B8" w:rsidP="009E59B8">
      <w:pPr>
        <w:pStyle w:val="ListeParagraf"/>
        <w:numPr>
          <w:ilvl w:val="0"/>
          <w:numId w:val="8"/>
        </w:numPr>
        <w:spacing w:after="160" w:line="259" w:lineRule="auto"/>
        <w:rPr>
          <w:szCs w:val="20"/>
        </w:rPr>
      </w:pPr>
      <w:r w:rsidRPr="001C228B">
        <w:rPr>
          <w:szCs w:val="20"/>
        </w:rPr>
        <w:t>Basılan afiş, davetiye, program vb. materyalin dağıtımını yapar.</w:t>
      </w:r>
    </w:p>
    <w:p w14:paraId="4C04228D" w14:textId="77777777" w:rsidR="009E59B8" w:rsidRDefault="009E59B8" w:rsidP="009E59B8">
      <w:pPr>
        <w:pStyle w:val="ListeParagraf"/>
        <w:numPr>
          <w:ilvl w:val="0"/>
          <w:numId w:val="8"/>
        </w:numPr>
        <w:spacing w:after="160" w:line="259" w:lineRule="auto"/>
        <w:rPr>
          <w:szCs w:val="20"/>
        </w:rPr>
      </w:pPr>
      <w:r w:rsidRPr="001C228B">
        <w:rPr>
          <w:szCs w:val="20"/>
        </w:rPr>
        <w:t>Herhangi bir nedenle ertelenen veya iptal edilen etkinliği en az yedi gün önceden ilgililere bildirir.</w:t>
      </w:r>
    </w:p>
    <w:p w14:paraId="55AE598E" w14:textId="77777777" w:rsidR="009E59B8" w:rsidRDefault="009E59B8" w:rsidP="009E59B8">
      <w:pPr>
        <w:rPr>
          <w:szCs w:val="20"/>
        </w:rPr>
      </w:pPr>
    </w:p>
    <w:p w14:paraId="1CAE90BA" w14:textId="77777777" w:rsidR="009E59B8" w:rsidRPr="001C228B" w:rsidRDefault="009E59B8" w:rsidP="009E59B8">
      <w:pPr>
        <w:pStyle w:val="ListeParagraf"/>
        <w:numPr>
          <w:ilvl w:val="0"/>
          <w:numId w:val="5"/>
        </w:numPr>
        <w:spacing w:after="160" w:line="259" w:lineRule="auto"/>
        <w:rPr>
          <w:b/>
          <w:u w:val="single"/>
        </w:rPr>
      </w:pPr>
      <w:bookmarkStart w:id="9" w:name="_Hlk2773332"/>
      <w:r w:rsidRPr="001C228B">
        <w:rPr>
          <w:b/>
          <w:u w:val="single"/>
        </w:rPr>
        <w:t>BÖLÜM KOMİSYONU İÇ VE DIŞ PAYDAŞLAR İLETİŞİM KOMİSYONU</w:t>
      </w:r>
    </w:p>
    <w:bookmarkEnd w:id="9"/>
    <w:p w14:paraId="6FF2F7E0" w14:textId="77777777" w:rsidR="009E59B8" w:rsidRPr="001C228B" w:rsidRDefault="009E59B8" w:rsidP="009E59B8">
      <w:pPr>
        <w:pStyle w:val="ListeParagraf"/>
        <w:jc w:val="center"/>
        <w:rPr>
          <w:b/>
          <w:u w:val="single"/>
        </w:rPr>
      </w:pPr>
    </w:p>
    <w:p w14:paraId="571C3114" w14:textId="77777777" w:rsidR="009E59B8" w:rsidRPr="001C228B" w:rsidRDefault="009E59B8" w:rsidP="009E59B8">
      <w:pPr>
        <w:pStyle w:val="ListeParagraf"/>
        <w:jc w:val="both"/>
        <w:rPr>
          <w:b/>
        </w:rPr>
      </w:pPr>
      <w:r w:rsidRPr="001C228B">
        <w:rPr>
          <w:b/>
        </w:rPr>
        <w:t>GÖREV TANIMI VE SORUMLULUKLARI</w:t>
      </w:r>
    </w:p>
    <w:p w14:paraId="6F93AAE6" w14:textId="77777777" w:rsidR="009E59B8" w:rsidRPr="001C228B" w:rsidRDefault="009E59B8" w:rsidP="009E59B8">
      <w:pPr>
        <w:pStyle w:val="ListeParagraf"/>
        <w:jc w:val="both"/>
        <w:rPr>
          <w:rFonts w:ascii="Times New Roman" w:hAnsi="Times New Roman" w:cs="Times New Roman"/>
          <w:b/>
          <w:sz w:val="20"/>
          <w:szCs w:val="20"/>
        </w:rPr>
      </w:pPr>
    </w:p>
    <w:p w14:paraId="0F102335" w14:textId="77777777" w:rsidR="009E59B8" w:rsidRPr="001C228B" w:rsidRDefault="009E59B8" w:rsidP="009E59B8">
      <w:pPr>
        <w:pStyle w:val="ListeParagraf"/>
        <w:numPr>
          <w:ilvl w:val="0"/>
          <w:numId w:val="6"/>
        </w:numPr>
        <w:spacing w:after="160" w:line="259" w:lineRule="auto"/>
        <w:rPr>
          <w:bCs/>
          <w:szCs w:val="20"/>
        </w:rPr>
      </w:pPr>
      <w:r w:rsidRPr="001C228B">
        <w:rPr>
          <w:bCs/>
          <w:szCs w:val="20"/>
        </w:rPr>
        <w:t>İç paydaşlar (akademik ve idari personel, öğrenciler) ve dış paydaşların (işverenler, mezunlar, meslek örgütleri, araştırma sponsorları, öğrenci yakınları, Üniversitemizin Diğer Fakülte ve Bölümleri vb.) kalite güvencesi sistemine katılımını ve katkı vermelerini sağlar.</w:t>
      </w:r>
    </w:p>
    <w:p w14:paraId="79236039" w14:textId="77777777" w:rsidR="009E59B8" w:rsidRPr="001C228B" w:rsidRDefault="009E59B8" w:rsidP="009E59B8">
      <w:pPr>
        <w:pStyle w:val="ListeParagraf"/>
        <w:numPr>
          <w:ilvl w:val="0"/>
          <w:numId w:val="6"/>
        </w:numPr>
        <w:spacing w:after="160" w:line="259" w:lineRule="auto"/>
        <w:rPr>
          <w:bCs/>
          <w:szCs w:val="20"/>
        </w:rPr>
      </w:pPr>
      <w:r w:rsidRPr="001C228B">
        <w:rPr>
          <w:bCs/>
          <w:szCs w:val="20"/>
        </w:rPr>
        <w:t>İç ve dış paydaşları kalite komisyonu çalışmalarına ne şekilde katkı sağlayabileceği konusunda bilgilendirir.</w:t>
      </w:r>
    </w:p>
    <w:p w14:paraId="5D2F5ED8" w14:textId="77777777" w:rsidR="009E59B8" w:rsidRPr="001C228B" w:rsidRDefault="009E59B8" w:rsidP="009E59B8">
      <w:pPr>
        <w:pStyle w:val="ListeParagraf"/>
        <w:numPr>
          <w:ilvl w:val="0"/>
          <w:numId w:val="6"/>
        </w:numPr>
        <w:spacing w:after="160" w:line="259" w:lineRule="auto"/>
        <w:rPr>
          <w:bCs/>
          <w:szCs w:val="20"/>
        </w:rPr>
      </w:pPr>
      <w:r w:rsidRPr="001C228B">
        <w:rPr>
          <w:bCs/>
          <w:szCs w:val="20"/>
        </w:rPr>
        <w:t xml:space="preserve">İç ve dış paydaşların görüşlerini anket, toplantılar, </w:t>
      </w:r>
      <w:proofErr w:type="spellStart"/>
      <w:r w:rsidRPr="001C228B">
        <w:rPr>
          <w:bCs/>
          <w:szCs w:val="20"/>
        </w:rPr>
        <w:t>çalıştaylar</w:t>
      </w:r>
      <w:proofErr w:type="spellEnd"/>
      <w:r w:rsidRPr="001C228B">
        <w:rPr>
          <w:bCs/>
          <w:szCs w:val="20"/>
        </w:rPr>
        <w:t xml:space="preserve"> gibi yöntemlerle izler.</w:t>
      </w:r>
    </w:p>
    <w:p w14:paraId="7D567349" w14:textId="77777777" w:rsidR="009E59B8" w:rsidRPr="001C228B" w:rsidRDefault="009E59B8" w:rsidP="009E59B8">
      <w:pPr>
        <w:pStyle w:val="ListeParagraf"/>
        <w:numPr>
          <w:ilvl w:val="0"/>
          <w:numId w:val="6"/>
        </w:numPr>
        <w:spacing w:after="160" w:line="259" w:lineRule="auto"/>
        <w:rPr>
          <w:bCs/>
          <w:szCs w:val="20"/>
        </w:rPr>
      </w:pPr>
      <w:r w:rsidRPr="001C228B">
        <w:rPr>
          <w:bCs/>
          <w:szCs w:val="20"/>
        </w:rPr>
        <w:t>İç ve dış paydaş görüşlerine eğitim, araştırma ve idari süreçler konusunda başvurur.</w:t>
      </w:r>
    </w:p>
    <w:p w14:paraId="0739BD71" w14:textId="3FDA1AC6" w:rsidR="009E59B8" w:rsidRPr="003669CD" w:rsidRDefault="009E59B8" w:rsidP="009E59B8">
      <w:pPr>
        <w:pStyle w:val="ListeParagraf"/>
        <w:numPr>
          <w:ilvl w:val="0"/>
          <w:numId w:val="6"/>
        </w:numPr>
        <w:spacing w:after="160" w:line="259" w:lineRule="auto"/>
        <w:rPr>
          <w:bCs/>
          <w:szCs w:val="20"/>
        </w:rPr>
      </w:pPr>
      <w:r w:rsidRPr="001C228B">
        <w:rPr>
          <w:bCs/>
          <w:szCs w:val="20"/>
        </w:rPr>
        <w:t>Paydaş görüşlerini kalite güvence sistemi süreçlerine yansıtır.</w:t>
      </w:r>
    </w:p>
    <w:p w14:paraId="4D2543BC" w14:textId="77777777" w:rsidR="009E59B8" w:rsidRPr="001C228B" w:rsidRDefault="009E59B8" w:rsidP="009E59B8">
      <w:pPr>
        <w:rPr>
          <w:szCs w:val="20"/>
        </w:rPr>
      </w:pPr>
    </w:p>
    <w:p w14:paraId="29A4592B" w14:textId="77777777" w:rsidR="009E59B8" w:rsidRPr="001C228B" w:rsidRDefault="009E59B8" w:rsidP="009E59B8">
      <w:pPr>
        <w:pStyle w:val="ListeParagraf"/>
        <w:numPr>
          <w:ilvl w:val="0"/>
          <w:numId w:val="5"/>
        </w:numPr>
        <w:spacing w:after="0" w:line="259" w:lineRule="auto"/>
        <w:rPr>
          <w:b/>
          <w:u w:val="single"/>
        </w:rPr>
      </w:pPr>
      <w:bookmarkStart w:id="10" w:name="_Hlk2773365"/>
      <w:r w:rsidRPr="001C228B">
        <w:rPr>
          <w:b/>
          <w:u w:val="single"/>
        </w:rPr>
        <w:t>WEB SİTESİ DÜZENLEME KOMİSYONU</w:t>
      </w:r>
      <w:bookmarkEnd w:id="10"/>
    </w:p>
    <w:p w14:paraId="20FD803E" w14:textId="77777777" w:rsidR="009E59B8" w:rsidRPr="001C228B" w:rsidRDefault="009E59B8" w:rsidP="009E59B8">
      <w:pPr>
        <w:spacing w:after="0"/>
        <w:jc w:val="center"/>
        <w:rPr>
          <w:rStyle w:val="Gl"/>
          <w:rFonts w:cstheme="minorHAnsi"/>
          <w:shd w:val="clear" w:color="auto" w:fill="FFFFFF"/>
        </w:rPr>
      </w:pPr>
    </w:p>
    <w:p w14:paraId="382D9826" w14:textId="77777777" w:rsidR="009E59B8" w:rsidRPr="001C228B" w:rsidRDefault="009E59B8" w:rsidP="009E59B8">
      <w:pPr>
        <w:pStyle w:val="ListeParagraf"/>
        <w:jc w:val="both"/>
        <w:rPr>
          <w:b/>
        </w:rPr>
      </w:pPr>
      <w:r w:rsidRPr="001C228B">
        <w:rPr>
          <w:b/>
        </w:rPr>
        <w:t>GÖREV TANIMI VE SORUMLULUKLARI</w:t>
      </w:r>
    </w:p>
    <w:p w14:paraId="4832CA89" w14:textId="77777777" w:rsidR="009E59B8" w:rsidRPr="001C228B" w:rsidRDefault="009E59B8" w:rsidP="009E59B8">
      <w:pPr>
        <w:pStyle w:val="ListeParagraf"/>
        <w:jc w:val="both"/>
        <w:rPr>
          <w:b/>
        </w:rPr>
      </w:pPr>
    </w:p>
    <w:p w14:paraId="5F90D6B7" w14:textId="77777777" w:rsidR="009E59B8" w:rsidRPr="001C228B" w:rsidRDefault="009E59B8" w:rsidP="009E59B8">
      <w:pPr>
        <w:pStyle w:val="ListeParagraf"/>
        <w:numPr>
          <w:ilvl w:val="0"/>
          <w:numId w:val="6"/>
        </w:numPr>
        <w:spacing w:after="160" w:line="259" w:lineRule="auto"/>
        <w:rPr>
          <w:b/>
        </w:rPr>
      </w:pPr>
      <w:r w:rsidRPr="001C228B">
        <w:rPr>
          <w:bCs/>
        </w:rPr>
        <w:t>Bölümün web sitesini hazırlar ve günceller.</w:t>
      </w:r>
    </w:p>
    <w:p w14:paraId="528A085D" w14:textId="77777777" w:rsidR="009E59B8" w:rsidRPr="001C228B" w:rsidRDefault="009E59B8" w:rsidP="009E59B8">
      <w:pPr>
        <w:pStyle w:val="ListeParagraf"/>
        <w:numPr>
          <w:ilvl w:val="0"/>
          <w:numId w:val="6"/>
        </w:numPr>
        <w:spacing w:after="160" w:line="259" w:lineRule="auto"/>
        <w:rPr>
          <w:b/>
        </w:rPr>
      </w:pPr>
      <w:r w:rsidRPr="001C228B">
        <w:rPr>
          <w:bCs/>
        </w:rPr>
        <w:t xml:space="preserve">Kalite süreçlerindeki anket verilerinin bilgisayar ortamına aktarılmasını sağlar. </w:t>
      </w:r>
    </w:p>
    <w:p w14:paraId="146FC87B" w14:textId="77777777" w:rsidR="009E59B8" w:rsidRPr="001C228B" w:rsidRDefault="009E59B8" w:rsidP="009E59B8">
      <w:pPr>
        <w:pStyle w:val="ListeParagraf"/>
        <w:numPr>
          <w:ilvl w:val="0"/>
          <w:numId w:val="6"/>
        </w:numPr>
        <w:spacing w:after="160" w:line="259" w:lineRule="auto"/>
        <w:rPr>
          <w:b/>
        </w:rPr>
      </w:pPr>
      <w:r w:rsidRPr="001C228B">
        <w:rPr>
          <w:bCs/>
        </w:rPr>
        <w:t>Anketler için web tabanlı anket veri giriş sistemi kurar ve çalışmasını sağlar.</w:t>
      </w:r>
    </w:p>
    <w:p w14:paraId="1F6AD15B" w14:textId="77777777" w:rsidR="009E59B8" w:rsidRPr="001C228B" w:rsidRDefault="009E59B8" w:rsidP="009E59B8">
      <w:pPr>
        <w:pStyle w:val="ListeParagraf"/>
        <w:numPr>
          <w:ilvl w:val="0"/>
          <w:numId w:val="6"/>
        </w:numPr>
        <w:spacing w:after="160" w:line="259" w:lineRule="auto"/>
        <w:rPr>
          <w:b/>
        </w:rPr>
      </w:pPr>
      <w:r w:rsidRPr="001C228B">
        <w:rPr>
          <w:bCs/>
        </w:rPr>
        <w:t>Akreditasyon sürecine ilişkin bütün veri ve dokümanları elektronik formata dönüştürür ve saklanmasını sağlar.</w:t>
      </w:r>
    </w:p>
    <w:p w14:paraId="5FEE4C26" w14:textId="77777777" w:rsidR="009E59B8" w:rsidRPr="001C228B" w:rsidRDefault="009E59B8" w:rsidP="009E59B8">
      <w:pPr>
        <w:rPr>
          <w:b/>
          <w:sz w:val="20"/>
          <w:szCs w:val="20"/>
        </w:rPr>
      </w:pPr>
    </w:p>
    <w:p w14:paraId="53EC4191" w14:textId="77777777" w:rsidR="009E59B8" w:rsidRPr="001C228B" w:rsidRDefault="009E59B8" w:rsidP="009E59B8">
      <w:pPr>
        <w:pStyle w:val="ListeParagraf"/>
        <w:numPr>
          <w:ilvl w:val="0"/>
          <w:numId w:val="5"/>
        </w:numPr>
        <w:spacing w:after="160" w:line="259" w:lineRule="auto"/>
        <w:rPr>
          <w:b/>
          <w:u w:val="single"/>
        </w:rPr>
      </w:pPr>
      <w:r w:rsidRPr="001C228B">
        <w:rPr>
          <w:b/>
          <w:u w:val="single"/>
        </w:rPr>
        <w:t>DERS PROGRAMI VE KAYNAK PLANMA KOMİSYONU</w:t>
      </w:r>
    </w:p>
    <w:p w14:paraId="299C49DE" w14:textId="77777777" w:rsidR="009E59B8" w:rsidRPr="001C228B" w:rsidRDefault="009E59B8" w:rsidP="009E59B8">
      <w:pPr>
        <w:pStyle w:val="ListeParagraf"/>
        <w:spacing w:after="0"/>
        <w:rPr>
          <w:b/>
          <w:u w:val="single"/>
        </w:rPr>
      </w:pPr>
    </w:p>
    <w:p w14:paraId="6BCA9C97" w14:textId="77777777" w:rsidR="009E59B8" w:rsidRPr="001C228B" w:rsidRDefault="009E59B8" w:rsidP="009E59B8">
      <w:pPr>
        <w:ind w:firstLine="708"/>
        <w:rPr>
          <w:b/>
        </w:rPr>
      </w:pPr>
      <w:r w:rsidRPr="001C228B">
        <w:rPr>
          <w:b/>
        </w:rPr>
        <w:t>GÖREV TANIMI VE SORUMLULUKLARI</w:t>
      </w:r>
    </w:p>
    <w:p w14:paraId="56E64FFB"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Ders görevlendirmelerine ve dersliklerin fiziki kapasitesine uygun olarak ders programlarını hazırlayarak, internet ortamında MEBİS üzerinden kaynak planlamaya işler. </w:t>
      </w:r>
    </w:p>
    <w:p w14:paraId="5C97253A" w14:textId="77777777" w:rsidR="009E59B8" w:rsidRPr="001C228B" w:rsidRDefault="009E59B8" w:rsidP="009E59B8">
      <w:pPr>
        <w:pStyle w:val="ListeParagraf"/>
        <w:numPr>
          <w:ilvl w:val="0"/>
          <w:numId w:val="8"/>
        </w:numPr>
        <w:spacing w:after="160" w:line="259" w:lineRule="auto"/>
        <w:rPr>
          <w:szCs w:val="20"/>
        </w:rPr>
      </w:pPr>
      <w:r w:rsidRPr="001C228B">
        <w:rPr>
          <w:szCs w:val="20"/>
        </w:rPr>
        <w:t>Kaynakların (sınıf, zaman, ders) her döneme uygun olarak planlanabilmesi için, öğretim elemanları ile gerekli iletişimi sağlar.</w:t>
      </w:r>
    </w:p>
    <w:p w14:paraId="2D7C0221" w14:textId="77777777" w:rsidR="009E59B8" w:rsidRPr="001C228B" w:rsidRDefault="009E59B8" w:rsidP="009E59B8">
      <w:pPr>
        <w:pStyle w:val="ListeParagraf"/>
        <w:numPr>
          <w:ilvl w:val="0"/>
          <w:numId w:val="8"/>
        </w:numPr>
        <w:spacing w:after="160" w:line="259" w:lineRule="auto"/>
        <w:rPr>
          <w:szCs w:val="20"/>
        </w:rPr>
      </w:pPr>
      <w:r w:rsidRPr="001C228B">
        <w:rPr>
          <w:szCs w:val="20"/>
        </w:rPr>
        <w:t>Ders programını, her eğitim-öğretim yılında, güz ve bahar dönemi için hazırlar.</w:t>
      </w:r>
    </w:p>
    <w:p w14:paraId="096A8096" w14:textId="4E07F374" w:rsidR="009E59B8" w:rsidRPr="001C228B" w:rsidRDefault="009E59B8" w:rsidP="009E59B8">
      <w:pPr>
        <w:pStyle w:val="ListeParagraf"/>
        <w:numPr>
          <w:ilvl w:val="0"/>
          <w:numId w:val="8"/>
        </w:numPr>
        <w:spacing w:after="160" w:line="259" w:lineRule="auto"/>
        <w:rPr>
          <w:szCs w:val="20"/>
        </w:rPr>
      </w:pPr>
      <w:r w:rsidRPr="001C228B">
        <w:rPr>
          <w:szCs w:val="20"/>
        </w:rPr>
        <w:t>Komisyon üyeleri, ilgili bölümlerden güz dönemi için bir önceki eğitim-öğretim yılının haziran ayının sonuna kadar; bahar yarıyıl ders programı için akademik takvimde ilan edilen kayıt yenileme ve derse yazılma tarihinden bir ay önce ders programı hazırlanacak döneme ait ders isimlerini ve öğretim elemanı görevlendirmelerini alır.</w:t>
      </w:r>
    </w:p>
    <w:p w14:paraId="55D3B0BD" w14:textId="7C4744A8" w:rsidR="009E59B8" w:rsidRPr="001C228B" w:rsidRDefault="009E59B8" w:rsidP="009E59B8">
      <w:pPr>
        <w:pStyle w:val="ListeParagraf"/>
        <w:numPr>
          <w:ilvl w:val="0"/>
          <w:numId w:val="8"/>
        </w:numPr>
        <w:spacing w:after="160" w:line="259" w:lineRule="auto"/>
        <w:rPr>
          <w:szCs w:val="20"/>
        </w:rPr>
      </w:pPr>
      <w:r w:rsidRPr="001C228B">
        <w:rPr>
          <w:szCs w:val="20"/>
        </w:rPr>
        <w:t>Dersleri, haftanın 5 iş gününe mümkün olduğunca eşit dağıt</w:t>
      </w:r>
      <w:r w:rsidR="00B25713">
        <w:rPr>
          <w:szCs w:val="20"/>
        </w:rPr>
        <w:t>a</w:t>
      </w:r>
      <w:r w:rsidRPr="001C228B">
        <w:rPr>
          <w:szCs w:val="20"/>
        </w:rPr>
        <w:t xml:space="preserve">rak 45 </w:t>
      </w:r>
      <w:r w:rsidR="00B25713" w:rsidRPr="001C228B">
        <w:rPr>
          <w:szCs w:val="20"/>
        </w:rPr>
        <w:t>dk.</w:t>
      </w:r>
      <w:r w:rsidRPr="001C228B">
        <w:rPr>
          <w:szCs w:val="20"/>
        </w:rPr>
        <w:t xml:space="preserve"> ve saat başlarında başlayacak şekilde planlar. </w:t>
      </w:r>
    </w:p>
    <w:p w14:paraId="35302FFB" w14:textId="77777777" w:rsidR="009E59B8" w:rsidRPr="001C228B" w:rsidRDefault="009E59B8" w:rsidP="009E59B8">
      <w:pPr>
        <w:pStyle w:val="ListeParagraf"/>
        <w:numPr>
          <w:ilvl w:val="0"/>
          <w:numId w:val="8"/>
        </w:numPr>
        <w:spacing w:after="160" w:line="259" w:lineRule="auto"/>
        <w:rPr>
          <w:szCs w:val="20"/>
        </w:rPr>
      </w:pPr>
      <w:r w:rsidRPr="001C228B">
        <w:rPr>
          <w:szCs w:val="20"/>
        </w:rPr>
        <w:t xml:space="preserve">Hazırlandığı programları ait oldukları dönemin kayıt yenileme ve derse yazılma tarihinden en az bir hafta önce yazılı olarak dekanlık sekreterliğine teslim eder. </w:t>
      </w:r>
    </w:p>
    <w:p w14:paraId="14AD8A8D" w14:textId="06083636" w:rsidR="009E59B8" w:rsidRDefault="009E59B8" w:rsidP="009E59B8">
      <w:pPr>
        <w:pStyle w:val="ListeParagraf"/>
        <w:numPr>
          <w:ilvl w:val="0"/>
          <w:numId w:val="8"/>
        </w:numPr>
        <w:spacing w:after="160" w:line="259" w:lineRule="auto"/>
        <w:rPr>
          <w:szCs w:val="20"/>
        </w:rPr>
      </w:pPr>
      <w:r w:rsidRPr="001C228B">
        <w:rPr>
          <w:szCs w:val="20"/>
        </w:rPr>
        <w:t>Sınıfların ders dışı etkinlik faaliyetlerinde</w:t>
      </w:r>
      <w:r w:rsidR="00B25713">
        <w:rPr>
          <w:szCs w:val="20"/>
        </w:rPr>
        <w:t xml:space="preserve"> </w:t>
      </w:r>
      <w:r w:rsidRPr="001C228B">
        <w:rPr>
          <w:szCs w:val="20"/>
        </w:rPr>
        <w:t>kullanılması gereken durumlarda etkinlik yeri ve saatini MEBİS üzerinden kaynak planlamaya işler.</w:t>
      </w:r>
    </w:p>
    <w:p w14:paraId="60A8F8F2" w14:textId="77777777" w:rsidR="009E59B8" w:rsidRDefault="009E59B8" w:rsidP="009E59B8">
      <w:pPr>
        <w:rPr>
          <w:szCs w:val="20"/>
        </w:rPr>
      </w:pPr>
    </w:p>
    <w:p w14:paraId="4D633ED2" w14:textId="77777777" w:rsidR="009E59B8" w:rsidRPr="001C228B" w:rsidRDefault="009E59B8" w:rsidP="009E59B8">
      <w:pPr>
        <w:pStyle w:val="ListeParagraf"/>
        <w:numPr>
          <w:ilvl w:val="0"/>
          <w:numId w:val="5"/>
        </w:numPr>
        <w:spacing w:after="160" w:line="259" w:lineRule="auto"/>
        <w:rPr>
          <w:b/>
          <w:u w:val="single"/>
        </w:rPr>
      </w:pPr>
      <w:r w:rsidRPr="001C228B">
        <w:rPr>
          <w:b/>
          <w:u w:val="single"/>
        </w:rPr>
        <w:t>KALİTE KOMİSYONU</w:t>
      </w:r>
    </w:p>
    <w:p w14:paraId="736DCF22" w14:textId="77777777" w:rsidR="009E59B8" w:rsidRPr="001C228B" w:rsidRDefault="009E59B8" w:rsidP="009E59B8">
      <w:pPr>
        <w:pStyle w:val="ListeParagraf"/>
        <w:spacing w:after="0"/>
        <w:jc w:val="center"/>
        <w:rPr>
          <w:b/>
          <w:u w:val="single"/>
        </w:rPr>
      </w:pPr>
    </w:p>
    <w:p w14:paraId="56B04B2E" w14:textId="77777777" w:rsidR="009E59B8" w:rsidRPr="001C228B" w:rsidRDefault="009E59B8" w:rsidP="009E59B8">
      <w:pPr>
        <w:ind w:firstLine="708"/>
        <w:rPr>
          <w:b/>
        </w:rPr>
      </w:pPr>
      <w:r w:rsidRPr="001C228B">
        <w:rPr>
          <w:b/>
        </w:rPr>
        <w:t>GÖREV TANIMI VE SORUMLULUKLARI</w:t>
      </w:r>
    </w:p>
    <w:p w14:paraId="4440F90E" w14:textId="285C4390" w:rsidR="009E59B8" w:rsidRPr="001C228B" w:rsidRDefault="009E59B8" w:rsidP="009E59B8">
      <w:pPr>
        <w:pStyle w:val="ListeParagraf"/>
        <w:numPr>
          <w:ilvl w:val="0"/>
          <w:numId w:val="11"/>
        </w:numPr>
        <w:spacing w:after="160" w:line="240" w:lineRule="auto"/>
        <w:ind w:left="851"/>
        <w:rPr>
          <w:szCs w:val="20"/>
        </w:rPr>
      </w:pPr>
      <w:r w:rsidRPr="001C228B">
        <w:rPr>
          <w:szCs w:val="20"/>
        </w:rPr>
        <w:t>Fakülte Kalite Komisyonunu ile iş birliği içerisinde çalış</w:t>
      </w:r>
      <w:r w:rsidR="00B25713">
        <w:rPr>
          <w:szCs w:val="20"/>
        </w:rPr>
        <w:t>ır</w:t>
      </w:r>
      <w:r w:rsidRPr="001C228B">
        <w:rPr>
          <w:szCs w:val="20"/>
        </w:rPr>
        <w:t xml:space="preserve"> ve verilen görevleri yerine getir</w:t>
      </w:r>
      <w:r w:rsidR="00B25713">
        <w:rPr>
          <w:szCs w:val="20"/>
        </w:rPr>
        <w:t>ir.</w:t>
      </w:r>
    </w:p>
    <w:p w14:paraId="0B9F63A8" w14:textId="6C1DC398" w:rsidR="009E59B8" w:rsidRPr="001C228B" w:rsidRDefault="009E59B8" w:rsidP="009E59B8">
      <w:pPr>
        <w:pStyle w:val="ListeParagraf"/>
        <w:numPr>
          <w:ilvl w:val="0"/>
          <w:numId w:val="11"/>
        </w:numPr>
        <w:spacing w:after="160" w:line="240" w:lineRule="auto"/>
        <w:ind w:left="851"/>
        <w:rPr>
          <w:szCs w:val="20"/>
        </w:rPr>
      </w:pPr>
      <w:r w:rsidRPr="001C228B">
        <w:rPr>
          <w:szCs w:val="20"/>
        </w:rPr>
        <w:t>Bölümü ilgilendiren görevleri ve bölümün kalitesini geliştirici diğer faaliyetleri yerine geti</w:t>
      </w:r>
      <w:r w:rsidR="00B25713">
        <w:rPr>
          <w:szCs w:val="20"/>
        </w:rPr>
        <w:t>rir</w:t>
      </w:r>
      <w:r w:rsidRPr="001C228B">
        <w:rPr>
          <w:szCs w:val="20"/>
        </w:rPr>
        <w:t xml:space="preserve"> ve sonuçlarını Fakülte Kalite Komisyonu ile paylaş</w:t>
      </w:r>
      <w:r w:rsidR="00B25713">
        <w:rPr>
          <w:szCs w:val="20"/>
        </w:rPr>
        <w:t>ır.</w:t>
      </w:r>
    </w:p>
    <w:p w14:paraId="7CBEE823" w14:textId="3217A416" w:rsidR="009E59B8" w:rsidRPr="001C228B" w:rsidRDefault="009E59B8" w:rsidP="009E59B8">
      <w:pPr>
        <w:pStyle w:val="ListeParagraf"/>
        <w:numPr>
          <w:ilvl w:val="0"/>
          <w:numId w:val="11"/>
        </w:numPr>
        <w:spacing w:after="160" w:line="240" w:lineRule="auto"/>
        <w:ind w:left="851"/>
        <w:rPr>
          <w:szCs w:val="20"/>
        </w:rPr>
      </w:pPr>
      <w:r w:rsidRPr="001C228B">
        <w:rPr>
          <w:szCs w:val="20"/>
        </w:rPr>
        <w:t>Bölümün akreditasyonuna yönelik faaliyetleri planla</w:t>
      </w:r>
      <w:r w:rsidR="00B25713">
        <w:rPr>
          <w:szCs w:val="20"/>
        </w:rPr>
        <w:t>r</w:t>
      </w:r>
      <w:r w:rsidRPr="001C228B">
        <w:rPr>
          <w:szCs w:val="20"/>
        </w:rPr>
        <w:t xml:space="preserve"> ve bu konuda yapılan uygulamaların takibini yap</w:t>
      </w:r>
      <w:r w:rsidR="00B25713">
        <w:rPr>
          <w:szCs w:val="20"/>
        </w:rPr>
        <w:t>ar.</w:t>
      </w:r>
    </w:p>
    <w:p w14:paraId="26DD77BF" w14:textId="0613DF23" w:rsidR="009E59B8" w:rsidRPr="003669CD" w:rsidRDefault="009E59B8" w:rsidP="003669CD">
      <w:pPr>
        <w:pStyle w:val="ListeParagraf"/>
        <w:numPr>
          <w:ilvl w:val="0"/>
          <w:numId w:val="11"/>
        </w:numPr>
        <w:spacing w:after="160" w:line="240" w:lineRule="auto"/>
        <w:ind w:left="851"/>
        <w:rPr>
          <w:szCs w:val="20"/>
        </w:rPr>
      </w:pPr>
      <w:r w:rsidRPr="001C228B">
        <w:rPr>
          <w:szCs w:val="20"/>
        </w:rPr>
        <w:t>Bölümün kalite ve akreditasyon sürecine yönelik çalışmalarını düzenli olarak gözden geçir</w:t>
      </w:r>
      <w:r w:rsidR="00B25713">
        <w:rPr>
          <w:szCs w:val="20"/>
        </w:rPr>
        <w:t>ir</w:t>
      </w:r>
      <w:r w:rsidRPr="001C228B">
        <w:rPr>
          <w:szCs w:val="20"/>
        </w:rPr>
        <w:t xml:space="preserve"> ve gerekli durumlarda iyileştirme çalışmaları yap</w:t>
      </w:r>
      <w:r w:rsidR="00B25713">
        <w:rPr>
          <w:szCs w:val="20"/>
        </w:rPr>
        <w:t>ar.</w:t>
      </w:r>
    </w:p>
    <w:sectPr w:rsidR="009E59B8" w:rsidRPr="003669CD" w:rsidSect="000F0FCC">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D85"/>
    <w:multiLevelType w:val="hybridMultilevel"/>
    <w:tmpl w:val="41D27572"/>
    <w:lvl w:ilvl="0" w:tplc="004E08F2">
      <w:start w:val="1"/>
      <w:numFmt w:val="decimal"/>
      <w:lvlText w:val="%1-"/>
      <w:lvlJc w:val="left"/>
      <w:pPr>
        <w:ind w:left="720" w:hanging="360"/>
      </w:pPr>
      <w:rPr>
        <w:b/>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56272B7"/>
    <w:multiLevelType w:val="hybridMultilevel"/>
    <w:tmpl w:val="510249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3D3108D"/>
    <w:multiLevelType w:val="hybridMultilevel"/>
    <w:tmpl w:val="230E200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251140F3"/>
    <w:multiLevelType w:val="hybridMultilevel"/>
    <w:tmpl w:val="C2A6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77383"/>
    <w:multiLevelType w:val="hybridMultilevel"/>
    <w:tmpl w:val="C228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D005B7"/>
    <w:multiLevelType w:val="hybridMultilevel"/>
    <w:tmpl w:val="F39AE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54759F"/>
    <w:multiLevelType w:val="hybridMultilevel"/>
    <w:tmpl w:val="7BDC10B0"/>
    <w:lvl w:ilvl="0" w:tplc="6F08105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81A9A"/>
    <w:multiLevelType w:val="hybridMultilevel"/>
    <w:tmpl w:val="5B54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EB0F7C"/>
    <w:multiLevelType w:val="hybridMultilevel"/>
    <w:tmpl w:val="89CCF1F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1F81"/>
    <w:multiLevelType w:val="hybridMultilevel"/>
    <w:tmpl w:val="8732106E"/>
    <w:lvl w:ilvl="0" w:tplc="6F08105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4"/>
  </w:num>
  <w:num w:numId="5">
    <w:abstractNumId w:val="3"/>
  </w:num>
  <w:num w:numId="6">
    <w:abstractNumId w:val="5"/>
  </w:num>
  <w:num w:numId="7">
    <w:abstractNumId w:val="6"/>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74"/>
    <w:rsid w:val="00016E7D"/>
    <w:rsid w:val="000F0FCC"/>
    <w:rsid w:val="001D2D23"/>
    <w:rsid w:val="0020589B"/>
    <w:rsid w:val="002D5267"/>
    <w:rsid w:val="002D5D4A"/>
    <w:rsid w:val="00332AF9"/>
    <w:rsid w:val="003669CD"/>
    <w:rsid w:val="003D5131"/>
    <w:rsid w:val="00490858"/>
    <w:rsid w:val="004C0F0E"/>
    <w:rsid w:val="00545AA7"/>
    <w:rsid w:val="005748B5"/>
    <w:rsid w:val="005C62E7"/>
    <w:rsid w:val="00602C74"/>
    <w:rsid w:val="006C7DC3"/>
    <w:rsid w:val="006D3BD3"/>
    <w:rsid w:val="0072754E"/>
    <w:rsid w:val="00761DA2"/>
    <w:rsid w:val="008064E3"/>
    <w:rsid w:val="00842978"/>
    <w:rsid w:val="00846CD3"/>
    <w:rsid w:val="00891CEF"/>
    <w:rsid w:val="009E59B8"/>
    <w:rsid w:val="00A174E3"/>
    <w:rsid w:val="00B25713"/>
    <w:rsid w:val="00B32A87"/>
    <w:rsid w:val="00B66126"/>
    <w:rsid w:val="00B72911"/>
    <w:rsid w:val="00BD171D"/>
    <w:rsid w:val="00C40191"/>
    <w:rsid w:val="00C6074E"/>
    <w:rsid w:val="00CB68C2"/>
    <w:rsid w:val="00F42985"/>
    <w:rsid w:val="00F61088"/>
    <w:rsid w:val="00FC4442"/>
    <w:rsid w:val="00FD033C"/>
    <w:rsid w:val="3F96B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7B4"/>
  <w15:chartTrackingRefBased/>
  <w15:docId w15:val="{C78C65A1-9759-48E0-985D-356C26CD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074E"/>
    <w:pPr>
      <w:spacing w:after="200" w:line="276" w:lineRule="auto"/>
      <w:ind w:left="720"/>
      <w:contextualSpacing/>
    </w:pPr>
  </w:style>
  <w:style w:type="paragraph" w:customStyle="1" w:styleId="paragraph">
    <w:name w:val="paragraph"/>
    <w:basedOn w:val="Normal"/>
    <w:rsid w:val="00F429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42985"/>
  </w:style>
  <w:style w:type="character" w:customStyle="1" w:styleId="eop">
    <w:name w:val="eop"/>
    <w:basedOn w:val="VarsaylanParagrafYazTipi"/>
    <w:rsid w:val="00F42985"/>
  </w:style>
  <w:style w:type="character" w:customStyle="1" w:styleId="spellingerror">
    <w:name w:val="spellingerror"/>
    <w:basedOn w:val="VarsaylanParagrafYazTipi"/>
    <w:rsid w:val="00F42985"/>
  </w:style>
  <w:style w:type="character" w:styleId="Gl">
    <w:name w:val="Strong"/>
    <w:basedOn w:val="VarsaylanParagrafYazTipi"/>
    <w:uiPriority w:val="22"/>
    <w:qFormat/>
    <w:rsid w:val="009E5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9187">
      <w:bodyDiv w:val="1"/>
      <w:marLeft w:val="0"/>
      <w:marRight w:val="0"/>
      <w:marTop w:val="0"/>
      <w:marBottom w:val="0"/>
      <w:divBdr>
        <w:top w:val="none" w:sz="0" w:space="0" w:color="auto"/>
        <w:left w:val="none" w:sz="0" w:space="0" w:color="auto"/>
        <w:bottom w:val="none" w:sz="0" w:space="0" w:color="auto"/>
        <w:right w:val="none" w:sz="0" w:space="0" w:color="auto"/>
      </w:divBdr>
    </w:div>
    <w:div w:id="230191376">
      <w:bodyDiv w:val="1"/>
      <w:marLeft w:val="0"/>
      <w:marRight w:val="0"/>
      <w:marTop w:val="0"/>
      <w:marBottom w:val="0"/>
      <w:divBdr>
        <w:top w:val="none" w:sz="0" w:space="0" w:color="auto"/>
        <w:left w:val="none" w:sz="0" w:space="0" w:color="auto"/>
        <w:bottom w:val="none" w:sz="0" w:space="0" w:color="auto"/>
        <w:right w:val="none" w:sz="0" w:space="0" w:color="auto"/>
      </w:divBdr>
    </w:div>
    <w:div w:id="485779988">
      <w:bodyDiv w:val="1"/>
      <w:marLeft w:val="0"/>
      <w:marRight w:val="0"/>
      <w:marTop w:val="0"/>
      <w:marBottom w:val="0"/>
      <w:divBdr>
        <w:top w:val="none" w:sz="0" w:space="0" w:color="auto"/>
        <w:left w:val="none" w:sz="0" w:space="0" w:color="auto"/>
        <w:bottom w:val="none" w:sz="0" w:space="0" w:color="auto"/>
        <w:right w:val="none" w:sz="0" w:space="0" w:color="auto"/>
      </w:divBdr>
    </w:div>
    <w:div w:id="526480458">
      <w:bodyDiv w:val="1"/>
      <w:marLeft w:val="0"/>
      <w:marRight w:val="0"/>
      <w:marTop w:val="0"/>
      <w:marBottom w:val="0"/>
      <w:divBdr>
        <w:top w:val="none" w:sz="0" w:space="0" w:color="auto"/>
        <w:left w:val="none" w:sz="0" w:space="0" w:color="auto"/>
        <w:bottom w:val="none" w:sz="0" w:space="0" w:color="auto"/>
        <w:right w:val="none" w:sz="0" w:space="0" w:color="auto"/>
      </w:divBdr>
      <w:divsChild>
        <w:div w:id="932083820">
          <w:marLeft w:val="0"/>
          <w:marRight w:val="0"/>
          <w:marTop w:val="0"/>
          <w:marBottom w:val="0"/>
          <w:divBdr>
            <w:top w:val="none" w:sz="0" w:space="0" w:color="auto"/>
            <w:left w:val="none" w:sz="0" w:space="0" w:color="auto"/>
            <w:bottom w:val="none" w:sz="0" w:space="0" w:color="auto"/>
            <w:right w:val="none" w:sz="0" w:space="0" w:color="auto"/>
          </w:divBdr>
        </w:div>
        <w:div w:id="31610813">
          <w:marLeft w:val="0"/>
          <w:marRight w:val="0"/>
          <w:marTop w:val="0"/>
          <w:marBottom w:val="0"/>
          <w:divBdr>
            <w:top w:val="none" w:sz="0" w:space="0" w:color="auto"/>
            <w:left w:val="none" w:sz="0" w:space="0" w:color="auto"/>
            <w:bottom w:val="none" w:sz="0" w:space="0" w:color="auto"/>
            <w:right w:val="none" w:sz="0" w:space="0" w:color="auto"/>
          </w:divBdr>
        </w:div>
      </w:divsChild>
    </w:div>
    <w:div w:id="637880687">
      <w:bodyDiv w:val="1"/>
      <w:marLeft w:val="0"/>
      <w:marRight w:val="0"/>
      <w:marTop w:val="0"/>
      <w:marBottom w:val="0"/>
      <w:divBdr>
        <w:top w:val="none" w:sz="0" w:space="0" w:color="auto"/>
        <w:left w:val="none" w:sz="0" w:space="0" w:color="auto"/>
        <w:bottom w:val="none" w:sz="0" w:space="0" w:color="auto"/>
        <w:right w:val="none" w:sz="0" w:space="0" w:color="auto"/>
      </w:divBdr>
    </w:div>
    <w:div w:id="678653012">
      <w:bodyDiv w:val="1"/>
      <w:marLeft w:val="0"/>
      <w:marRight w:val="0"/>
      <w:marTop w:val="0"/>
      <w:marBottom w:val="0"/>
      <w:divBdr>
        <w:top w:val="none" w:sz="0" w:space="0" w:color="auto"/>
        <w:left w:val="none" w:sz="0" w:space="0" w:color="auto"/>
        <w:bottom w:val="none" w:sz="0" w:space="0" w:color="auto"/>
        <w:right w:val="none" w:sz="0" w:space="0" w:color="auto"/>
      </w:divBdr>
    </w:div>
    <w:div w:id="999232914">
      <w:bodyDiv w:val="1"/>
      <w:marLeft w:val="0"/>
      <w:marRight w:val="0"/>
      <w:marTop w:val="0"/>
      <w:marBottom w:val="0"/>
      <w:divBdr>
        <w:top w:val="none" w:sz="0" w:space="0" w:color="auto"/>
        <w:left w:val="none" w:sz="0" w:space="0" w:color="auto"/>
        <w:bottom w:val="none" w:sz="0" w:space="0" w:color="auto"/>
        <w:right w:val="none" w:sz="0" w:space="0" w:color="auto"/>
      </w:divBdr>
      <w:divsChild>
        <w:div w:id="2018195470">
          <w:marLeft w:val="0"/>
          <w:marRight w:val="0"/>
          <w:marTop w:val="0"/>
          <w:marBottom w:val="0"/>
          <w:divBdr>
            <w:top w:val="none" w:sz="0" w:space="0" w:color="auto"/>
            <w:left w:val="none" w:sz="0" w:space="0" w:color="auto"/>
            <w:bottom w:val="none" w:sz="0" w:space="0" w:color="auto"/>
            <w:right w:val="none" w:sz="0" w:space="0" w:color="auto"/>
          </w:divBdr>
        </w:div>
        <w:div w:id="193467064">
          <w:marLeft w:val="0"/>
          <w:marRight w:val="0"/>
          <w:marTop w:val="0"/>
          <w:marBottom w:val="0"/>
          <w:divBdr>
            <w:top w:val="none" w:sz="0" w:space="0" w:color="auto"/>
            <w:left w:val="none" w:sz="0" w:space="0" w:color="auto"/>
            <w:bottom w:val="none" w:sz="0" w:space="0" w:color="auto"/>
            <w:right w:val="none" w:sz="0" w:space="0" w:color="auto"/>
          </w:divBdr>
        </w:div>
      </w:divsChild>
    </w:div>
    <w:div w:id="1218661669">
      <w:bodyDiv w:val="1"/>
      <w:marLeft w:val="0"/>
      <w:marRight w:val="0"/>
      <w:marTop w:val="0"/>
      <w:marBottom w:val="0"/>
      <w:divBdr>
        <w:top w:val="none" w:sz="0" w:space="0" w:color="auto"/>
        <w:left w:val="none" w:sz="0" w:space="0" w:color="auto"/>
        <w:bottom w:val="none" w:sz="0" w:space="0" w:color="auto"/>
        <w:right w:val="none" w:sz="0" w:space="0" w:color="auto"/>
      </w:divBdr>
    </w:div>
    <w:div w:id="1236933483">
      <w:bodyDiv w:val="1"/>
      <w:marLeft w:val="0"/>
      <w:marRight w:val="0"/>
      <w:marTop w:val="0"/>
      <w:marBottom w:val="0"/>
      <w:divBdr>
        <w:top w:val="none" w:sz="0" w:space="0" w:color="auto"/>
        <w:left w:val="none" w:sz="0" w:space="0" w:color="auto"/>
        <w:bottom w:val="none" w:sz="0" w:space="0" w:color="auto"/>
        <w:right w:val="none" w:sz="0" w:space="0" w:color="auto"/>
      </w:divBdr>
    </w:div>
    <w:div w:id="1254129402">
      <w:bodyDiv w:val="1"/>
      <w:marLeft w:val="0"/>
      <w:marRight w:val="0"/>
      <w:marTop w:val="0"/>
      <w:marBottom w:val="0"/>
      <w:divBdr>
        <w:top w:val="none" w:sz="0" w:space="0" w:color="auto"/>
        <w:left w:val="none" w:sz="0" w:space="0" w:color="auto"/>
        <w:bottom w:val="none" w:sz="0" w:space="0" w:color="auto"/>
        <w:right w:val="none" w:sz="0" w:space="0" w:color="auto"/>
      </w:divBdr>
      <w:divsChild>
        <w:div w:id="2086878754">
          <w:marLeft w:val="0"/>
          <w:marRight w:val="0"/>
          <w:marTop w:val="0"/>
          <w:marBottom w:val="0"/>
          <w:divBdr>
            <w:top w:val="none" w:sz="0" w:space="0" w:color="auto"/>
            <w:left w:val="none" w:sz="0" w:space="0" w:color="auto"/>
            <w:bottom w:val="none" w:sz="0" w:space="0" w:color="auto"/>
            <w:right w:val="none" w:sz="0" w:space="0" w:color="auto"/>
          </w:divBdr>
          <w:divsChild>
            <w:div w:id="1849640398">
              <w:marLeft w:val="0"/>
              <w:marRight w:val="0"/>
              <w:marTop w:val="0"/>
              <w:marBottom w:val="0"/>
              <w:divBdr>
                <w:top w:val="none" w:sz="0" w:space="0" w:color="auto"/>
                <w:left w:val="none" w:sz="0" w:space="0" w:color="auto"/>
                <w:bottom w:val="none" w:sz="0" w:space="0" w:color="auto"/>
                <w:right w:val="none" w:sz="0" w:space="0" w:color="auto"/>
              </w:divBdr>
              <w:divsChild>
                <w:div w:id="1534004358">
                  <w:marLeft w:val="0"/>
                  <w:marRight w:val="0"/>
                  <w:marTop w:val="100"/>
                  <w:marBottom w:val="100"/>
                  <w:divBdr>
                    <w:top w:val="none" w:sz="0" w:space="0" w:color="auto"/>
                    <w:left w:val="none" w:sz="0" w:space="0" w:color="auto"/>
                    <w:bottom w:val="none" w:sz="0" w:space="0" w:color="auto"/>
                    <w:right w:val="none" w:sz="0" w:space="0" w:color="auto"/>
                  </w:divBdr>
                  <w:divsChild>
                    <w:div w:id="2103523411">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262108106">
      <w:bodyDiv w:val="1"/>
      <w:marLeft w:val="0"/>
      <w:marRight w:val="0"/>
      <w:marTop w:val="0"/>
      <w:marBottom w:val="0"/>
      <w:divBdr>
        <w:top w:val="none" w:sz="0" w:space="0" w:color="auto"/>
        <w:left w:val="none" w:sz="0" w:space="0" w:color="auto"/>
        <w:bottom w:val="none" w:sz="0" w:space="0" w:color="auto"/>
        <w:right w:val="none" w:sz="0" w:space="0" w:color="auto"/>
      </w:divBdr>
    </w:div>
    <w:div w:id="1306548921">
      <w:bodyDiv w:val="1"/>
      <w:marLeft w:val="0"/>
      <w:marRight w:val="0"/>
      <w:marTop w:val="0"/>
      <w:marBottom w:val="0"/>
      <w:divBdr>
        <w:top w:val="none" w:sz="0" w:space="0" w:color="auto"/>
        <w:left w:val="none" w:sz="0" w:space="0" w:color="auto"/>
        <w:bottom w:val="none" w:sz="0" w:space="0" w:color="auto"/>
        <w:right w:val="none" w:sz="0" w:space="0" w:color="auto"/>
      </w:divBdr>
    </w:div>
    <w:div w:id="1349021641">
      <w:bodyDiv w:val="1"/>
      <w:marLeft w:val="0"/>
      <w:marRight w:val="0"/>
      <w:marTop w:val="0"/>
      <w:marBottom w:val="0"/>
      <w:divBdr>
        <w:top w:val="none" w:sz="0" w:space="0" w:color="auto"/>
        <w:left w:val="none" w:sz="0" w:space="0" w:color="auto"/>
        <w:bottom w:val="none" w:sz="0" w:space="0" w:color="auto"/>
        <w:right w:val="none" w:sz="0" w:space="0" w:color="auto"/>
      </w:divBdr>
    </w:div>
    <w:div w:id="1405177879">
      <w:bodyDiv w:val="1"/>
      <w:marLeft w:val="0"/>
      <w:marRight w:val="0"/>
      <w:marTop w:val="0"/>
      <w:marBottom w:val="0"/>
      <w:divBdr>
        <w:top w:val="none" w:sz="0" w:space="0" w:color="auto"/>
        <w:left w:val="none" w:sz="0" w:space="0" w:color="auto"/>
        <w:bottom w:val="none" w:sz="0" w:space="0" w:color="auto"/>
        <w:right w:val="none" w:sz="0" w:space="0" w:color="auto"/>
      </w:divBdr>
    </w:div>
    <w:div w:id="1448281272">
      <w:bodyDiv w:val="1"/>
      <w:marLeft w:val="0"/>
      <w:marRight w:val="0"/>
      <w:marTop w:val="0"/>
      <w:marBottom w:val="0"/>
      <w:divBdr>
        <w:top w:val="none" w:sz="0" w:space="0" w:color="auto"/>
        <w:left w:val="none" w:sz="0" w:space="0" w:color="auto"/>
        <w:bottom w:val="none" w:sz="0" w:space="0" w:color="auto"/>
        <w:right w:val="none" w:sz="0" w:space="0" w:color="auto"/>
      </w:divBdr>
    </w:div>
    <w:div w:id="1528718375">
      <w:bodyDiv w:val="1"/>
      <w:marLeft w:val="0"/>
      <w:marRight w:val="0"/>
      <w:marTop w:val="0"/>
      <w:marBottom w:val="0"/>
      <w:divBdr>
        <w:top w:val="none" w:sz="0" w:space="0" w:color="auto"/>
        <w:left w:val="none" w:sz="0" w:space="0" w:color="auto"/>
        <w:bottom w:val="none" w:sz="0" w:space="0" w:color="auto"/>
        <w:right w:val="none" w:sz="0" w:space="0" w:color="auto"/>
      </w:divBdr>
      <w:divsChild>
        <w:div w:id="1347751095">
          <w:marLeft w:val="0"/>
          <w:marRight w:val="0"/>
          <w:marTop w:val="0"/>
          <w:marBottom w:val="0"/>
          <w:divBdr>
            <w:top w:val="none" w:sz="0" w:space="0" w:color="auto"/>
            <w:left w:val="none" w:sz="0" w:space="0" w:color="auto"/>
            <w:bottom w:val="none" w:sz="0" w:space="0" w:color="auto"/>
            <w:right w:val="none" w:sz="0" w:space="0" w:color="auto"/>
          </w:divBdr>
          <w:divsChild>
            <w:div w:id="1138453093">
              <w:marLeft w:val="0"/>
              <w:marRight w:val="0"/>
              <w:marTop w:val="0"/>
              <w:marBottom w:val="0"/>
              <w:divBdr>
                <w:top w:val="none" w:sz="0" w:space="0" w:color="auto"/>
                <w:left w:val="none" w:sz="0" w:space="0" w:color="auto"/>
                <w:bottom w:val="none" w:sz="0" w:space="0" w:color="auto"/>
                <w:right w:val="none" w:sz="0" w:space="0" w:color="auto"/>
              </w:divBdr>
              <w:divsChild>
                <w:div w:id="517932724">
                  <w:marLeft w:val="0"/>
                  <w:marRight w:val="0"/>
                  <w:marTop w:val="100"/>
                  <w:marBottom w:val="100"/>
                  <w:divBdr>
                    <w:top w:val="none" w:sz="0" w:space="0" w:color="auto"/>
                    <w:left w:val="none" w:sz="0" w:space="0" w:color="auto"/>
                    <w:bottom w:val="none" w:sz="0" w:space="0" w:color="auto"/>
                    <w:right w:val="none" w:sz="0" w:space="0" w:color="auto"/>
                  </w:divBdr>
                  <w:divsChild>
                    <w:div w:id="634139062">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7734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2844-B962-43C1-8924-EB7AA6CD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2238</Words>
  <Characters>12760</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Gülgün ERSOY</dc:creator>
  <cp:keywords/>
  <dc:description/>
  <cp:lastModifiedBy>Gülgün ERSOY</cp:lastModifiedBy>
  <cp:revision>18</cp:revision>
  <cp:lastPrinted>2022-10-06T11:37:00Z</cp:lastPrinted>
  <dcterms:created xsi:type="dcterms:W3CDTF">2021-04-15T06:21:00Z</dcterms:created>
  <dcterms:modified xsi:type="dcterms:W3CDTF">2022-12-22T12:55:00Z</dcterms:modified>
</cp:coreProperties>
</file>