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267E" w14:textId="606A398A" w:rsidR="00623D8E" w:rsidRPr="002A0874" w:rsidRDefault="005516E1" w:rsidP="00623D8E">
      <w:pPr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4D237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62E57CB" wp14:editId="1AEAFFD5">
            <wp:extent cx="2557462" cy="78127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462" cy="78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E1305" w14:textId="77777777" w:rsidR="00B3679B" w:rsidRDefault="00B3679B" w:rsidP="00B3679B">
      <w:pPr>
        <w:widowControl w:val="0"/>
        <w:autoSpaceDE w:val="0"/>
        <w:autoSpaceDN w:val="0"/>
        <w:spacing w:before="10" w:after="0" w:line="240" w:lineRule="auto"/>
        <w:ind w:right="1537"/>
        <w:rPr>
          <w:rFonts w:ascii="Times New Roman" w:eastAsia="Carlito" w:hAnsi="Times New Roman" w:cs="Times New Roman"/>
          <w:sz w:val="24"/>
          <w:szCs w:val="24"/>
          <w:lang w:val="en"/>
        </w:rPr>
      </w:pPr>
      <w:bookmarkStart w:id="0" w:name="_Hlk96677042"/>
      <w:r>
        <w:rPr>
          <w:rFonts w:ascii="Times New Roman" w:eastAsia="Carlito" w:hAnsi="Times New Roman" w:cs="Times New Roman"/>
          <w:sz w:val="24"/>
          <w:szCs w:val="24"/>
          <w:lang w:val="en"/>
        </w:rPr>
        <w:t xml:space="preserve">                                                                      </w:t>
      </w:r>
    </w:p>
    <w:p w14:paraId="521F5AA8" w14:textId="77777777" w:rsidR="00B3679B" w:rsidRDefault="00B3679B" w:rsidP="00B3679B">
      <w:pPr>
        <w:widowControl w:val="0"/>
        <w:autoSpaceDE w:val="0"/>
        <w:autoSpaceDN w:val="0"/>
        <w:spacing w:before="10" w:after="0" w:line="240" w:lineRule="auto"/>
        <w:ind w:right="1537"/>
        <w:rPr>
          <w:rFonts w:ascii="Times New Roman" w:eastAsia="Carlito" w:hAnsi="Times New Roman" w:cs="Times New Roman"/>
          <w:sz w:val="24"/>
          <w:szCs w:val="24"/>
          <w:lang w:val="en"/>
        </w:rPr>
      </w:pPr>
      <w:r>
        <w:rPr>
          <w:rFonts w:ascii="Times New Roman" w:eastAsia="Carlito" w:hAnsi="Times New Roman" w:cs="Times New Roman"/>
          <w:sz w:val="24"/>
          <w:szCs w:val="24"/>
          <w:lang w:val="en"/>
        </w:rPr>
        <w:t xml:space="preserve">                                                                          </w:t>
      </w:r>
    </w:p>
    <w:p w14:paraId="56FD4948" w14:textId="3D52A98B" w:rsidR="009F2A86" w:rsidRPr="0044047F" w:rsidRDefault="00B3679B" w:rsidP="00B3679B">
      <w:pPr>
        <w:widowControl w:val="0"/>
        <w:autoSpaceDE w:val="0"/>
        <w:autoSpaceDN w:val="0"/>
        <w:spacing w:before="10" w:after="0" w:line="240" w:lineRule="auto"/>
        <w:ind w:right="1537"/>
        <w:rPr>
          <w:rFonts w:ascii="Times New Roman" w:eastAsia="Carlito" w:hAnsi="Times New Roman" w:cs="Times New Roman"/>
          <w:b/>
          <w:bCs/>
          <w:sz w:val="28"/>
          <w:szCs w:val="28"/>
        </w:rPr>
      </w:pPr>
      <w:r>
        <w:rPr>
          <w:rFonts w:ascii="Times New Roman" w:eastAsia="Carlito" w:hAnsi="Times New Roman" w:cs="Times New Roman"/>
          <w:sz w:val="24"/>
          <w:szCs w:val="24"/>
          <w:lang w:val="en"/>
        </w:rPr>
        <w:t xml:space="preserve">                                                                      </w:t>
      </w:r>
      <w:r w:rsidR="009F2A86" w:rsidRPr="0044047F">
        <w:rPr>
          <w:rFonts w:ascii="Times New Roman" w:eastAsia="Carlito" w:hAnsi="Times New Roman" w:cs="Times New Roman"/>
          <w:b/>
          <w:bCs/>
          <w:sz w:val="28"/>
          <w:szCs w:val="28"/>
          <w:lang w:val="en"/>
        </w:rPr>
        <w:t>T.C.</w:t>
      </w:r>
    </w:p>
    <w:p w14:paraId="4DF12A6B" w14:textId="77777777" w:rsidR="009F2A86" w:rsidRPr="0044047F" w:rsidRDefault="009F2A86" w:rsidP="009F2A86">
      <w:pPr>
        <w:widowControl w:val="0"/>
        <w:autoSpaceDE w:val="0"/>
        <w:autoSpaceDN w:val="0"/>
        <w:spacing w:before="202" w:after="0" w:line="331" w:lineRule="auto"/>
        <w:ind w:right="-46"/>
        <w:jc w:val="center"/>
        <w:rPr>
          <w:rFonts w:ascii="Times New Roman" w:eastAsia="Carlito" w:hAnsi="Times New Roman" w:cs="Times New Roman"/>
          <w:b/>
          <w:bCs/>
          <w:sz w:val="28"/>
          <w:szCs w:val="28"/>
        </w:rPr>
      </w:pPr>
      <w:r w:rsidRPr="0044047F">
        <w:rPr>
          <w:rFonts w:ascii="Times New Roman" w:eastAsia="Carlito" w:hAnsi="Times New Roman" w:cs="Times New Roman"/>
          <w:b/>
          <w:bCs/>
          <w:sz w:val="28"/>
          <w:szCs w:val="28"/>
          <w:lang w:val="en"/>
        </w:rPr>
        <w:t xml:space="preserve">ISTANBUL MEDIPOL UNIVERSITY </w:t>
      </w:r>
    </w:p>
    <w:p w14:paraId="37F52DDA" w14:textId="77777777" w:rsidR="009F2A86" w:rsidRPr="0044047F" w:rsidRDefault="009F2A86" w:rsidP="009F2A86">
      <w:pPr>
        <w:widowControl w:val="0"/>
        <w:autoSpaceDE w:val="0"/>
        <w:autoSpaceDN w:val="0"/>
        <w:spacing w:before="202" w:after="0" w:line="331" w:lineRule="auto"/>
        <w:ind w:right="-46"/>
        <w:jc w:val="center"/>
        <w:rPr>
          <w:rFonts w:ascii="Times New Roman" w:eastAsia="Carlito" w:hAnsi="Times New Roman" w:cs="Times New Roman"/>
          <w:b/>
          <w:bCs/>
          <w:sz w:val="28"/>
          <w:szCs w:val="28"/>
        </w:rPr>
      </w:pPr>
      <w:r w:rsidRPr="0044047F">
        <w:rPr>
          <w:rFonts w:ascii="Times New Roman" w:eastAsia="Carlito" w:hAnsi="Times New Roman" w:cs="Times New Roman"/>
          <w:b/>
          <w:bCs/>
          <w:sz w:val="28"/>
          <w:szCs w:val="28"/>
          <w:lang w:val="en"/>
        </w:rPr>
        <w:t>INTERNATIONAL SCHOOL OF MEDICINE</w:t>
      </w:r>
    </w:p>
    <w:bookmarkEnd w:id="0"/>
    <w:p w14:paraId="548BBCA5" w14:textId="77777777" w:rsidR="00623D8E" w:rsidRPr="002A0874" w:rsidRDefault="00623D8E" w:rsidP="00623D8E">
      <w:pPr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0FD0E69A" w14:textId="77777777" w:rsidR="00623D8E" w:rsidRPr="002A0874" w:rsidRDefault="00623D8E" w:rsidP="00623D8E">
      <w:pPr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5C2B618F" w14:textId="77777777" w:rsidR="00623D8E" w:rsidRPr="002A0874" w:rsidRDefault="00623D8E" w:rsidP="00623D8E">
      <w:pPr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2A0874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41230104" wp14:editId="56268002">
            <wp:extent cx="5196840" cy="2072587"/>
            <wp:effectExtent l="0" t="0" r="3810" b="4445"/>
            <wp:docPr id="2" name="Resim 2" descr="gÃ¶rsel result for medipol Ã1/4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pol Ã¼ni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792" cy="209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A8CF6" w14:textId="77777777" w:rsidR="00623D8E" w:rsidRPr="002A0874" w:rsidRDefault="00623D8E" w:rsidP="00623D8E">
      <w:pPr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520E5CF5" w14:textId="77777777" w:rsidR="00623D8E" w:rsidRPr="002A0874" w:rsidRDefault="00623D8E" w:rsidP="00623D8E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45BC9A7" w14:textId="4145CAAB" w:rsidR="00623D8E" w:rsidRPr="0044047F" w:rsidRDefault="002A0874" w:rsidP="002A08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087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</w:t>
      </w:r>
      <w:r w:rsidR="00460825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="00B22E0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23D8E" w:rsidRPr="0044047F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UROLOGY </w:t>
      </w:r>
      <w:r w:rsidR="009F3F0F" w:rsidRPr="0044047F">
        <w:rPr>
          <w:rFonts w:ascii="Times New Roman" w:hAnsi="Times New Roman" w:cs="Times New Roman"/>
          <w:b/>
          <w:bCs/>
          <w:sz w:val="28"/>
          <w:szCs w:val="28"/>
          <w:lang w:val="en"/>
        </w:rPr>
        <w:t>CLERKSHIP</w:t>
      </w:r>
      <w:r w:rsidR="00E71393" w:rsidRPr="0044047F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  <w:r w:rsidR="00623D8E" w:rsidRPr="0044047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"/>
        </w:rPr>
        <w:t>GUIDE</w:t>
      </w:r>
    </w:p>
    <w:p w14:paraId="0F39F793" w14:textId="77777777" w:rsidR="002A0874" w:rsidRPr="0044047F" w:rsidRDefault="002A0874" w:rsidP="00D647E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"/>
        </w:rPr>
      </w:pPr>
    </w:p>
    <w:p w14:paraId="5053B0D5" w14:textId="5719F3A6" w:rsidR="00623D8E" w:rsidRPr="0044047F" w:rsidRDefault="00460825" w:rsidP="00D647E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047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"/>
        </w:rPr>
        <w:t xml:space="preserve">    </w:t>
      </w:r>
      <w:r w:rsidR="00447FDD" w:rsidRPr="0044047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"/>
        </w:rPr>
        <w:t>202</w:t>
      </w:r>
      <w:r w:rsidR="007A1D76" w:rsidRPr="0044047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"/>
        </w:rPr>
        <w:t>1-2022</w:t>
      </w:r>
    </w:p>
    <w:p w14:paraId="35B3B8D1" w14:textId="77777777" w:rsidR="00623D8E" w:rsidRPr="002A0874" w:rsidRDefault="00623D8E" w:rsidP="00623D8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A0874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01B2BE68" w14:textId="77777777" w:rsidR="006A4A13" w:rsidRDefault="00B3679B" w:rsidP="002D1D5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lastRenderedPageBreak/>
        <w:t xml:space="preserve"> </w:t>
      </w:r>
    </w:p>
    <w:p w14:paraId="43079096" w14:textId="5CB0B23D" w:rsidR="002D1D55" w:rsidRDefault="002D1D55" w:rsidP="002D1D5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</w:pPr>
      <w:r w:rsidRPr="004723CC">
        <w:rPr>
          <w:rFonts w:ascii="Times New Roman" w:hAnsi="Times New Roman" w:cs="Times New Roman"/>
          <w:b/>
          <w:bCs/>
          <w:sz w:val="28"/>
          <w:szCs w:val="28"/>
          <w:lang w:val="en"/>
        </w:rPr>
        <w:t>UROLOGY CLERKSHIP</w:t>
      </w:r>
      <w:r w:rsidRPr="004723CC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 xml:space="preserve"> GUIDE</w:t>
      </w:r>
    </w:p>
    <w:p w14:paraId="220C9671" w14:textId="77777777" w:rsidR="006A4A13" w:rsidRPr="004723CC" w:rsidRDefault="006A4A13" w:rsidP="002D1D5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6B40899" w14:textId="077E44A5" w:rsidR="00A06363" w:rsidRPr="00B3679B" w:rsidRDefault="009F3F0F" w:rsidP="00A063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460825">
        <w:rPr>
          <w:rFonts w:ascii="Times New Roman" w:hAnsi="Times New Roman" w:cs="Times New Roman"/>
          <w:sz w:val="24"/>
          <w:szCs w:val="24"/>
          <w:u w:val="single"/>
          <w:lang w:val="en"/>
        </w:rPr>
        <w:t xml:space="preserve"> </w:t>
      </w:r>
      <w:r w:rsidR="002D1D55" w:rsidRPr="00B3679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CLERKSHIP DESCRIPTION</w:t>
      </w:r>
    </w:p>
    <w:p w14:paraId="63BA8F6D" w14:textId="77777777" w:rsidR="0013255C" w:rsidRPr="002A0874" w:rsidRDefault="0013255C" w:rsidP="00F2653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3C0336" w:rsidRPr="002A0874" w14:paraId="47994221" w14:textId="77777777" w:rsidTr="00FA0883">
        <w:tc>
          <w:tcPr>
            <w:tcW w:w="2405" w:type="dxa"/>
            <w:shd w:val="clear" w:color="auto" w:fill="002060"/>
            <w:vAlign w:val="center"/>
          </w:tcPr>
          <w:p w14:paraId="071D2B22" w14:textId="689A87FD" w:rsidR="003C0336" w:rsidRPr="002A0874" w:rsidRDefault="00BD6101" w:rsidP="00B36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2A0874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"/>
              </w:rPr>
              <w:t>Education Period</w:t>
            </w:r>
          </w:p>
        </w:tc>
        <w:tc>
          <w:tcPr>
            <w:tcW w:w="6657" w:type="dxa"/>
            <w:vAlign w:val="center"/>
          </w:tcPr>
          <w:p w14:paraId="050C655D" w14:textId="10722F58" w:rsidR="003C0336" w:rsidRPr="00B3679B" w:rsidRDefault="00FA0883" w:rsidP="00A06363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3679B">
              <w:rPr>
                <w:rFonts w:ascii="Times New Roman" w:hAnsi="Times New Roman" w:cs="Times New Roman"/>
                <w:bCs/>
                <w:sz w:val="20"/>
                <w:szCs w:val="20"/>
              </w:rPr>
              <w:t>Year</w:t>
            </w:r>
            <w:proofErr w:type="spellEnd"/>
            <w:r w:rsidRPr="00B367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E4CE3" w:rsidRPr="00B3679B">
              <w:rPr>
                <w:rFonts w:ascii="Times New Roman" w:hAnsi="Times New Roman" w:cs="Times New Roman"/>
                <w:bCs/>
                <w:sz w:val="20"/>
                <w:szCs w:val="20"/>
              </w:rPr>
              <w:t>V</w:t>
            </w:r>
          </w:p>
        </w:tc>
      </w:tr>
      <w:tr w:rsidR="003C0336" w:rsidRPr="002A0874" w14:paraId="7F1567D6" w14:textId="77777777" w:rsidTr="00FA0883">
        <w:tc>
          <w:tcPr>
            <w:tcW w:w="2405" w:type="dxa"/>
            <w:shd w:val="clear" w:color="auto" w:fill="002060"/>
            <w:vAlign w:val="center"/>
          </w:tcPr>
          <w:p w14:paraId="5D8ABF4F" w14:textId="4DCA3465" w:rsidR="003C0336" w:rsidRPr="002A0874" w:rsidRDefault="00BD6101" w:rsidP="00B36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2A0874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"/>
              </w:rPr>
              <w:t>Clerkship Duration</w:t>
            </w:r>
          </w:p>
        </w:tc>
        <w:tc>
          <w:tcPr>
            <w:tcW w:w="6657" w:type="dxa"/>
            <w:vAlign w:val="center"/>
          </w:tcPr>
          <w:p w14:paraId="2EDA12F1" w14:textId="2F19D2F7" w:rsidR="003C0336" w:rsidRPr="00B3679B" w:rsidRDefault="002553A0" w:rsidP="0094693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79B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 </w:t>
            </w:r>
            <w:r w:rsidR="00B3679B" w:rsidRPr="00B3679B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</w:t>
            </w:r>
            <w:r w:rsidRPr="00B3679B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eeks</w:t>
            </w:r>
          </w:p>
        </w:tc>
      </w:tr>
      <w:tr w:rsidR="003C0336" w:rsidRPr="002A0874" w14:paraId="0F76ED5C" w14:textId="77777777" w:rsidTr="00FA0883">
        <w:tc>
          <w:tcPr>
            <w:tcW w:w="2405" w:type="dxa"/>
            <w:shd w:val="clear" w:color="auto" w:fill="002060"/>
            <w:vAlign w:val="center"/>
          </w:tcPr>
          <w:p w14:paraId="733D7719" w14:textId="56D21961" w:rsidR="003C0336" w:rsidRPr="002A0874" w:rsidRDefault="00BD6101" w:rsidP="00B36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2A0874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"/>
              </w:rPr>
              <w:t>Training Place</w:t>
            </w:r>
          </w:p>
        </w:tc>
        <w:tc>
          <w:tcPr>
            <w:tcW w:w="6657" w:type="dxa"/>
            <w:vAlign w:val="center"/>
          </w:tcPr>
          <w:p w14:paraId="180EEBC0" w14:textId="0CBF270C" w:rsidR="003C0336" w:rsidRPr="00B3679B" w:rsidRDefault="002553A0" w:rsidP="00B367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3679B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Medipol</w:t>
            </w:r>
            <w:proofErr w:type="spellEnd"/>
            <w:r w:rsidRPr="00B3679B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Mega University Hospital</w:t>
            </w:r>
          </w:p>
        </w:tc>
      </w:tr>
      <w:tr w:rsidR="003C0336" w:rsidRPr="002A0874" w14:paraId="157E062F" w14:textId="77777777" w:rsidTr="00FA0883">
        <w:tc>
          <w:tcPr>
            <w:tcW w:w="2405" w:type="dxa"/>
            <w:shd w:val="clear" w:color="auto" w:fill="002060"/>
            <w:vAlign w:val="center"/>
          </w:tcPr>
          <w:p w14:paraId="269A4138" w14:textId="77777777" w:rsidR="00AC38FF" w:rsidRPr="002A0874" w:rsidRDefault="00AC38FF" w:rsidP="00B367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"/>
              </w:rPr>
            </w:pPr>
          </w:p>
          <w:p w14:paraId="607C9645" w14:textId="35CBE37A" w:rsidR="003C0336" w:rsidRPr="002A0874" w:rsidRDefault="00BD6101" w:rsidP="00B367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2A0874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"/>
              </w:rPr>
              <w:t>Instrructors</w:t>
            </w:r>
            <w:proofErr w:type="spellEnd"/>
          </w:p>
        </w:tc>
        <w:tc>
          <w:tcPr>
            <w:tcW w:w="6657" w:type="dxa"/>
            <w:tcBorders>
              <w:bottom w:val="single" w:sz="4" w:space="0" w:color="auto"/>
            </w:tcBorders>
            <w:vAlign w:val="center"/>
          </w:tcPr>
          <w:p w14:paraId="0E4B1DEB" w14:textId="15CE4D69" w:rsidR="002553A0" w:rsidRPr="00B3679B" w:rsidRDefault="00AE5959" w:rsidP="006C5906">
            <w:pPr>
              <w:pStyle w:val="ListeParagraf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79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Prof. Dr. </w:t>
            </w:r>
            <w:r w:rsidRPr="00B3679B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 xml:space="preserve"> </w:t>
            </w:r>
            <w:r w:rsidR="000D1A1B" w:rsidRPr="00B3679B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Maria del Pilar LAGUNA PES</w:t>
            </w:r>
          </w:p>
          <w:p w14:paraId="3D35A310" w14:textId="23C1B33E" w:rsidR="000D1A1B" w:rsidRPr="00B3679B" w:rsidRDefault="00AE5959" w:rsidP="006C5906">
            <w:pPr>
              <w:pStyle w:val="ListeParagraf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79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Prof. Dr. </w:t>
            </w:r>
            <w:r w:rsidR="000D1A1B" w:rsidRPr="00B3679B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Johan Joseph Maria Catharina Hubertus de la ROSETTE</w:t>
            </w:r>
          </w:p>
          <w:p w14:paraId="7A39F67E" w14:textId="49C497E5" w:rsidR="00D15DC3" w:rsidRPr="00B3679B" w:rsidRDefault="00AE5959" w:rsidP="00434DF2">
            <w:pPr>
              <w:pStyle w:val="ListeParagraf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tr-TR"/>
              </w:rPr>
              <w:t>Prof. Dr.</w:t>
            </w:r>
            <w:r w:rsidRPr="00B3679B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 xml:space="preserve"> </w:t>
            </w:r>
            <w:r w:rsidR="002553A0" w:rsidRPr="00B3679B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Rahim HORUZ</w:t>
            </w:r>
            <w:r w:rsidR="00D15DC3" w:rsidRPr="00B3679B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 xml:space="preserve">  </w:t>
            </w:r>
          </w:p>
          <w:p w14:paraId="673E6E50" w14:textId="7A051DE5" w:rsidR="002553A0" w:rsidRPr="00B3679B" w:rsidRDefault="00D15DC3" w:rsidP="00434DF2">
            <w:pPr>
              <w:pStyle w:val="ListeParagraf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79B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 xml:space="preserve">Assoc. Prof. Dr. </w:t>
            </w:r>
            <w:proofErr w:type="spellStart"/>
            <w:r w:rsidR="002553A0" w:rsidRPr="00B3679B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B</w:t>
            </w:r>
            <w:r w:rsidR="000D1A1B" w:rsidRPr="00B3679B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ü</w:t>
            </w:r>
            <w:r w:rsidR="002553A0" w:rsidRPr="00B3679B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lent</w:t>
            </w:r>
            <w:proofErr w:type="spellEnd"/>
            <w:r w:rsidR="002553A0" w:rsidRPr="00B3679B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 xml:space="preserve"> ERKURT</w:t>
            </w:r>
          </w:p>
          <w:p w14:paraId="611AF177" w14:textId="0640ABA2" w:rsidR="00585CF4" w:rsidRPr="00B3679B" w:rsidRDefault="00D15DC3" w:rsidP="00B419C4">
            <w:pPr>
              <w:pStyle w:val="ListeParagraf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Assoc. Prof. Dr. </w:t>
            </w:r>
            <w:proofErr w:type="spellStart"/>
            <w:r w:rsidR="000865D0" w:rsidRPr="00B3679B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B</w:t>
            </w:r>
            <w:r w:rsidR="000D1A1B" w:rsidRPr="00B3679B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ü</w:t>
            </w:r>
            <w:r w:rsidR="000865D0" w:rsidRPr="00B3679B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lent</w:t>
            </w:r>
            <w:proofErr w:type="spellEnd"/>
            <w:r w:rsidR="000865D0" w:rsidRPr="00B3679B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 xml:space="preserve"> ALTAY</w:t>
            </w:r>
          </w:p>
          <w:p w14:paraId="61AE4C7A" w14:textId="02F52E2A" w:rsidR="00585CF4" w:rsidRPr="00B3679B" w:rsidRDefault="00AE5959" w:rsidP="00B419C4">
            <w:pPr>
              <w:pStyle w:val="ListeParagraf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tr-TR"/>
              </w:rPr>
              <w:t>Ass</w:t>
            </w:r>
            <w:r w:rsidR="00D15DC3" w:rsidRPr="00B36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tr-TR"/>
              </w:rPr>
              <w:t>oc</w:t>
            </w:r>
            <w:r w:rsidRPr="00B36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. Prof. Dr. </w:t>
            </w:r>
            <w:proofErr w:type="spellStart"/>
            <w:r w:rsidR="00585CF4" w:rsidRPr="00B3679B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Vahit</w:t>
            </w:r>
            <w:proofErr w:type="spellEnd"/>
            <w:r w:rsidR="00585CF4" w:rsidRPr="00B3679B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 xml:space="preserve"> GÜZELBURÇ</w:t>
            </w:r>
          </w:p>
          <w:p w14:paraId="76B8D3E3" w14:textId="07FB3112" w:rsidR="002553A0" w:rsidRPr="00B3679B" w:rsidRDefault="00AE5959" w:rsidP="00B419C4">
            <w:pPr>
              <w:pStyle w:val="ListeParagraf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tr-TR"/>
              </w:rPr>
              <w:t>Ass</w:t>
            </w:r>
            <w:r w:rsidR="00D15DC3" w:rsidRPr="00B36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tr-TR"/>
              </w:rPr>
              <w:t>oc</w:t>
            </w:r>
            <w:r w:rsidRPr="00B36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. Prof. Dr. </w:t>
            </w:r>
            <w:r w:rsidR="00585CF4" w:rsidRPr="00B3679B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 xml:space="preserve">Mustafa </w:t>
            </w:r>
            <w:proofErr w:type="spellStart"/>
            <w:r w:rsidR="00585CF4" w:rsidRPr="00B3679B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Y</w:t>
            </w:r>
            <w:r w:rsidR="000D1A1B" w:rsidRPr="00B3679B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ü</w:t>
            </w:r>
            <w:r w:rsidR="00585CF4" w:rsidRPr="00B3679B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cel</w:t>
            </w:r>
            <w:proofErr w:type="spellEnd"/>
            <w:r w:rsidR="00585CF4" w:rsidRPr="00B3679B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 xml:space="preserve"> BOZ</w:t>
            </w:r>
          </w:p>
          <w:p w14:paraId="6096D534" w14:textId="0F172705" w:rsidR="00764F4B" w:rsidRPr="00B3679B" w:rsidRDefault="00AE5959" w:rsidP="000D1A1B">
            <w:pPr>
              <w:pStyle w:val="ListeParagraf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tr-TR"/>
              </w:rPr>
              <w:t>Ass</w:t>
            </w:r>
            <w:r w:rsidR="00D15DC3" w:rsidRPr="00B36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tr-TR"/>
              </w:rPr>
              <w:t>oc</w:t>
            </w:r>
            <w:r w:rsidRPr="00B36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tr-TR"/>
              </w:rPr>
              <w:t>. Prof. Dr.</w:t>
            </w:r>
            <w:r w:rsidR="00D15DC3" w:rsidRPr="00B36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="00946934" w:rsidRPr="00B3679B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G</w:t>
            </w:r>
            <w:r w:rsidR="000D1A1B" w:rsidRPr="00B3679B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ö</w:t>
            </w:r>
            <w:r w:rsidR="00946934" w:rsidRPr="00B3679B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khan</w:t>
            </w:r>
            <w:proofErr w:type="spellEnd"/>
            <w:r w:rsidR="00946934" w:rsidRPr="00B3679B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F41B49" w:rsidRPr="00B3679B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Ç</w:t>
            </w:r>
            <w:r w:rsidR="000D1A1B" w:rsidRPr="00B3679B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ALIK</w:t>
            </w:r>
          </w:p>
        </w:tc>
      </w:tr>
      <w:tr w:rsidR="003C0336" w:rsidRPr="002A0874" w14:paraId="47085178" w14:textId="77777777" w:rsidTr="00FA0883">
        <w:tc>
          <w:tcPr>
            <w:tcW w:w="2405" w:type="dxa"/>
            <w:shd w:val="clear" w:color="auto" w:fill="002060"/>
            <w:vAlign w:val="center"/>
          </w:tcPr>
          <w:p w14:paraId="1EBFE7D5" w14:textId="523FC349" w:rsidR="003C0336" w:rsidRPr="002A0874" w:rsidRDefault="00BD6101" w:rsidP="00B36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2A0874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"/>
              </w:rPr>
              <w:t>The Hea</w:t>
            </w:r>
            <w:r w:rsidR="00FA0883" w:rsidRPr="002A0874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"/>
              </w:rPr>
              <w:t xml:space="preserve">d </w:t>
            </w:r>
            <w:r w:rsidRPr="002A0874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"/>
              </w:rPr>
              <w:t>Instructor</w:t>
            </w:r>
          </w:p>
        </w:tc>
        <w:tc>
          <w:tcPr>
            <w:tcW w:w="6657" w:type="dxa"/>
            <w:tcBorders>
              <w:bottom w:val="single" w:sz="4" w:space="0" w:color="auto"/>
            </w:tcBorders>
            <w:vAlign w:val="center"/>
          </w:tcPr>
          <w:p w14:paraId="432D970B" w14:textId="3158D54D" w:rsidR="003C0336" w:rsidRPr="00B3679B" w:rsidRDefault="00AE5959" w:rsidP="000D1A1B">
            <w:pPr>
              <w:pStyle w:val="ListeParagraf"/>
              <w:numPr>
                <w:ilvl w:val="0"/>
                <w:numId w:val="5"/>
              </w:numPr>
              <w:spacing w:after="160" w:line="259" w:lineRule="auto"/>
              <w:ind w:left="317" w:hanging="2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79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Prof. Dr. </w:t>
            </w:r>
            <w:r w:rsidR="000D1A1B" w:rsidRPr="00B3679B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Rahim HORUZ</w:t>
            </w:r>
          </w:p>
        </w:tc>
      </w:tr>
    </w:tbl>
    <w:p w14:paraId="252A4595" w14:textId="77777777" w:rsidR="0013255C" w:rsidRPr="002A0874" w:rsidRDefault="0013255C" w:rsidP="00F2653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0F19AD3" w14:textId="77777777" w:rsidR="006A4A13" w:rsidRDefault="006A4A13" w:rsidP="00D647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" w:name="_Hlk95988547"/>
    </w:p>
    <w:p w14:paraId="30E69D16" w14:textId="77777777" w:rsidR="00B14405" w:rsidRDefault="00B14405" w:rsidP="00D647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B49A3AE" w14:textId="77777777" w:rsidR="00B14405" w:rsidRDefault="00B14405" w:rsidP="00D647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1BC2890" w14:textId="22F6C186" w:rsidR="0013255C" w:rsidRPr="00460825" w:rsidRDefault="00B14405" w:rsidP="00D647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6A4A13" w:rsidRPr="006A4A1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AIM OF </w:t>
      </w:r>
      <w:r w:rsidR="00920AB8" w:rsidRPr="00460825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UROLOGY </w:t>
      </w:r>
      <w:r w:rsidR="009F3F0F" w:rsidRPr="00460825">
        <w:rPr>
          <w:rFonts w:ascii="Times New Roman" w:hAnsi="Times New Roman" w:cs="Times New Roman"/>
          <w:b/>
          <w:bCs/>
          <w:sz w:val="24"/>
          <w:szCs w:val="24"/>
          <w:lang w:val="en"/>
        </w:rPr>
        <w:t>CLERKSHIP</w:t>
      </w:r>
      <w:r w:rsidR="00A320E9" w:rsidRPr="00460825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r w:rsidR="00920AB8" w:rsidRPr="0046082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bookmarkEnd w:id="1"/>
    </w:p>
    <w:p w14:paraId="0A6D0870" w14:textId="77777777" w:rsidR="00FD0385" w:rsidRPr="002A0874" w:rsidRDefault="00FD0385" w:rsidP="00D647E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3E9684A" w14:textId="3D738A0B" w:rsidR="00F26534" w:rsidRPr="002A0874" w:rsidRDefault="006A4A13" w:rsidP="00132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 </w:t>
      </w:r>
      <w:r w:rsidR="008E128E" w:rsidRPr="002A0874">
        <w:rPr>
          <w:rFonts w:ascii="Times New Roman" w:hAnsi="Times New Roman" w:cs="Times New Roman"/>
          <w:color w:val="000000"/>
          <w:sz w:val="20"/>
          <w:szCs w:val="20"/>
          <w:lang w:val="en"/>
        </w:rPr>
        <w:t>Educating p</w:t>
      </w:r>
      <w:r w:rsidR="0013255C" w:rsidRPr="002A0874">
        <w:rPr>
          <w:rFonts w:ascii="Times New Roman" w:hAnsi="Times New Roman" w:cs="Times New Roman"/>
          <w:color w:val="000000"/>
          <w:sz w:val="20"/>
          <w:szCs w:val="20"/>
          <w:lang w:val="en"/>
        </w:rPr>
        <w:t>hysicians who know about urological diseases</w:t>
      </w:r>
      <w:r w:rsidR="008E128E" w:rsidRPr="002A0874">
        <w:rPr>
          <w:rFonts w:ascii="Times New Roman" w:hAnsi="Times New Roman" w:cs="Times New Roman"/>
          <w:color w:val="000000"/>
          <w:sz w:val="20"/>
          <w:szCs w:val="20"/>
          <w:lang w:val="en"/>
        </w:rPr>
        <w:t>,</w:t>
      </w:r>
      <w:r w:rsidR="0013255C" w:rsidRPr="002A0874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 that are common and cause of significant morbidity and mortality in the adult and child patient group</w:t>
      </w:r>
      <w:r w:rsidR="00AC38FF" w:rsidRPr="002A0874">
        <w:rPr>
          <w:rFonts w:ascii="Times New Roman" w:hAnsi="Times New Roman" w:cs="Times New Roman"/>
          <w:color w:val="000000"/>
          <w:sz w:val="20"/>
          <w:szCs w:val="20"/>
          <w:lang w:val="en"/>
        </w:rPr>
        <w:t>s</w:t>
      </w:r>
      <w:r w:rsidR="0013255C" w:rsidRPr="002A0874">
        <w:rPr>
          <w:rFonts w:ascii="Times New Roman" w:hAnsi="Times New Roman" w:cs="Times New Roman"/>
          <w:color w:val="000000"/>
          <w:sz w:val="20"/>
          <w:szCs w:val="20"/>
          <w:lang w:val="en"/>
        </w:rPr>
        <w:t>, who can perform emergency intervention with para</w:t>
      </w:r>
      <w:r w:rsidR="00AC38FF" w:rsidRPr="002A0874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llel diagnosis and treat </w:t>
      </w:r>
      <w:r w:rsidR="0013255C" w:rsidRPr="002A0874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these diseases in parallel with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val="en"/>
        </w:rPr>
        <w:t>theır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val="en"/>
        </w:rPr>
        <w:t xml:space="preserve"> level of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val="en"/>
        </w:rPr>
        <w:t>leranıng</w:t>
      </w:r>
      <w:proofErr w:type="spellEnd"/>
      <w:r w:rsidR="0013255C" w:rsidRPr="006A4A13">
        <w:rPr>
          <w:rFonts w:ascii="Times New Roman" w:hAnsi="Times New Roman" w:cs="Times New Roman"/>
          <w:color w:val="000000"/>
          <w:sz w:val="18"/>
          <w:szCs w:val="18"/>
          <w:lang w:val="en"/>
        </w:rPr>
        <w:t xml:space="preserve"> </w:t>
      </w:r>
      <w:r w:rsidR="0013255C" w:rsidRPr="002A0874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during primary </w:t>
      </w:r>
      <w:r w:rsidR="00AC38FF" w:rsidRPr="002A0874">
        <w:rPr>
          <w:rFonts w:ascii="Times New Roman" w:hAnsi="Times New Roman" w:cs="Times New Roman"/>
          <w:color w:val="000000"/>
          <w:sz w:val="20"/>
          <w:szCs w:val="20"/>
          <w:lang w:val="en"/>
        </w:rPr>
        <w:t>health care, who can direct the patients to an</w:t>
      </w:r>
      <w:r w:rsidR="0013255C" w:rsidRPr="002A0874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 upper-level institution when necessary, who can provide advice on prevention methods and risk factors, who follow the current literature, who think scientifically and act </w:t>
      </w:r>
      <w:r w:rsidR="008E128E" w:rsidRPr="002A0874">
        <w:rPr>
          <w:rFonts w:ascii="Times New Roman" w:hAnsi="Times New Roman" w:cs="Times New Roman"/>
          <w:color w:val="000000"/>
          <w:sz w:val="20"/>
          <w:szCs w:val="20"/>
          <w:lang w:val="en"/>
        </w:rPr>
        <w:t>per</w:t>
      </w:r>
      <w:r w:rsidR="0013255C" w:rsidRPr="002A0874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 ethic</w:t>
      </w:r>
      <w:r w:rsidR="00AC38FF" w:rsidRPr="002A0874">
        <w:rPr>
          <w:rFonts w:ascii="Times New Roman" w:hAnsi="Times New Roman" w:cs="Times New Roman"/>
          <w:color w:val="000000"/>
          <w:sz w:val="20"/>
          <w:szCs w:val="20"/>
          <w:lang w:val="en"/>
        </w:rPr>
        <w:t>al rules at every stage</w:t>
      </w:r>
      <w:r w:rsidR="0013255C" w:rsidRPr="002A0874">
        <w:rPr>
          <w:rFonts w:ascii="Times New Roman" w:hAnsi="Times New Roman" w:cs="Times New Roman"/>
          <w:color w:val="000000"/>
          <w:sz w:val="20"/>
          <w:szCs w:val="20"/>
          <w:lang w:val="en"/>
        </w:rPr>
        <w:t>.</w:t>
      </w:r>
    </w:p>
    <w:p w14:paraId="7C5289D0" w14:textId="77777777" w:rsidR="00A649BA" w:rsidRPr="002A0874" w:rsidRDefault="00A649BA" w:rsidP="00132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2" w:name="_Hlk96762363"/>
    </w:p>
    <w:p w14:paraId="057DF3D7" w14:textId="6FCD4FAA" w:rsidR="00A649BA" w:rsidRDefault="00A649BA" w:rsidP="00132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en"/>
        </w:rPr>
      </w:pPr>
      <w:r w:rsidRPr="002A0874">
        <w:rPr>
          <w:rFonts w:ascii="Times New Roman" w:hAnsi="Times New Roman" w:cs="Times New Roman"/>
          <w:b/>
          <w:color w:val="000000"/>
          <w:sz w:val="20"/>
          <w:szCs w:val="20"/>
          <w:lang w:val="en"/>
        </w:rPr>
        <w:t>Learning Methods:</w:t>
      </w:r>
    </w:p>
    <w:p w14:paraId="327623BF" w14:textId="77777777" w:rsidR="006A4A13" w:rsidRPr="002A0874" w:rsidRDefault="006A4A13" w:rsidP="00132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bookmarkEnd w:id="2"/>
    <w:p w14:paraId="25409312" w14:textId="77777777" w:rsidR="00526418" w:rsidRPr="002A0874" w:rsidRDefault="0087775A" w:rsidP="00526418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A0874">
        <w:rPr>
          <w:rFonts w:ascii="Times New Roman" w:hAnsi="Times New Roman" w:cs="Times New Roman"/>
          <w:color w:val="000000"/>
          <w:sz w:val="20"/>
          <w:szCs w:val="20"/>
          <w:lang w:val="en"/>
        </w:rPr>
        <w:t>Theoretical Course (Online/Face to Face)</w:t>
      </w:r>
    </w:p>
    <w:p w14:paraId="3FFA4048" w14:textId="20382718" w:rsidR="00A649BA" w:rsidRPr="002A0874" w:rsidRDefault="00A649BA" w:rsidP="00526418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A0874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 Practical and Model Application (</w:t>
      </w:r>
      <w:r w:rsidR="00526418" w:rsidRPr="002A0874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Urinary Catheter </w:t>
      </w:r>
      <w:r w:rsidRPr="002A0874">
        <w:rPr>
          <w:rFonts w:ascii="Times New Roman" w:hAnsi="Times New Roman" w:cs="Times New Roman"/>
          <w:color w:val="000000"/>
          <w:sz w:val="20"/>
          <w:szCs w:val="20"/>
          <w:lang w:val="en"/>
        </w:rPr>
        <w:t>Application, Rectal Examination)</w:t>
      </w:r>
    </w:p>
    <w:p w14:paraId="7E80E7BD" w14:textId="77777777" w:rsidR="00A649BA" w:rsidRPr="002A0874" w:rsidRDefault="00A649BA" w:rsidP="0087775A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2A0874">
        <w:rPr>
          <w:rFonts w:ascii="Times New Roman" w:hAnsi="Times New Roman" w:cs="Times New Roman"/>
          <w:color w:val="000000"/>
          <w:sz w:val="20"/>
          <w:szCs w:val="20"/>
          <w:lang w:val="en"/>
        </w:rPr>
        <w:t>Outpatient/Service/Operating Room Training</w:t>
      </w:r>
    </w:p>
    <w:p w14:paraId="324738D8" w14:textId="77777777" w:rsidR="00A06363" w:rsidRPr="002A0874" w:rsidRDefault="00A06363" w:rsidP="00F26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15C819F" w14:textId="05939815" w:rsidR="00F3681E" w:rsidRPr="002A0874" w:rsidRDefault="00F3681E" w:rsidP="00F26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A0874">
        <w:rPr>
          <w:rFonts w:ascii="Times New Roman" w:hAnsi="Times New Roman" w:cs="Times New Roman"/>
          <w:b/>
          <w:color w:val="000000"/>
          <w:sz w:val="20"/>
          <w:szCs w:val="20"/>
        </w:rPr>
        <w:br w:type="page"/>
      </w:r>
    </w:p>
    <w:p w14:paraId="3ED3FCF2" w14:textId="77777777" w:rsidR="001E49EC" w:rsidRDefault="001E49EC" w:rsidP="006A4A13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20A0D938" w14:textId="77777777" w:rsidR="001E49EC" w:rsidRDefault="001E49EC" w:rsidP="006A4A13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58F88360" w14:textId="77777777" w:rsidR="001E49EC" w:rsidRDefault="001E49EC" w:rsidP="006A4A13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0CD4EB72" w14:textId="55B9EE51" w:rsidR="00F3681E" w:rsidRPr="00460825" w:rsidRDefault="006A4A13" w:rsidP="006A4A13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      </w:t>
      </w:r>
      <w:r w:rsidR="00F3681E" w:rsidRPr="00460825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UROLOGY </w:t>
      </w:r>
      <w:r w:rsidR="009F3F0F" w:rsidRPr="00460825">
        <w:rPr>
          <w:rFonts w:ascii="Times New Roman" w:hAnsi="Times New Roman" w:cs="Times New Roman"/>
          <w:b/>
          <w:bCs/>
          <w:sz w:val="24"/>
          <w:szCs w:val="24"/>
          <w:lang w:val="en"/>
        </w:rPr>
        <w:t>CLERKSHIP</w:t>
      </w:r>
      <w:r w:rsidR="00F3681E" w:rsidRPr="00460825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LEARNING GOALS</w:t>
      </w:r>
    </w:p>
    <w:tbl>
      <w:tblPr>
        <w:tblpPr w:leftFromText="141" w:rightFromText="141" w:vertAnchor="text" w:horzAnchor="margin" w:tblpXSpec="center" w:tblpY="372"/>
        <w:tblOverlap w:val="never"/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5670"/>
        <w:gridCol w:w="1417"/>
      </w:tblGrid>
      <w:tr w:rsidR="00F3681E" w:rsidRPr="00460825" w14:paraId="489A589F" w14:textId="77777777" w:rsidTr="00CF4379">
        <w:trPr>
          <w:trHeight w:val="841"/>
        </w:trPr>
        <w:tc>
          <w:tcPr>
            <w:tcW w:w="2689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002060"/>
            <w:vAlign w:val="center"/>
            <w:hideMark/>
          </w:tcPr>
          <w:p w14:paraId="5F592FD5" w14:textId="52EC7811" w:rsidR="00F3681E" w:rsidRPr="006A4A13" w:rsidRDefault="00557DD7" w:rsidP="000D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6A4A1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5670" w:type="dxa"/>
            <w:tcBorders>
              <w:top w:val="single" w:sz="4" w:space="0" w:color="595959"/>
              <w:left w:val="nil"/>
              <w:bottom w:val="single" w:sz="4" w:space="0" w:color="auto"/>
              <w:right w:val="single" w:sz="4" w:space="0" w:color="595959"/>
            </w:tcBorders>
            <w:shd w:val="clear" w:color="000000" w:fill="002060"/>
            <w:vAlign w:val="center"/>
            <w:hideMark/>
          </w:tcPr>
          <w:p w14:paraId="7B8CD9CA" w14:textId="77777777" w:rsidR="00F3681E" w:rsidRPr="006A4A13" w:rsidRDefault="00F3681E" w:rsidP="000D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6A4A1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Learning Objective of the Course / Application</w:t>
            </w:r>
          </w:p>
        </w:tc>
        <w:tc>
          <w:tcPr>
            <w:tcW w:w="1417" w:type="dxa"/>
            <w:tcBorders>
              <w:top w:val="single" w:sz="4" w:space="0" w:color="595959"/>
              <w:left w:val="nil"/>
              <w:bottom w:val="single" w:sz="4" w:space="0" w:color="auto"/>
              <w:right w:val="single" w:sz="4" w:space="0" w:color="595959"/>
            </w:tcBorders>
            <w:shd w:val="clear" w:color="000000" w:fill="002060"/>
            <w:vAlign w:val="center"/>
            <w:hideMark/>
          </w:tcPr>
          <w:p w14:paraId="658C0B4C" w14:textId="77777777" w:rsidR="00F3681E" w:rsidRPr="006A4A13" w:rsidRDefault="00F3681E" w:rsidP="000D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6A4A1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Course Time / Application Time</w:t>
            </w:r>
          </w:p>
        </w:tc>
      </w:tr>
      <w:tr w:rsidR="00F3681E" w:rsidRPr="00460825" w14:paraId="40AE4054" w14:textId="77777777" w:rsidTr="00B14405">
        <w:trPr>
          <w:trHeight w:val="2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6A8D2" w14:textId="32A32767" w:rsidR="00F3681E" w:rsidRPr="00460825" w:rsidRDefault="00F3681E" w:rsidP="006A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Urogenital Traumas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7710F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Explains the principles of emergency treatment in urinary system traumas and the emergency measures to be taken without referral to the urologist.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90E16" w14:textId="13104635" w:rsidR="00F3681E" w:rsidRPr="00460825" w:rsidRDefault="00F3681E" w:rsidP="000D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1 </w:t>
            </w:r>
            <w:r w:rsidR="000D1A1B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Hour</w:t>
            </w:r>
          </w:p>
        </w:tc>
      </w:tr>
      <w:tr w:rsidR="00F3681E" w:rsidRPr="00460825" w14:paraId="737B349A" w14:textId="77777777" w:rsidTr="00B14405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A44A" w14:textId="77777777" w:rsidR="00F3681E" w:rsidRPr="00460825" w:rsidRDefault="00F3681E" w:rsidP="006A4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9998D" w14:textId="56D2F432" w:rsidR="00F3681E" w:rsidRPr="00460825" w:rsidRDefault="008E128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Sorts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the systemic and specific findings of urinary system traumas and defines general diagnostic methods.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9B00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2299A60D" w14:textId="77777777" w:rsidTr="00B14405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DD79" w14:textId="77777777" w:rsidR="00F3681E" w:rsidRPr="00460825" w:rsidRDefault="00F3681E" w:rsidP="006A4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4998" w14:textId="5FF42C63" w:rsidR="00F3681E" w:rsidRPr="00460825" w:rsidRDefault="008E128E" w:rsidP="000D1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Lists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the causes of urinary tract trauma.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0F82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20C469ED" w14:textId="77777777" w:rsidTr="00B14405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008F" w14:textId="77777777" w:rsidR="00F3681E" w:rsidRPr="00460825" w:rsidRDefault="00F3681E" w:rsidP="006A4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664DD" w14:textId="3DFC2147" w:rsidR="00F3681E" w:rsidRPr="00460825" w:rsidRDefault="008E128E" w:rsidP="008E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Associates t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he genital area traumatic lesions with sexual assault and abuse.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2FF5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56EF14D0" w14:textId="77777777" w:rsidTr="00B14405">
        <w:trPr>
          <w:trHeight w:val="2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206B1D" w14:textId="022A7A51" w:rsidR="00F3681E" w:rsidRPr="00460825" w:rsidRDefault="00F3681E" w:rsidP="006A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Imaging Methods in Urology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B9FA5F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Counts the types of imaging methods used in urology.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C6E940" w14:textId="17088083" w:rsidR="00F3681E" w:rsidRPr="00460825" w:rsidRDefault="00F3681E" w:rsidP="000D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1 </w:t>
            </w:r>
            <w:r w:rsidR="000D1A1B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Hour</w:t>
            </w:r>
          </w:p>
        </w:tc>
      </w:tr>
      <w:tr w:rsidR="00F3681E" w:rsidRPr="00460825" w14:paraId="511A4B34" w14:textId="77777777" w:rsidTr="00B14405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FE643A" w14:textId="77777777" w:rsidR="00F3681E" w:rsidRPr="00460825" w:rsidRDefault="00F3681E" w:rsidP="006A4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57D7CB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Sorts out which urological diseases imaging methods can be used in.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FE4E9A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2DDECE54" w14:textId="77777777" w:rsidTr="00B14405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C3DAE3" w14:textId="77777777" w:rsidR="00F3681E" w:rsidRPr="00460825" w:rsidRDefault="00F3681E" w:rsidP="006A4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B11DDF" w14:textId="39DB39A6" w:rsidR="00F3681E" w:rsidRPr="00460825" w:rsidRDefault="008E128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xplains the findings of 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urinary system 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stone disease directly in graphene, ultrasound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,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and CT.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D39A9B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2AFFD868" w14:textId="77777777" w:rsidTr="00B14405">
        <w:trPr>
          <w:trHeight w:val="873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9E31D3" w14:textId="77777777" w:rsidR="00F3681E" w:rsidRPr="00460825" w:rsidRDefault="00F3681E" w:rsidP="006A4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EA5D2B" w14:textId="2A3F561F" w:rsidR="00F3681E" w:rsidRPr="00460825" w:rsidRDefault="00F3681E" w:rsidP="008E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Understands the importance of reported solid mass lesions in terms of</w:t>
            </w:r>
            <w:r w:rsidR="008E128E" w:rsidRPr="004608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28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malignancy 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and evaluates that they should be directed to a urologist.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051B94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727F1118" w14:textId="77777777" w:rsidTr="00B14405">
        <w:trPr>
          <w:trHeight w:val="629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1DC6E1" w14:textId="77777777" w:rsidR="00F3681E" w:rsidRPr="00460825" w:rsidRDefault="00F3681E" w:rsidP="006A4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6368F2" w14:textId="5AD79B4F" w:rsidR="00F3681E" w:rsidRPr="00460825" w:rsidRDefault="008E128E" w:rsidP="008E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ount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the possible side effects of the method</w:t>
            </w:r>
            <w:r w:rsidRPr="00460825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proofErr w:type="spellStart"/>
            <w:r w:rsidRPr="00460825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4608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825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460825"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  <w:proofErr w:type="spellStart"/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ontrast</w:t>
            </w:r>
            <w:proofErr w:type="spellEnd"/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material and radiation.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BE097F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2C537561" w14:textId="77777777" w:rsidTr="00B14405">
        <w:trPr>
          <w:trHeight w:val="63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BFBC43" w14:textId="77777777" w:rsidR="00F3681E" w:rsidRPr="00460825" w:rsidRDefault="00F3681E" w:rsidP="006A4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A6082B" w14:textId="13771971" w:rsidR="00F3681E" w:rsidRPr="00460825" w:rsidRDefault="00F3681E" w:rsidP="008E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Distinguishes groups of patients whe</w:t>
            </w:r>
            <w:r w:rsidR="008E128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re imaging methods are safe or 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not.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942B72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7608C86F" w14:textId="77777777" w:rsidTr="00B14405">
        <w:trPr>
          <w:trHeight w:val="37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AD03A" w14:textId="7B7CEA03" w:rsidR="00F3681E" w:rsidRPr="00460825" w:rsidRDefault="008E128E" w:rsidP="006A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Urological</w:t>
            </w:r>
            <w:r w:rsidR="006A4A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Instrumentation</w:t>
            </w:r>
            <w:r w:rsidR="006A4A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Endourology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F2B6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Lists the uses of endoscopic urology.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603B4" w14:textId="021C6983" w:rsidR="00F3681E" w:rsidRPr="00460825" w:rsidRDefault="00F3681E" w:rsidP="000D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1 </w:t>
            </w:r>
            <w:r w:rsidR="000D1A1B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Hour</w:t>
            </w:r>
          </w:p>
        </w:tc>
      </w:tr>
      <w:tr w:rsidR="00F3681E" w:rsidRPr="00460825" w14:paraId="17FFF781" w14:textId="77777777" w:rsidTr="00B14405">
        <w:trPr>
          <w:trHeight w:val="663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456F" w14:textId="77777777" w:rsidR="00F3681E" w:rsidRPr="00460825" w:rsidRDefault="00F3681E" w:rsidP="006A4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8320" w14:textId="422DAB99" w:rsidR="00F3681E" w:rsidRPr="00460825" w:rsidRDefault="00F3681E" w:rsidP="008E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Names the devices used in endoscopic urology and describes </w:t>
            </w:r>
            <w:r w:rsidR="008E128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their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functions.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2743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5CB25CA6" w14:textId="77777777" w:rsidTr="00B14405">
        <w:trPr>
          <w:trHeight w:val="68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D240" w14:textId="77777777" w:rsidR="00F3681E" w:rsidRPr="00460825" w:rsidRDefault="00F3681E" w:rsidP="006A4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B88A" w14:textId="5B60125E" w:rsidR="00F3681E" w:rsidRPr="00460825" w:rsidRDefault="008E128E" w:rsidP="008E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O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ffers the possibility of endoscopic treatment of kidney stone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and urot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heli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al system tumor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.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776C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5C81C871" w14:textId="77777777" w:rsidTr="00B14405">
        <w:trPr>
          <w:trHeight w:val="2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99343B" w14:textId="382B7A2E" w:rsidR="00F3681E" w:rsidRPr="00460825" w:rsidRDefault="00F3681E" w:rsidP="006A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Symptomatology and Clinical Evaluation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7592CD" w14:textId="7B793F44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Counts the symptoms of urogenital diseases, sorts them </w:t>
            </w:r>
            <w:r w:rsidR="008E128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in an organ-based order.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8D945F" w14:textId="6CFEB2C0" w:rsidR="00F3681E" w:rsidRPr="00460825" w:rsidRDefault="00F3681E" w:rsidP="000D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1 </w:t>
            </w:r>
            <w:r w:rsidR="000D1A1B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Hour</w:t>
            </w:r>
          </w:p>
        </w:tc>
      </w:tr>
      <w:tr w:rsidR="00F3681E" w:rsidRPr="00460825" w14:paraId="1D4E76BA" w14:textId="77777777" w:rsidTr="00B14405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F37F46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6693AC" w14:textId="14F94A12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Queries symptoms during story retrieval and identifies the relationship between them and diseases.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3BEF0C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4D4D033B" w14:textId="77777777" w:rsidTr="00B14405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2D8F77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E5B686" w14:textId="09B6B462" w:rsidR="00F3681E" w:rsidRPr="00460825" w:rsidRDefault="008E128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ounts the physical examination findings of urogenital diseases.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981AE8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450A3D8A" w14:textId="77777777" w:rsidTr="00B14405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81DD2E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0EF304" w14:textId="51D5D56A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Exemplifies laboratory investigations and imaging techniques of urogenital diseases.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8DE155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0E78AAB2" w14:textId="77777777" w:rsidTr="00B14405">
        <w:trPr>
          <w:trHeight w:val="37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E7B1CC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9CB0B5" w14:textId="4F0454B3" w:rsidR="00F3681E" w:rsidRPr="00460825" w:rsidRDefault="008E128E" w:rsidP="008E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Sorts t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he Lower Urinary system complaints.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33E22E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47BAF6FC" w14:textId="77777777" w:rsidTr="00B14405">
        <w:trPr>
          <w:trHeight w:val="373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393A0B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74877F" w14:textId="0FB1939E" w:rsidR="00F3681E" w:rsidRPr="00460825" w:rsidRDefault="008E128E" w:rsidP="008E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lassif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es types of urinary incontinence.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7EE243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1CB190D5" w14:textId="77777777" w:rsidTr="00B14405">
        <w:trPr>
          <w:trHeight w:val="64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A208CC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385F7C" w14:textId="08FC8BFF" w:rsidR="00F3681E" w:rsidRPr="00460825" w:rsidRDefault="008E128E" w:rsidP="004B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istinguishes hematuri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a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and</w:t>
            </w:r>
            <w:r w:rsidR="004B3F89" w:rsidRPr="004608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3F89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urethrorrhagia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, explains its causes.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B40F09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1E4342C4" w14:textId="77777777" w:rsidTr="00B14405">
        <w:trPr>
          <w:trHeight w:val="40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0DF692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B92BE9" w14:textId="5B935FF8" w:rsidR="00F3681E" w:rsidRPr="00460825" w:rsidRDefault="008E128E" w:rsidP="004B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orts</w:t>
            </w:r>
            <w:r w:rsidR="004B3F89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out urogenital infections that cause 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fever.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D66090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7A98ED72" w14:textId="77777777" w:rsidTr="00B14405">
        <w:trPr>
          <w:trHeight w:val="391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651380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A9D51D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Discusses sexually transmitted urological diseases.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619B8A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14:paraId="606159F2" w14:textId="77777777" w:rsidR="00B87A9A" w:rsidRDefault="00B87A9A">
      <w:r>
        <w:br w:type="page"/>
      </w:r>
    </w:p>
    <w:tbl>
      <w:tblPr>
        <w:tblpPr w:leftFromText="141" w:rightFromText="141" w:vertAnchor="text" w:horzAnchor="margin" w:tblpXSpec="center" w:tblpY="372"/>
        <w:tblOverlap w:val="never"/>
        <w:tblW w:w="95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8"/>
        <w:gridCol w:w="5543"/>
        <w:gridCol w:w="1385"/>
      </w:tblGrid>
      <w:tr w:rsidR="00F3681E" w:rsidRPr="00460825" w14:paraId="0A433577" w14:textId="77777777" w:rsidTr="00BB34D5">
        <w:trPr>
          <w:trHeight w:val="105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5461E43" w14:textId="62A7F4A5" w:rsidR="006A4A13" w:rsidRDefault="006A4A13" w:rsidP="00BB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</w:pPr>
          </w:p>
          <w:p w14:paraId="57DA3954" w14:textId="5BBAB888" w:rsidR="00F3681E" w:rsidRPr="00460825" w:rsidRDefault="00F3681E" w:rsidP="00BB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Course Name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9D642B9" w14:textId="77777777" w:rsidR="00F3681E" w:rsidRPr="00B14405" w:rsidRDefault="00F3681E" w:rsidP="000D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tr-TR"/>
              </w:rPr>
            </w:pPr>
            <w:r w:rsidRPr="00B1440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Learning Objective of the Course / Application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5BCAB309" w14:textId="77777777" w:rsidR="00F3681E" w:rsidRPr="00460825" w:rsidRDefault="00F3681E" w:rsidP="000D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Course Time / Application Time</w:t>
            </w:r>
          </w:p>
        </w:tc>
      </w:tr>
      <w:tr w:rsidR="00F3681E" w:rsidRPr="00460825" w14:paraId="6423DAAD" w14:textId="77777777" w:rsidTr="001E49EC">
        <w:trPr>
          <w:trHeight w:val="25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6DDDC" w14:textId="2EC04499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Urological Emergencies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33A3" w14:textId="45AB919E" w:rsidR="00F3681E" w:rsidRPr="00460825" w:rsidRDefault="008E128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ounts the urological causes of side pain and outsizes the laboratory and imaging methods necessary for differential diagnosis.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BD193" w14:textId="2438B68F" w:rsidR="00F3681E" w:rsidRPr="00460825" w:rsidRDefault="00F3681E" w:rsidP="000D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1 </w:t>
            </w:r>
            <w:r w:rsidR="000D1A1B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Hour</w:t>
            </w:r>
          </w:p>
        </w:tc>
      </w:tr>
      <w:tr w:rsidR="00F3681E" w:rsidRPr="00460825" w14:paraId="4FE298D8" w14:textId="77777777" w:rsidTr="001E49EC">
        <w:trPr>
          <w:trHeight w:val="2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1CCD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2CB45" w14:textId="4E824852" w:rsidR="00F3681E" w:rsidRPr="00460825" w:rsidRDefault="008E128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ists the causes of urinary retention and emergency response steps and explains that it should be directed to the urologist.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1E5D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720F5025" w14:textId="77777777" w:rsidTr="001E49EC">
        <w:trPr>
          <w:trHeight w:val="2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861D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BD2BD" w14:textId="474555E4" w:rsidR="00F3681E" w:rsidRPr="00460825" w:rsidRDefault="008E128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ounts the causes of postrenal acute renal failure and lists the steps of emergency intervention and explains that he should refer them to a urologist.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6C15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4CA6294A" w14:textId="77777777" w:rsidTr="001E49EC">
        <w:trPr>
          <w:trHeight w:val="2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9892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40011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Lists emergency penis/urethra pathologies and groups differential diagnoses.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CA7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72D5AB8D" w14:textId="77777777" w:rsidTr="001E49EC">
        <w:trPr>
          <w:trHeight w:val="2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E5AF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A3054" w14:textId="02C195BB" w:rsidR="00F3681E" w:rsidRPr="00460825" w:rsidRDefault="008E128E" w:rsidP="008E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istinguishes and directs physique and paraph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mosis.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0AD6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79A12FB9" w14:textId="77777777" w:rsidTr="001E49EC">
        <w:trPr>
          <w:trHeight w:val="2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2B13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82C48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Counts the pathologies of the acute scrotum, summarizes their treatment.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785C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03B6AEB7" w14:textId="77777777" w:rsidTr="001E49EC">
        <w:trPr>
          <w:trHeight w:val="2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B5EF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50B1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Distinguishes the urgency of testicular torsion, directs it by taking emergency measures.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58FC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0807C473" w14:textId="77777777" w:rsidTr="001E49EC">
        <w:trPr>
          <w:trHeight w:val="25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595D01" w14:textId="67695904" w:rsidR="00F3681E" w:rsidRPr="00460825" w:rsidRDefault="00526418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val="en"/>
              </w:rPr>
              <w:t>Urination Physiology and Incontinence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519D86" w14:textId="38D80999" w:rsidR="00F3681E" w:rsidRPr="00460825" w:rsidRDefault="008E128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val="en"/>
              </w:rPr>
              <w:t>R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val="en"/>
              </w:rPr>
              <w:t>ecalls the physiology of the lower urinary system.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14CCF6" w14:textId="6984BC4D" w:rsidR="00F3681E" w:rsidRPr="00460825" w:rsidRDefault="00F3681E" w:rsidP="000D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val="en"/>
              </w:rPr>
              <w:t xml:space="preserve"> 1 </w:t>
            </w:r>
            <w:r w:rsidR="000D1A1B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val="en"/>
              </w:rPr>
              <w:t>Hour</w:t>
            </w:r>
          </w:p>
        </w:tc>
      </w:tr>
      <w:tr w:rsidR="00F3681E" w:rsidRPr="00460825" w14:paraId="340C5447" w14:textId="77777777" w:rsidTr="001E49EC">
        <w:trPr>
          <w:trHeight w:val="2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082368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eastAsia="tr-TR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430607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val="en"/>
              </w:rPr>
              <w:t>Explains the causes of sub-urinary system dysfunction.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4B0BB1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2E1B7A96" w14:textId="77777777" w:rsidTr="001E49EC">
        <w:trPr>
          <w:trHeight w:val="2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09EC80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eastAsia="tr-TR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C2D9FF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val="en"/>
              </w:rPr>
              <w:t>Defines the tests used in the diagnosis of urination pathologies.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31C9E7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3CFED161" w14:textId="77777777" w:rsidTr="001E49EC">
        <w:trPr>
          <w:trHeight w:val="2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3A93E5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eastAsia="tr-TR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48BC5E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val="en"/>
              </w:rPr>
              <w:t>Describes the pathogenesis of functional urination disorders in children, sorts their complications, describes their conservative treatment.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6F2582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3983E25F" w14:textId="77777777" w:rsidTr="001E49EC">
        <w:trPr>
          <w:trHeight w:val="2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B35852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eastAsia="tr-TR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5012B5" w14:textId="3FD59EFC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val="en"/>
              </w:rPr>
              <w:t>Counts monosy</w:t>
            </w:r>
            <w:r w:rsidR="004B3F89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val="en"/>
              </w:rPr>
              <w:t>m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val="en"/>
              </w:rPr>
              <w:t>ptomatic enuresis treatments.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EAB08E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11B90FF6" w14:textId="77777777" w:rsidTr="001E49EC">
        <w:trPr>
          <w:trHeight w:val="2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90257D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eastAsia="tr-TR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FAF11F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val="en"/>
              </w:rPr>
              <w:t>Explains the medical treatment options of incontinence types and offers the possibility of surgical treatment.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00FB65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06CEF8F1" w14:textId="77777777" w:rsidTr="001E49EC">
        <w:trPr>
          <w:trHeight w:val="25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601AD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Urinary Tract Infections (Non-Specific Infections)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AEAE5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Defines terminology in urogenital system infections.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20AA3" w14:textId="388BE2B3" w:rsidR="00F3681E" w:rsidRPr="00460825" w:rsidRDefault="00F3681E" w:rsidP="000D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1</w:t>
            </w:r>
            <w:r w:rsidR="000D1A1B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Hour</w:t>
            </w:r>
          </w:p>
        </w:tc>
      </w:tr>
      <w:tr w:rsidR="00F3681E" w:rsidRPr="00460825" w14:paraId="64F78F5A" w14:textId="77777777" w:rsidTr="001E49EC">
        <w:trPr>
          <w:trHeight w:val="2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F457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A8FAF" w14:textId="4E1AB41A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The urogenital system ranks pathogens that cause non-specific infections.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23DD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2F9B735F" w14:textId="77777777" w:rsidTr="001E49EC">
        <w:trPr>
          <w:trHeight w:val="2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6722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84B5C" w14:textId="4425C4E3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Explains the clinical manifestations of non-specific infections of the urogenital system, outlines the laboratory required for diagnosis and imaging </w:t>
            </w:r>
            <w:proofErr w:type="gramStart"/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methods</w:t>
            </w:r>
            <w:proofErr w:type="gramEnd"/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if necessary, explains the principles of treatment.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D141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51D92D24" w14:textId="77777777" w:rsidTr="001E49EC">
        <w:trPr>
          <w:trHeight w:val="115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C54C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EE0E1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The urogenital system counts indications and contraindications of drugs used in the treatment of non-specific infections.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03B5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44988A61" w14:textId="77777777" w:rsidTr="001E49EC">
        <w:trPr>
          <w:trHeight w:val="25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A5979F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val="en"/>
              </w:rPr>
              <w:t>Urinary Tract Infections (Specific Infections)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B6648F" w14:textId="0D07061E" w:rsidR="00F3681E" w:rsidRPr="00460825" w:rsidRDefault="004B3F89" w:rsidP="004B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val="en"/>
              </w:rPr>
              <w:t>Sorts t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val="en"/>
              </w:rPr>
              <w:t>he urinary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val="en"/>
              </w:rPr>
              <w:t>-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val="en"/>
              </w:rPr>
              <w:t>specific infections.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3CABD3" w14:textId="7340F080" w:rsidR="00F3681E" w:rsidRPr="00460825" w:rsidRDefault="00F3681E" w:rsidP="000D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val="en"/>
              </w:rPr>
              <w:t xml:space="preserve"> 1 </w:t>
            </w:r>
            <w:r w:rsidR="000D1A1B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val="en"/>
              </w:rPr>
              <w:t>Hour</w:t>
            </w:r>
          </w:p>
        </w:tc>
      </w:tr>
      <w:tr w:rsidR="00F3681E" w:rsidRPr="00460825" w14:paraId="7CA87510" w14:textId="77777777" w:rsidTr="001E49EC">
        <w:trPr>
          <w:trHeight w:val="2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018514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eastAsia="tr-TR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5B21EF" w14:textId="36B5B86E" w:rsidR="00F3681E" w:rsidRPr="00460825" w:rsidRDefault="00F3681E" w:rsidP="004B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val="en"/>
              </w:rPr>
              <w:t>Summarizes the pathogenesis of urogenital system</w:t>
            </w:r>
            <w:r w:rsidR="004B3F89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val="en"/>
              </w:rPr>
              <w:t>-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val="en"/>
              </w:rPr>
              <w:t>specific infections.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31CD93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1DC21B6B" w14:textId="77777777" w:rsidTr="001E49EC">
        <w:trPr>
          <w:trHeight w:val="2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9FDFE5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eastAsia="tr-TR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5D4269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val="en"/>
              </w:rPr>
              <w:t>The urogenital system counts the diagnostic systems of specific infections.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C99767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5387310A" w14:textId="77777777" w:rsidTr="001E49EC">
        <w:trPr>
          <w:trHeight w:val="2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A298E9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eastAsia="tr-TR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D0EF99" w14:textId="5FBB4B70" w:rsidR="00F3681E" w:rsidRPr="00460825" w:rsidRDefault="00F3681E" w:rsidP="004B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val="en"/>
              </w:rPr>
              <w:t>Defines the fundamental morphological changes that urogenital system</w:t>
            </w:r>
            <w:r w:rsidR="004B3F89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val="en"/>
              </w:rPr>
              <w:t>-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val="en"/>
              </w:rPr>
              <w:t>specific infections can cause in the urogenital system.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8488F7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51DB55CA" w14:textId="77777777" w:rsidTr="001E49EC">
        <w:trPr>
          <w:trHeight w:val="944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712726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eastAsia="tr-TR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F7A078" w14:textId="0D92A5BB" w:rsidR="00F3681E" w:rsidRPr="00460825" w:rsidRDefault="004B3F89" w:rsidP="004B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val="en"/>
              </w:rPr>
              <w:t>Sorts out t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val="en"/>
              </w:rPr>
              <w:t xml:space="preserve">he urogenital system complications of 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val="en"/>
              </w:rPr>
              <w:t xml:space="preserve">the 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val="en"/>
              </w:rPr>
              <w:t>specific infections.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CFE5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14:paraId="0EDF2FC3" w14:textId="1A1ECBD8" w:rsidR="001E49EC" w:rsidRDefault="001E49EC"/>
    <w:p w14:paraId="2A7EEB19" w14:textId="77777777" w:rsidR="001E49EC" w:rsidRDefault="001E49EC"/>
    <w:p w14:paraId="3BFC9F0C" w14:textId="50D4CD92" w:rsidR="00B87A9A" w:rsidRDefault="00B87A9A">
      <w:r>
        <w:br w:type="page"/>
      </w:r>
    </w:p>
    <w:tbl>
      <w:tblPr>
        <w:tblpPr w:leftFromText="141" w:rightFromText="141" w:vertAnchor="text" w:horzAnchor="margin" w:tblpXSpec="center" w:tblpY="372"/>
        <w:tblOverlap w:val="never"/>
        <w:tblW w:w="95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5534"/>
        <w:gridCol w:w="1383"/>
      </w:tblGrid>
      <w:tr w:rsidR="00F3681E" w:rsidRPr="00460825" w14:paraId="6324C0CA" w14:textId="77777777" w:rsidTr="001E49EC">
        <w:trPr>
          <w:trHeight w:val="110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676F8CD" w14:textId="11C48A5C" w:rsidR="00F3681E" w:rsidRPr="00460825" w:rsidRDefault="00F3681E" w:rsidP="000D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lastRenderedPageBreak/>
              <w:t>Course Name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D33C92E" w14:textId="77777777" w:rsidR="00F3681E" w:rsidRPr="00460825" w:rsidRDefault="00F3681E" w:rsidP="000D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Learning Objective of the Course / Application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46B9DB74" w14:textId="77777777" w:rsidR="00F3681E" w:rsidRPr="00460825" w:rsidRDefault="00F3681E" w:rsidP="000D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Course Time / Application Time</w:t>
            </w:r>
          </w:p>
        </w:tc>
      </w:tr>
      <w:tr w:rsidR="00F3681E" w:rsidRPr="00460825" w14:paraId="3E76986F" w14:textId="77777777" w:rsidTr="001E49EC">
        <w:trPr>
          <w:trHeight w:val="26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4E272" w14:textId="21146159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Urinary System Congenital Anomalies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FF9D2" w14:textId="33280761" w:rsidR="00F3681E" w:rsidRPr="00460825" w:rsidRDefault="004B3F89" w:rsidP="004B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orts congenital anomalies of the kidney, urethra, collector system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,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and bladder.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FAEED" w14:textId="24A5A4DC" w:rsidR="00F3681E" w:rsidRPr="00460825" w:rsidRDefault="00F3681E" w:rsidP="000D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1</w:t>
            </w:r>
            <w:r w:rsidR="000D1A1B" w:rsidRPr="004608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1A1B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Hour</w:t>
            </w:r>
          </w:p>
        </w:tc>
      </w:tr>
      <w:tr w:rsidR="00F3681E" w:rsidRPr="00460825" w14:paraId="585B1FC6" w14:textId="77777777" w:rsidTr="001E49EC">
        <w:trPr>
          <w:trHeight w:val="26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A819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7B5C0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Counts cystic diseases and basic characteristics of the kidney.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6B75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77A62A3A" w14:textId="77777777" w:rsidTr="001E49EC">
        <w:trPr>
          <w:trHeight w:val="26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D894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783F4" w14:textId="3C65A06C" w:rsidR="00F3681E" w:rsidRPr="00460825" w:rsidRDefault="004B3F89" w:rsidP="004B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Lists 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the findings of the </w:t>
            </w:r>
            <w:r w:rsidRPr="0046082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spellStart"/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osterior</w:t>
            </w:r>
            <w:proofErr w:type="spellEnd"/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urethral valve.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E77C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1823CB20" w14:textId="77777777" w:rsidTr="001E49EC">
        <w:trPr>
          <w:trHeight w:val="26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FD63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BA4CB" w14:textId="4621BBCB" w:rsidR="00F3681E" w:rsidRPr="00460825" w:rsidRDefault="004B3F89" w:rsidP="004B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orts the findings of phimosis and paraph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mosis.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D3D1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35CA6D14" w14:textId="77777777" w:rsidTr="001E49EC">
        <w:trPr>
          <w:trHeight w:val="26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4811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D8BEA" w14:textId="5C70A9B1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Counts the findings of hypospadi</w:t>
            </w:r>
            <w:r w:rsidR="004B3F89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a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 and epispadias.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84BF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23882250" w14:textId="77777777" w:rsidTr="001E49EC">
        <w:trPr>
          <w:trHeight w:val="26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C75C01" w14:textId="25E75CEA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Adrenal Gland Diseases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214DA2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Counts his surreal diseases.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AC0D54" w14:textId="001A5365" w:rsidR="00F3681E" w:rsidRPr="00460825" w:rsidRDefault="00F3681E" w:rsidP="000D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1 </w:t>
            </w:r>
            <w:r w:rsidR="000D1A1B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Hour</w:t>
            </w:r>
          </w:p>
        </w:tc>
      </w:tr>
      <w:tr w:rsidR="00F3681E" w:rsidRPr="00460825" w14:paraId="5CF29A4E" w14:textId="77777777" w:rsidTr="001E49EC">
        <w:trPr>
          <w:trHeight w:val="26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9925E3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4F5299" w14:textId="21C813A5" w:rsidR="00F3681E" w:rsidRPr="00460825" w:rsidRDefault="004B3F89" w:rsidP="004B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ists clinical signs and symptoms of </w:t>
            </w:r>
            <w:proofErr w:type="spellStart"/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surre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n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al</w:t>
            </w:r>
            <w:proofErr w:type="spellEnd"/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diseases.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20AF52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1D182DA9" w14:textId="77777777" w:rsidTr="001E49EC">
        <w:trPr>
          <w:trHeight w:val="26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16810B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61739E" w14:textId="4DF97087" w:rsidR="00F3681E" w:rsidRPr="00460825" w:rsidRDefault="004B3F89" w:rsidP="004B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orts the main characteristics of androgen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etic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syndromes.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9D2819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33E1784E" w14:textId="77777777" w:rsidTr="001E49EC">
        <w:trPr>
          <w:trHeight w:val="26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9C797F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EDD374" w14:textId="5151D126" w:rsidR="00F3681E" w:rsidRPr="00460825" w:rsidRDefault="004B3F89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ists the classification of </w:t>
            </w:r>
            <w:proofErr w:type="spellStart"/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surrenal</w:t>
            </w:r>
            <w:proofErr w:type="spellEnd"/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tumors, their basic pathological characteristics, clinical laboratory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,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and radiological findings.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D5EC93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14CADF67" w14:textId="77777777" w:rsidTr="001E49EC">
        <w:trPr>
          <w:trHeight w:val="26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D104F3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B7DC75" w14:textId="755ECFAB" w:rsidR="00F3681E" w:rsidRPr="00460825" w:rsidRDefault="004B3F89" w:rsidP="004B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ists the characteristics and clinical findings of pheochromocytoma.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9149D9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2D426E17" w14:textId="77777777" w:rsidTr="001E49EC">
        <w:trPr>
          <w:trHeight w:val="26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E93687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DDB728" w14:textId="4AD18CB9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Counts pathology, clinical, diagnostic</w:t>
            </w:r>
            <w:r w:rsidR="004B3F89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,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and differential diagnosis of neuroblastoma.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C83267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3FD9E932" w14:textId="77777777" w:rsidTr="001E49EC">
        <w:trPr>
          <w:trHeight w:val="26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62592" w14:textId="37E43EB9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Undescended Tes</w:t>
            </w:r>
            <w:r w:rsidR="00291793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ticle and Other Scrotum Related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Diseases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C3B3C" w14:textId="7A9C80CF" w:rsidR="00F3681E" w:rsidRPr="00460825" w:rsidRDefault="004B3F89" w:rsidP="004B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Lists 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symptoms and complications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of the undescended testicular etiopathogenesis.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96DE6" w14:textId="2873DE0D" w:rsidR="00F3681E" w:rsidRPr="00460825" w:rsidRDefault="00F3681E" w:rsidP="000D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1</w:t>
            </w:r>
            <w:r w:rsidR="001E1356" w:rsidRPr="004608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1356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Hour</w:t>
            </w:r>
          </w:p>
        </w:tc>
      </w:tr>
      <w:tr w:rsidR="00F3681E" w:rsidRPr="00460825" w14:paraId="7B9DD83F" w14:textId="77777777" w:rsidTr="001E49EC">
        <w:trPr>
          <w:trHeight w:val="26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F86F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E88EC" w14:textId="13A67490" w:rsidR="00F3681E" w:rsidRPr="00460825" w:rsidRDefault="00F3681E" w:rsidP="004B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Counts the hydrocele findings.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B455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02BABCD6" w14:textId="77777777" w:rsidTr="001E49EC">
        <w:trPr>
          <w:trHeight w:val="26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F201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9F9CB" w14:textId="73D2870F" w:rsidR="00F3681E" w:rsidRPr="00460825" w:rsidRDefault="00F3681E" w:rsidP="004B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Explains the findings of orchitis and epididymitis.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83BE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64FE02A7" w14:textId="77777777" w:rsidTr="001E49EC">
        <w:trPr>
          <w:trHeight w:val="26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02AE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2BC1B" w14:textId="6E9446FA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Describes testicular torsion findings, diagnostic tools</w:t>
            </w:r>
            <w:r w:rsidR="004B3F89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,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and complications.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7420F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0C4CF012" w14:textId="77777777" w:rsidTr="001E49EC">
        <w:trPr>
          <w:trHeight w:val="26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AC43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5803F" w14:textId="3C21E67D" w:rsidR="00F3681E" w:rsidRPr="00460825" w:rsidRDefault="004B3F89" w:rsidP="004B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Sorts and specifies the 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findings and complications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of varicocele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.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DF1B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24AC51C1" w14:textId="77777777" w:rsidTr="001E49EC">
        <w:trPr>
          <w:trHeight w:val="26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A28D2B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Vesicoureterel</w:t>
            </w:r>
            <w:proofErr w:type="spellEnd"/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Reflux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0EB863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Describes basic morphological changes in vesicoureteral reflux disease, explains its pathogenesis.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C47AEA" w14:textId="4C63B717" w:rsidR="00F3681E" w:rsidRPr="00460825" w:rsidRDefault="00F3681E" w:rsidP="000D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1</w:t>
            </w:r>
            <w:r w:rsidR="001E1356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Hour</w:t>
            </w:r>
          </w:p>
        </w:tc>
      </w:tr>
      <w:tr w:rsidR="00F3681E" w:rsidRPr="00460825" w14:paraId="7CF0BA36" w14:textId="77777777" w:rsidTr="001E49EC">
        <w:trPr>
          <w:trHeight w:val="26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C91E93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A6AF7E" w14:textId="1F0965AC" w:rsidR="00F3681E" w:rsidRPr="00460825" w:rsidRDefault="004B3F89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efines the symptoms, risk factors, screening criteria of VUR.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A73031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32F20667" w14:textId="77777777" w:rsidTr="001E49EC">
        <w:trPr>
          <w:trHeight w:val="26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24B7D5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AD36EE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Lists radiological – nuclear medicine-biochemistry examinations used in diagnosis and follow-up.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21060D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44F6BA90" w14:textId="77777777" w:rsidTr="001E49EC">
        <w:trPr>
          <w:trHeight w:val="26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EC638E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B3F2A9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Describes the complications of vesicoureteral reflux disease.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2073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3908AD0B" w14:textId="77777777" w:rsidTr="001E49EC">
        <w:trPr>
          <w:trHeight w:val="26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5FF789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A818B7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Explains conservative treatment.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E511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04518B74" w14:textId="77777777" w:rsidTr="001E49EC">
        <w:trPr>
          <w:trHeight w:val="26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E3601B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EAAEDE" w14:textId="3823203D" w:rsidR="00F3681E" w:rsidRPr="00460825" w:rsidRDefault="004B3F89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Lists 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surgical treatment options.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6A4B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02F10681" w14:textId="77777777" w:rsidTr="001E49EC">
        <w:trPr>
          <w:trHeight w:val="26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F8A34" w14:textId="4A46FE26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Kidney Tumors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5B50C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Counts the common mass lesions of the kidney benign and maligned.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F6421" w14:textId="620DD873" w:rsidR="00F3681E" w:rsidRPr="00460825" w:rsidRDefault="00F3681E" w:rsidP="000D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1 </w:t>
            </w:r>
            <w:r w:rsidR="001E1356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Hour</w:t>
            </w:r>
          </w:p>
        </w:tc>
      </w:tr>
      <w:tr w:rsidR="00F3681E" w:rsidRPr="00460825" w14:paraId="1293B46E" w14:textId="77777777" w:rsidTr="001E49EC">
        <w:trPr>
          <w:trHeight w:val="454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4566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A3F48" w14:textId="36989BC1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Describes the urological approach to </w:t>
            </w:r>
            <w:r w:rsidR="004B3F89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a 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simple kidney cyst.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AD36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25DA54BC" w14:textId="77777777" w:rsidTr="001E49EC">
        <w:trPr>
          <w:trHeight w:val="648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A233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447E2" w14:textId="11525BC9" w:rsidR="00F3681E" w:rsidRPr="00460825" w:rsidRDefault="004B3F89" w:rsidP="004B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T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ells the difference 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between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simple and complicated kidney cysts.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7C46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62CCE771" w14:textId="77777777" w:rsidTr="001E49EC">
        <w:trPr>
          <w:trHeight w:val="857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78D4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53043" w14:textId="28226393" w:rsidR="00F3681E" w:rsidRPr="00460825" w:rsidRDefault="004B3F89" w:rsidP="004B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A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ssesses that complicated kidney cysts </w:t>
            </w:r>
            <w:r w:rsidR="00291793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that 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have the potential for mali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g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nit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y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.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4C9D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67BC460A" w14:textId="77777777" w:rsidTr="001E49EC">
        <w:trPr>
          <w:trHeight w:val="868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D408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E2C06" w14:textId="186B24B3" w:rsidR="00F3681E" w:rsidRPr="00460825" w:rsidRDefault="004B3F89" w:rsidP="004B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istinguishes the risk of 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the 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mali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g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nit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y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of 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a 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solid lesion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proofErr w:type="spellStart"/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throu</w:t>
            </w:r>
            <w:r w:rsidR="00353FCA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MS</w:t>
            </w:r>
            <w:proofErr w:type="spellEnd"/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the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findings reported in ultrasound, CT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,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or MRI.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91FC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586A131E" w14:textId="77777777" w:rsidTr="001E49EC">
        <w:trPr>
          <w:trHeight w:val="749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D123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F0DF2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Counts the treatment options for kidney cancer detected at an early stage.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DBC6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14:paraId="73C0775F" w14:textId="2337F786" w:rsidR="00B14405" w:rsidRDefault="00B14405">
      <w:r>
        <w:br w:type="page"/>
      </w:r>
    </w:p>
    <w:p w14:paraId="351FA58C" w14:textId="77777777" w:rsidR="001E49EC" w:rsidRDefault="001E49EC"/>
    <w:tbl>
      <w:tblPr>
        <w:tblpPr w:leftFromText="141" w:rightFromText="141" w:vertAnchor="text" w:horzAnchor="margin" w:tblpXSpec="center" w:tblpY="372"/>
        <w:tblOverlap w:val="never"/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5670"/>
        <w:gridCol w:w="1417"/>
      </w:tblGrid>
      <w:tr w:rsidR="00F3681E" w:rsidRPr="00460825" w14:paraId="5E9AE45B" w14:textId="77777777" w:rsidTr="00CF4379">
        <w:trPr>
          <w:trHeight w:val="84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86C5E15" w14:textId="6F6AEAD9" w:rsidR="00F3681E" w:rsidRPr="00460825" w:rsidRDefault="00F3681E" w:rsidP="000D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Course 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06232F4" w14:textId="77777777" w:rsidR="00F3681E" w:rsidRPr="00460825" w:rsidRDefault="00F3681E" w:rsidP="000D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Learning Objective of the Course / Application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0249A711" w14:textId="77777777" w:rsidR="00F3681E" w:rsidRPr="00460825" w:rsidRDefault="00F3681E" w:rsidP="000D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Course Time / Application Time</w:t>
            </w:r>
          </w:p>
        </w:tc>
      </w:tr>
      <w:tr w:rsidR="00F3681E" w:rsidRPr="00460825" w14:paraId="1341637B" w14:textId="77777777" w:rsidTr="006A4A13">
        <w:trPr>
          <w:trHeight w:val="2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76534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Erectile Function/Dysfunction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26D2F" w14:textId="06F9228D" w:rsidR="00F3681E" w:rsidRPr="00460825" w:rsidRDefault="004B3F89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lassifies sexual dysfunctions in men.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37020" w14:textId="06739CCD" w:rsidR="00F3681E" w:rsidRPr="00460825" w:rsidRDefault="00F3681E" w:rsidP="000D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1 </w:t>
            </w:r>
            <w:r w:rsidR="001E1356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Hour</w:t>
            </w:r>
          </w:p>
        </w:tc>
      </w:tr>
      <w:tr w:rsidR="00F3681E" w:rsidRPr="00460825" w14:paraId="0BEB47DB" w14:textId="77777777" w:rsidTr="006A4A13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0FB8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1DBDC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Defines penile innervation in erection physiology.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C74D8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1578C876" w14:textId="77777777" w:rsidTr="006A4A13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57AD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06DC0" w14:textId="48906743" w:rsidR="00F3681E" w:rsidRPr="00460825" w:rsidRDefault="004B3F89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xplains 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penile 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vascular anatomy.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39CA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30586B4D" w14:textId="77777777" w:rsidTr="006A4A13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14AF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951CB" w14:textId="1EAF2F26" w:rsidR="00F3681E" w:rsidRPr="00460825" w:rsidRDefault="00F3681E" w:rsidP="004B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Describes the hemodynamics of erection.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B8E1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1FF06604" w14:textId="77777777" w:rsidTr="006A4A13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4176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13990" w14:textId="185EE2A4" w:rsidR="00F3681E" w:rsidRPr="00460825" w:rsidRDefault="004B3F89" w:rsidP="004B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Counts t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he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molecular sequence of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flat m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uscle in the erection mechanism.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2028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3F86AFDA" w14:textId="77777777" w:rsidTr="006A4A13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65DE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EDB41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Refers to mediators that trigger and inhibit erection.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0BC7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72F5B3B3" w14:textId="77777777" w:rsidTr="006A4A13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20E1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B13AF" w14:textId="28F9568F" w:rsidR="00F3681E" w:rsidRPr="00460825" w:rsidRDefault="004B3F89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ounts systemic diseases that lead to erectile dysfunction.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E00A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0C160BF7" w14:textId="77777777" w:rsidTr="006A4A13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D296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AA860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Sorts the treatment options for erectile dysfunction.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2339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5847233E" w14:textId="77777777" w:rsidTr="006A4A13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B66E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48089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Explains the side effects of agents used in the treatment of erectile dysfunction.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FB28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6EADD1B9" w14:textId="77777777" w:rsidTr="006A4A13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E926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038AA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Describes the differences between terms of sexual function and infertility terms.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8DC6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124992C8" w14:textId="77777777" w:rsidTr="006A4A13">
        <w:trPr>
          <w:trHeight w:val="2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539C85" w14:textId="194D49D4" w:rsidR="00F3681E" w:rsidRPr="00460825" w:rsidRDefault="004B3F89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Benign Prostatic Hyperplasia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A86CF7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Counts BPH symptoms.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69009E" w14:textId="1C53097D" w:rsidR="00F3681E" w:rsidRPr="00460825" w:rsidRDefault="00F3681E" w:rsidP="000D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1 </w:t>
            </w:r>
            <w:r w:rsidR="001E1356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Hour</w:t>
            </w:r>
          </w:p>
        </w:tc>
      </w:tr>
      <w:tr w:rsidR="00F3681E" w:rsidRPr="00460825" w14:paraId="61F32186" w14:textId="77777777" w:rsidTr="006A4A13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90ACFE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4957CD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Describes the pathophysiology of BPH.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BA30E8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528B3393" w14:textId="77777777" w:rsidTr="006A4A13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5A0B70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75A7E5" w14:textId="117AAF03" w:rsidR="00F3681E" w:rsidRPr="00460825" w:rsidRDefault="004B3F89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xplains the possible complications of 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benign 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prostate obstruction on the bladder and kidney.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B6DEBA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6B944B8E" w14:textId="77777777" w:rsidTr="006A4A13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467C79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220147" w14:textId="74B99677" w:rsidR="00F3681E" w:rsidRPr="00460825" w:rsidRDefault="004B3F89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ists the types of drugs used in 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the 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medical treatment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of BPH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97DA08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14B0A7A0" w14:textId="77777777" w:rsidTr="006A4A13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2380F2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168F37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Counts the side effects of BPH drugs.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811FE0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2F4DFFB0" w14:textId="77777777" w:rsidTr="006A4A13">
        <w:trPr>
          <w:trHeight w:val="2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B5108" w14:textId="1A52FF0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Bladder Tumors / Upper Urinary System </w:t>
            </w:r>
            <w:proofErr w:type="spellStart"/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Urotelyal</w:t>
            </w:r>
            <w:proofErr w:type="spellEnd"/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Tumors</w:t>
            </w:r>
          </w:p>
          <w:p w14:paraId="2B008AAE" w14:textId="77777777" w:rsidR="00F3681E" w:rsidRPr="00460825" w:rsidRDefault="00F3681E" w:rsidP="00B14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4ED508D5" w14:textId="77777777" w:rsidR="00F3681E" w:rsidRPr="00460825" w:rsidRDefault="00F3681E" w:rsidP="00B14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5DC0A221" w14:textId="77777777" w:rsidR="00F3681E" w:rsidRPr="00460825" w:rsidRDefault="00F3681E" w:rsidP="00B14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8A228" w14:textId="5FC5B77A" w:rsidR="00F3681E" w:rsidRPr="00460825" w:rsidRDefault="004B3F89" w:rsidP="004B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Lists the 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risk factors 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for bladder tumor 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according to histological types.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1AE06" w14:textId="389FCFE9" w:rsidR="00F3681E" w:rsidRPr="00460825" w:rsidRDefault="00F3681E" w:rsidP="000D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1 </w:t>
            </w:r>
            <w:r w:rsidR="001E1356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Hour</w:t>
            </w:r>
          </w:p>
        </w:tc>
      </w:tr>
      <w:tr w:rsidR="00F3681E" w:rsidRPr="00460825" w14:paraId="2F22B262" w14:textId="77777777" w:rsidTr="006A4A13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BECE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2C3B2" w14:textId="5AA6F484" w:rsidR="00F3681E" w:rsidRPr="00460825" w:rsidRDefault="004B3F89" w:rsidP="004B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Distinguishes 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the characteristics of the 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muscle-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invasive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and </w:t>
            </w:r>
            <w:r w:rsidRPr="0046082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Start"/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uperficial</w:t>
            </w:r>
            <w:proofErr w:type="spellEnd"/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bladder tumor.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5BDB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5F338190" w14:textId="77777777" w:rsidTr="006A4A13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1A90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1F2A8" w14:textId="7BC83A57" w:rsidR="00F3681E" w:rsidRPr="00460825" w:rsidRDefault="004B3F89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escribes the symptoms of bladder tumors.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09E5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62B729C6" w14:textId="77777777" w:rsidTr="006A4A13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5664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51572" w14:textId="6A2C7C5A" w:rsidR="00F3681E" w:rsidRPr="00460825" w:rsidRDefault="00F3681E" w:rsidP="00D40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Evaluate</w:t>
            </w:r>
            <w:r w:rsidR="004B3F89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the radiological examination of the bladder tumor and upper urinary tract urot</w:t>
            </w:r>
            <w:r w:rsidR="004B3F89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heli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al tumor</w:t>
            </w:r>
            <w:r w:rsidR="00D405A8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,</w:t>
            </w:r>
            <w:r w:rsidR="004B3F89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makes a preliminary diagnosis</w:t>
            </w:r>
            <w:r w:rsidR="004B3F89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,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and directs the patient.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6519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2EACB312" w14:textId="77777777" w:rsidTr="006A4A13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8BE4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56014" w14:textId="5C745D66" w:rsidR="00F3681E" w:rsidRPr="00460825" w:rsidRDefault="00F3681E" w:rsidP="004B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Lists the treatment options for bladder tumor and upper urinary tract urot</w:t>
            </w:r>
            <w:r w:rsidR="004B3F89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heli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al tumor.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A638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23A6EB0F" w14:textId="77777777" w:rsidTr="006A4A13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95C7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4BDC5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Defines urinary diversification, classifies its types.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1D89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4D43A845" w14:textId="77777777" w:rsidTr="006A4A13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7391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268B4" w14:textId="09648939" w:rsidR="00F3681E" w:rsidRPr="00460825" w:rsidRDefault="00F3681E" w:rsidP="004B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Explains that superficial urot</w:t>
            </w:r>
            <w:r w:rsidR="004B3F89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heli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al tumors should be monitored regularly.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91DD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36615352" w14:textId="77777777" w:rsidTr="006A4A13">
        <w:trPr>
          <w:trHeight w:val="342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9B48DE" w14:textId="7D0E60EB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Infertility and Treatment in Men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473268" w14:textId="2894056A" w:rsidR="00F3681E" w:rsidRPr="00460825" w:rsidRDefault="004B3F89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efines male infertility.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659DBE" w14:textId="65F7ECC4" w:rsidR="00F3681E" w:rsidRPr="00460825" w:rsidRDefault="001E1356" w:rsidP="000D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1 Hour</w:t>
            </w:r>
          </w:p>
        </w:tc>
      </w:tr>
      <w:tr w:rsidR="00F3681E" w:rsidRPr="00460825" w14:paraId="6046510E" w14:textId="77777777" w:rsidTr="006A4A13">
        <w:trPr>
          <w:trHeight w:val="48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C64DB3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9FAEDC" w14:textId="51A07A04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Counts the findings of infertility in the male</w:t>
            </w:r>
            <w:r w:rsidR="004B3F89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03F7CE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203EAD76" w14:textId="77777777" w:rsidTr="006A4A13">
        <w:trPr>
          <w:trHeight w:val="35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08146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8BFF39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Identifies disorders in sperm parameters.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CAE84D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1E71C5A1" w14:textId="77777777" w:rsidTr="006A4A13">
        <w:trPr>
          <w:trHeight w:val="36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915964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1F1CC8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Describes treatment methods in male infertility.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FB20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19B811CB" w14:textId="77777777" w:rsidTr="006A4A13">
        <w:trPr>
          <w:trHeight w:val="358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78483" w14:textId="2BA90C1C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Urinary System Stone Disease (Etiopathogenesis)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352F5" w14:textId="017F2BAB" w:rsidR="00F3681E" w:rsidRPr="00460825" w:rsidRDefault="004B3F89" w:rsidP="004B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Identifies 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urinary system stone disease.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251C8" w14:textId="73431436" w:rsidR="00F3681E" w:rsidRPr="00460825" w:rsidRDefault="001E1356" w:rsidP="000D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1 Hour</w:t>
            </w:r>
          </w:p>
        </w:tc>
      </w:tr>
      <w:tr w:rsidR="00F3681E" w:rsidRPr="00460825" w14:paraId="2CA4FD73" w14:textId="77777777" w:rsidTr="006A4A13">
        <w:trPr>
          <w:trHeight w:val="37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4BB3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7E4CA" w14:textId="14303FD2" w:rsidR="00F3681E" w:rsidRPr="00460825" w:rsidRDefault="004B3F89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ummarizes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the etiology of stone disease and 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the frequency of incidence.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D194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686DA3C8" w14:textId="77777777" w:rsidTr="006A4A13">
        <w:trPr>
          <w:trHeight w:val="366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E0B8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8D8AD" w14:textId="7289F3EF" w:rsidR="00F3681E" w:rsidRPr="00460825" w:rsidRDefault="004B3F89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ounts groups that are at risk for stone disease.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128D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3D2C9E40" w14:textId="77777777" w:rsidTr="006A4A13">
        <w:trPr>
          <w:trHeight w:val="369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1389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74D7A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Explains the precautions for preventing stone disease.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31F1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14:paraId="40F0849C" w14:textId="77777777" w:rsidR="00B14405" w:rsidRDefault="00B14405">
      <w:r>
        <w:br w:type="page"/>
      </w:r>
    </w:p>
    <w:tbl>
      <w:tblPr>
        <w:tblpPr w:leftFromText="141" w:rightFromText="141" w:vertAnchor="text" w:horzAnchor="margin" w:tblpXSpec="center" w:tblpY="372"/>
        <w:tblOverlap w:val="never"/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5670"/>
        <w:gridCol w:w="1417"/>
      </w:tblGrid>
      <w:tr w:rsidR="00F3681E" w:rsidRPr="00460825" w14:paraId="0598A986" w14:textId="77777777" w:rsidTr="00CF4379">
        <w:trPr>
          <w:trHeight w:val="98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3BFE3D3" w14:textId="39B0711F" w:rsidR="00F3681E" w:rsidRPr="00460825" w:rsidRDefault="00F3681E" w:rsidP="000D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lastRenderedPageBreak/>
              <w:t>Course 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394090B" w14:textId="77777777" w:rsidR="00F3681E" w:rsidRPr="00460825" w:rsidRDefault="00F3681E" w:rsidP="000D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Learning Objective of the Course / Application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012BBA59" w14:textId="77777777" w:rsidR="00F3681E" w:rsidRPr="00460825" w:rsidRDefault="00F3681E" w:rsidP="000D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Course Time / Application Time</w:t>
            </w:r>
          </w:p>
        </w:tc>
      </w:tr>
      <w:tr w:rsidR="00F3681E" w:rsidRPr="00460825" w14:paraId="374ABDC7" w14:textId="77777777" w:rsidTr="006A4A13">
        <w:trPr>
          <w:trHeight w:val="2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C2E35" w14:textId="0F426804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Urinary System Stone Disease (Surgical Treatment and Medical Treatment)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572E5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Counts the diagnostic methods of stone disease.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561EE" w14:textId="7BF6CB1D" w:rsidR="00F3681E" w:rsidRPr="00460825" w:rsidRDefault="001E1356" w:rsidP="001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1</w:t>
            </w:r>
            <w:r w:rsidRPr="004608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Hour</w:t>
            </w:r>
          </w:p>
        </w:tc>
      </w:tr>
      <w:tr w:rsidR="00F3681E" w:rsidRPr="00460825" w14:paraId="28BA8F38" w14:textId="77777777" w:rsidTr="006A4A13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5EB9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1BA78" w14:textId="1DC04CC5" w:rsidR="00F3681E" w:rsidRPr="00460825" w:rsidRDefault="004B3F89" w:rsidP="004B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Lists the complications of t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he urinary system stone disease.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7093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54DE1D6D" w14:textId="77777777" w:rsidTr="006A4A13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2CB1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03181" w14:textId="7485F04B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Performs an emergency evaluation in acute renal failure due to stone disease and directs the patient.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0C57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6B4F073E" w14:textId="77777777" w:rsidTr="006A4A13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C4CC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9BD06" w14:textId="170E4E3F" w:rsidR="00F3681E" w:rsidRPr="00460825" w:rsidRDefault="004B3F89" w:rsidP="004B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Lists the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treatment alternatives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of the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stone disease.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4CC5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7B3B52E7" w14:textId="77777777" w:rsidTr="006A4A13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C205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11442" w14:textId="6EE1F64E" w:rsidR="00F3681E" w:rsidRPr="00460825" w:rsidRDefault="004B3F89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istinguishes between 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SWL, 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endoscopic and open stone surgery options.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E4AB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175474E4" w14:textId="77777777" w:rsidTr="006A4A13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5F81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ADCE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Explains the methods of follow-up of stone patients.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ECA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24979ACB" w14:textId="77777777" w:rsidTr="006A4A13">
        <w:trPr>
          <w:trHeight w:val="2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150993" w14:textId="019D0CC4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Prostate Carcinoma (Etiology, Pathogenesis, Diagnosis)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1D0F77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Explains the pathogenesis of prostate cancer.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E71182" w14:textId="6F6B42DE" w:rsidR="00F3681E" w:rsidRPr="00460825" w:rsidRDefault="001E1356" w:rsidP="000D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1 Hour</w:t>
            </w:r>
          </w:p>
        </w:tc>
      </w:tr>
      <w:tr w:rsidR="00F3681E" w:rsidRPr="00460825" w14:paraId="669C459F" w14:textId="77777777" w:rsidTr="006A4A13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1A2D3E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469902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Counts the risk groups for prostate cancer.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68DABD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476BA6B1" w14:textId="77777777" w:rsidTr="006A4A13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27D11C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8DEBAC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Explains the staging principles of prostate cancer.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9710C9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28242E0C" w14:textId="77777777" w:rsidTr="006A4A13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E6AC92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770F77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Describes biopsy indications for prostate cancer diagnosis.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992B6F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609CB32D" w14:textId="77777777" w:rsidTr="006A4A13">
        <w:trPr>
          <w:trHeight w:val="2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74B6B" w14:textId="00FF6E3C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Prostate Carcinoma (Surgical and Medical Treatment)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4FF2C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Interprets the importance of early diagnosis in prostate cancer.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DF068" w14:textId="3E05B0FC" w:rsidR="00F3681E" w:rsidRPr="00460825" w:rsidRDefault="001E1356" w:rsidP="000D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1 Hour</w:t>
            </w:r>
          </w:p>
        </w:tc>
      </w:tr>
      <w:tr w:rsidR="00F3681E" w:rsidRPr="00460825" w14:paraId="71CCEBA1" w14:textId="77777777" w:rsidTr="006A4A13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A6AD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1392D" w14:textId="07DD25EB" w:rsidR="00F3681E" w:rsidRPr="00460825" w:rsidRDefault="00F3681E" w:rsidP="004B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Counts the treatment options for early</w:t>
            </w:r>
            <w:r w:rsidR="004B3F89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-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stage and advanced disease.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56C6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7636B013" w14:textId="77777777" w:rsidTr="006A4A13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6983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4A153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Explains the side effects of treatments.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EC14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007D975D" w14:textId="77777777" w:rsidTr="006A4A13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CFED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E76DC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Explains the principles of follow-up in prostate cancer patients.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C5DE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2A1A85E3" w14:textId="77777777" w:rsidTr="006A4A13">
        <w:trPr>
          <w:trHeight w:val="2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2489B9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What Primary Care Physicians Should Know in Urological Diagnosis and Treatment (General Summary)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C46E3A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Distinguishes the urgency of testicular torsion and directs it by taking emergency measures.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C57B5D" w14:textId="00F1242E" w:rsidR="00F3681E" w:rsidRPr="00460825" w:rsidRDefault="001E1356" w:rsidP="000D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1 Hour</w:t>
            </w:r>
          </w:p>
        </w:tc>
      </w:tr>
      <w:tr w:rsidR="00F3681E" w:rsidRPr="00460825" w14:paraId="1FAE11A3" w14:textId="77777777" w:rsidTr="006A4A13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8F2CE8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BA9925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Summarizes the immediate approach to urinary tract trauma.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920A9E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66584301" w14:textId="77777777" w:rsidTr="006A4A13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E76391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E3AB36" w14:textId="592AD4F3" w:rsidR="00F3681E" w:rsidRPr="00460825" w:rsidRDefault="004B3F89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orts the causes of urine retention, takes emergency measures, directs.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2C0212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1D10EF49" w14:textId="77777777" w:rsidTr="006A4A13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0F6EBA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17CEF4" w14:textId="77A6FC76" w:rsidR="00F3681E" w:rsidRPr="00460825" w:rsidRDefault="004B3F89" w:rsidP="004B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dentifies priapism, makes immediate guidance.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6B4A5F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35557A87" w14:textId="77777777" w:rsidTr="006A4A13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89604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5FF0C5" w14:textId="152BEF25" w:rsidR="00F3681E" w:rsidRPr="00460825" w:rsidRDefault="004B3F89" w:rsidP="004B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istinguishes and directs physique and paraph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mosis.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47CD4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40A4477D" w14:textId="77777777" w:rsidTr="006A4A13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4A58A6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379658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Counts acute scrotum pathologies.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8F9719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4A28048E" w14:textId="77777777" w:rsidTr="006A4A13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576318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818402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Interprets his approach to the complaint of bloody urine.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B216F9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49227DBC" w14:textId="77777777" w:rsidTr="006A4A13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439AF7" w14:textId="77777777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9CFEB3" w14:textId="6ADE26B3" w:rsidR="00F3681E" w:rsidRPr="00460825" w:rsidRDefault="004B3F89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</w:t>
            </w:r>
            <w:r w:rsidR="00F3681E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ndicates and counts the findings of sexually transmitted urological diseases.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E3F45D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44A00EA8" w14:textId="77777777" w:rsidTr="006A4A13">
        <w:trPr>
          <w:trHeight w:val="2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E68FE" w14:textId="62349BA8" w:rsidR="00F3681E" w:rsidRPr="00460825" w:rsidRDefault="00F3681E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Testicular Tumors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EADFE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Identifies the group of patients at risk for testicular tumors.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5BB52" w14:textId="7B6376D5" w:rsidR="00F3681E" w:rsidRPr="00460825" w:rsidRDefault="001E1356" w:rsidP="000D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1 Hour</w:t>
            </w:r>
          </w:p>
        </w:tc>
      </w:tr>
      <w:tr w:rsidR="00F3681E" w:rsidRPr="00460825" w14:paraId="6BD5B495" w14:textId="77777777" w:rsidTr="006A4A13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2304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F1E15" w14:textId="677F90BE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Evaluates the relationship between </w:t>
            </w:r>
            <w:r w:rsidR="004B3F89"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the </w:t>
            </w: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undescended testicle and testicular tumor.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C5FF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090AD63B" w14:textId="77777777" w:rsidTr="006A4A13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962B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6A199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Counts the physical examination findings of the testicle tumor.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4A57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3B8FB14B" w14:textId="77777777" w:rsidTr="006A4A13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5B1D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964E3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Counts testicular tumor tokens.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5452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681E" w:rsidRPr="00460825" w14:paraId="40BA76D1" w14:textId="77777777" w:rsidTr="006A4A13">
        <w:trPr>
          <w:trHeight w:val="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6C7B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B632D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Sorts treatment options by stage.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B3E7" w14:textId="77777777" w:rsidR="00F3681E" w:rsidRPr="00460825" w:rsidRDefault="00F3681E" w:rsidP="000D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14:paraId="22EE6C91" w14:textId="2FC7B7F1" w:rsidR="00F3681E" w:rsidRPr="00460825" w:rsidRDefault="00F3681E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8"/>
        <w:tblW w:w="97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5679"/>
        <w:gridCol w:w="1419"/>
      </w:tblGrid>
      <w:tr w:rsidR="001E49EC" w:rsidRPr="00460825" w14:paraId="5B8FA011" w14:textId="77777777" w:rsidTr="001E49EC">
        <w:trPr>
          <w:trHeight w:val="4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C04F" w14:textId="77777777" w:rsidR="00B14405" w:rsidRPr="00460825" w:rsidRDefault="00B14405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Urogenital System Radiology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8F7C" w14:textId="77777777" w:rsidR="00B14405" w:rsidRPr="00460825" w:rsidRDefault="00B14405" w:rsidP="00B14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Lists the imaging methods and uses used in urogenital system diseases.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635A66" w14:textId="77777777" w:rsidR="00B14405" w:rsidRPr="00460825" w:rsidRDefault="00B14405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2 Hours</w:t>
            </w:r>
          </w:p>
        </w:tc>
      </w:tr>
      <w:tr w:rsidR="001E49EC" w:rsidRPr="00460825" w14:paraId="6DAD6EC8" w14:textId="77777777" w:rsidTr="001E49EC">
        <w:trPr>
          <w:trHeight w:val="796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A20A" w14:textId="77777777" w:rsidR="00B14405" w:rsidRPr="00460825" w:rsidRDefault="00B14405" w:rsidP="00B14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343A" w14:textId="77777777" w:rsidR="00B14405" w:rsidRPr="00460825" w:rsidRDefault="00B14405" w:rsidP="00B14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Describes the stages of radiological diagnosis for symptoms in urogenital system diseases.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F9D3957" w14:textId="77777777" w:rsidR="00B14405" w:rsidRPr="00460825" w:rsidRDefault="00B14405" w:rsidP="00B14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1E49EC" w:rsidRPr="00460825" w14:paraId="71DCB463" w14:textId="77777777" w:rsidTr="001E49EC">
        <w:trPr>
          <w:trHeight w:val="618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E6FE" w14:textId="77777777" w:rsidR="00B14405" w:rsidRPr="00460825" w:rsidRDefault="00B14405" w:rsidP="00B14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6D53" w14:textId="77777777" w:rsidR="00B14405" w:rsidRPr="00460825" w:rsidRDefault="00B14405" w:rsidP="00B14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Describes normal anatomy and normal findings in direct urinary system x-rays.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DE7D4D4" w14:textId="77777777" w:rsidR="00B14405" w:rsidRPr="00460825" w:rsidRDefault="00B14405" w:rsidP="00B14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1E49EC" w:rsidRPr="00460825" w14:paraId="2C72F6EE" w14:textId="77777777" w:rsidTr="001E49EC">
        <w:trPr>
          <w:trHeight w:val="71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1F0B" w14:textId="77777777" w:rsidR="00B14405" w:rsidRPr="00460825" w:rsidRDefault="00B14405" w:rsidP="00B14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C42F" w14:textId="77777777" w:rsidR="00B14405" w:rsidRPr="00460825" w:rsidRDefault="00B14405" w:rsidP="00B14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Explains the findings and signs of direct graphene in common urogenital system diseases.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F431B16" w14:textId="77777777" w:rsidR="00B14405" w:rsidRPr="00460825" w:rsidRDefault="00B14405" w:rsidP="00B14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1E49EC" w:rsidRPr="00460825" w14:paraId="616771EC" w14:textId="77777777" w:rsidTr="001E49EC">
        <w:trPr>
          <w:trHeight w:val="1085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DD6E" w14:textId="77777777" w:rsidR="00B14405" w:rsidRPr="00460825" w:rsidRDefault="00B14405" w:rsidP="00B14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9E0C" w14:textId="77777777" w:rsidR="00B14405" w:rsidRPr="00460825" w:rsidRDefault="00B14405" w:rsidP="00B14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Defines the radiological terms used in the reporting of imaging methods used in urogenital system diseases.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79A3171" w14:textId="77777777" w:rsidR="00B14405" w:rsidRPr="00460825" w:rsidRDefault="00B14405" w:rsidP="00B14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14:paraId="1BE8540C" w14:textId="3AED0C61" w:rsidR="00F3681E" w:rsidRPr="00460825" w:rsidRDefault="00F3681E">
      <w:pPr>
        <w:rPr>
          <w:rFonts w:ascii="Times New Roman" w:hAnsi="Times New Roman" w:cs="Times New Roman"/>
          <w:sz w:val="20"/>
          <w:szCs w:val="20"/>
        </w:rPr>
      </w:pPr>
    </w:p>
    <w:p w14:paraId="3300ABAC" w14:textId="3BC6B56F" w:rsidR="00F3681E" w:rsidRPr="00460825" w:rsidRDefault="00F3681E">
      <w:pPr>
        <w:rPr>
          <w:rFonts w:ascii="Times New Roman" w:hAnsi="Times New Roman" w:cs="Times New Roman"/>
          <w:sz w:val="20"/>
          <w:szCs w:val="20"/>
        </w:rPr>
      </w:pPr>
    </w:p>
    <w:p w14:paraId="76141B7A" w14:textId="74947115" w:rsidR="00F3681E" w:rsidRPr="002A0874" w:rsidRDefault="00F3681E" w:rsidP="00F26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  <w:sectPr w:rsidR="00F3681E" w:rsidRPr="002A0874" w:rsidSect="003631E0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B1657B9" w14:textId="672034AD" w:rsidR="00557DD7" w:rsidRPr="00460825" w:rsidRDefault="001E49EC" w:rsidP="00557D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                      </w:t>
      </w:r>
      <w:r w:rsidR="00557DD7" w:rsidRPr="0046082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ASSOCIATION OF LEARNING OBJECTIVES WITH PROGRAM COMPETENCIES AND KEY ROLES</w:t>
      </w:r>
    </w:p>
    <w:p w14:paraId="4DBDD7CD" w14:textId="77777777" w:rsidR="00F26534" w:rsidRPr="002A0874" w:rsidRDefault="00F26534" w:rsidP="00F265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454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2552"/>
        <w:gridCol w:w="2126"/>
        <w:gridCol w:w="3402"/>
      </w:tblGrid>
      <w:tr w:rsidR="0013255C" w:rsidRPr="00460825" w14:paraId="3CE8DD19" w14:textId="77777777" w:rsidTr="0013255C">
        <w:trPr>
          <w:trHeight w:val="524"/>
        </w:trPr>
        <w:tc>
          <w:tcPr>
            <w:tcW w:w="637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vAlign w:val="center"/>
            <w:hideMark/>
          </w:tcPr>
          <w:p w14:paraId="070CB8B4" w14:textId="77777777" w:rsidR="0013255C" w:rsidRPr="00460825" w:rsidRDefault="0013255C" w:rsidP="001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LEARNING GOAL</w:t>
            </w:r>
          </w:p>
        </w:tc>
        <w:tc>
          <w:tcPr>
            <w:tcW w:w="25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vAlign w:val="center"/>
            <w:hideMark/>
          </w:tcPr>
          <w:p w14:paraId="0E169415" w14:textId="39190730" w:rsidR="0013255C" w:rsidRPr="00460825" w:rsidRDefault="00E57150" w:rsidP="001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RELATED PROGRAM QUALIFICATIONS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2060"/>
            <w:vAlign w:val="center"/>
            <w:hideMark/>
          </w:tcPr>
          <w:p w14:paraId="133B9012" w14:textId="77777777" w:rsidR="0013255C" w:rsidRPr="00460825" w:rsidRDefault="0013255C" w:rsidP="001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BASIC ROLE</w:t>
            </w:r>
          </w:p>
        </w:tc>
        <w:tc>
          <w:tcPr>
            <w:tcW w:w="340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2060"/>
            <w:vAlign w:val="center"/>
            <w:hideMark/>
          </w:tcPr>
          <w:p w14:paraId="6F12BCFB" w14:textId="366ED134" w:rsidR="0013255C" w:rsidRPr="00460825" w:rsidRDefault="00CE5C97" w:rsidP="001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MEDICAL SKILLS</w:t>
            </w:r>
          </w:p>
        </w:tc>
      </w:tr>
      <w:tr w:rsidR="0013255C" w:rsidRPr="00460825" w14:paraId="35C8B45F" w14:textId="77777777" w:rsidTr="0013255C">
        <w:trPr>
          <w:trHeight w:val="1750"/>
        </w:trPr>
        <w:tc>
          <w:tcPr>
            <w:tcW w:w="637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C76E1EC" w14:textId="77777777" w:rsidR="0013255C" w:rsidRPr="00460825" w:rsidRDefault="0013255C" w:rsidP="00132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7C5EC69" w14:textId="77777777" w:rsidR="0013255C" w:rsidRPr="00460825" w:rsidRDefault="0013255C" w:rsidP="00132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2060"/>
            <w:vAlign w:val="center"/>
            <w:hideMark/>
          </w:tcPr>
          <w:p w14:paraId="30C8D9D2" w14:textId="77777777" w:rsidR="00CE5C97" w:rsidRPr="00460825" w:rsidRDefault="00CE5C97" w:rsidP="00CE5C97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R1- Medical Expert</w:t>
            </w:r>
          </w:p>
          <w:p w14:paraId="24591D17" w14:textId="77777777" w:rsidR="00CE5C97" w:rsidRPr="00460825" w:rsidRDefault="00CE5C97" w:rsidP="00CE5C97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R2-Collaborator</w:t>
            </w:r>
          </w:p>
          <w:p w14:paraId="09BDBFFE" w14:textId="77777777" w:rsidR="00CE5C97" w:rsidRPr="00460825" w:rsidRDefault="00CE5C97" w:rsidP="00CE5C97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R3-Communicator</w:t>
            </w:r>
          </w:p>
          <w:p w14:paraId="4F7B356F" w14:textId="77777777" w:rsidR="00CE5C97" w:rsidRPr="00460825" w:rsidRDefault="00CE5C97" w:rsidP="00CE5C97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R4-Leader</w:t>
            </w:r>
          </w:p>
          <w:p w14:paraId="44BDCC13" w14:textId="77777777" w:rsidR="00CE5C97" w:rsidRPr="00460825" w:rsidRDefault="00CE5C97" w:rsidP="00CE5C97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R5-Health Advocate</w:t>
            </w:r>
          </w:p>
          <w:p w14:paraId="404ACC32" w14:textId="77777777" w:rsidR="00CE5C97" w:rsidRPr="00460825" w:rsidRDefault="00CE5C97" w:rsidP="00CE5C97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R6-Scholar</w:t>
            </w:r>
          </w:p>
          <w:p w14:paraId="4F0B2B2C" w14:textId="10886518" w:rsidR="0013255C" w:rsidRPr="00460825" w:rsidRDefault="00CE5C97" w:rsidP="00CE5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R7-Professional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2060"/>
            <w:vAlign w:val="center"/>
            <w:hideMark/>
          </w:tcPr>
          <w:p w14:paraId="0B1673FA" w14:textId="77777777" w:rsidR="00CE5C97" w:rsidRPr="00460825" w:rsidRDefault="00CE5C97" w:rsidP="00CE5C97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MS1- Analytical and Critical Thinking</w:t>
            </w:r>
          </w:p>
          <w:p w14:paraId="776BF1AB" w14:textId="77777777" w:rsidR="00CE5C97" w:rsidRPr="00460825" w:rsidRDefault="00CE5C97" w:rsidP="00CE5C97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MS2-Clinical Questioning-Reasoning</w:t>
            </w:r>
          </w:p>
          <w:p w14:paraId="032321A3" w14:textId="77777777" w:rsidR="00CE5C97" w:rsidRPr="00460825" w:rsidRDefault="00CE5C97" w:rsidP="00CE5C97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MS3-Problem Solving</w:t>
            </w:r>
          </w:p>
          <w:p w14:paraId="75CE2F12" w14:textId="77777777" w:rsidR="00CE5C97" w:rsidRPr="00460825" w:rsidRDefault="00CE5C97" w:rsidP="00CE5C97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MS4-Accessing and Using Information</w:t>
            </w:r>
          </w:p>
          <w:p w14:paraId="01F0C2FA" w14:textId="77777777" w:rsidR="00CE5C97" w:rsidRPr="00460825" w:rsidRDefault="00CE5C97" w:rsidP="00CE5C97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MS5-Lifelong Learning</w:t>
            </w:r>
          </w:p>
          <w:p w14:paraId="7A840535" w14:textId="0C749790" w:rsidR="0013255C" w:rsidRPr="00460825" w:rsidRDefault="00CE5C97" w:rsidP="00CE5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MS6-Communication and Teamwork</w:t>
            </w:r>
          </w:p>
        </w:tc>
      </w:tr>
      <w:tr w:rsidR="0013255C" w:rsidRPr="00460825" w14:paraId="2FA07036" w14:textId="77777777" w:rsidTr="00FA2778">
        <w:trPr>
          <w:trHeight w:val="49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6C90" w14:textId="365733AF" w:rsidR="0013255C" w:rsidRPr="00460825" w:rsidRDefault="004B3F89" w:rsidP="0013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ecalls the anatomy and physiological mechanisms of the urogenital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 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system.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B82A" w14:textId="6071381E" w:rsidR="0013255C" w:rsidRPr="00460825" w:rsidRDefault="00353FCA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F3CD" w14:textId="77777777" w:rsidR="0013255C" w:rsidRPr="00460825" w:rsidRDefault="0013255C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09CA" w14:textId="77777777" w:rsidR="0013255C" w:rsidRPr="00460825" w:rsidRDefault="0013255C" w:rsidP="0013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3255C" w:rsidRPr="00460825" w14:paraId="1CBE220C" w14:textId="77777777" w:rsidTr="0013255C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FD9BC3" w14:textId="4A669A57" w:rsidR="0013255C" w:rsidRPr="00460825" w:rsidRDefault="0013255C" w:rsidP="0013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Evaluates differential diagnosis using basic symptoms and urological examination findings and necessary diagnostic tools in common urological</w:t>
            </w:r>
            <w:r w:rsidR="004B3F89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diseases.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4D6100" w14:textId="58CE321C" w:rsidR="0013255C" w:rsidRPr="00460825" w:rsidRDefault="00353FCA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1,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2,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5,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8F430C" w14:textId="77777777" w:rsidR="0013255C" w:rsidRPr="00460825" w:rsidRDefault="0013255C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0BFB8D" w14:textId="0EA6A79E" w:rsidR="0013255C" w:rsidRPr="00460825" w:rsidRDefault="00353FCA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1,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2,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3</w:t>
            </w:r>
          </w:p>
        </w:tc>
      </w:tr>
      <w:tr w:rsidR="0013255C" w:rsidRPr="00460825" w14:paraId="046EAED5" w14:textId="77777777" w:rsidTr="0013255C">
        <w:trPr>
          <w:trHeight w:val="12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E752" w14:textId="2D7DDAF5" w:rsidR="0013255C" w:rsidRPr="00460825" w:rsidRDefault="0013255C" w:rsidP="00C2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During primary health care, makes the differential diagnosis</w:t>
            </w:r>
            <w:r w:rsidR="004B3F89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 for benign prostatic hypertrophy, cystic diseases of the kidney, kidney anomalies, kidney tumors, pelvic masses, varicocele, sexual dysfunctions, bladder cancer, prostate cancer, testicular tumor diseases,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and refers </w:t>
            </w:r>
            <w:r w:rsidR="00C263D0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them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 to the relevant</w:t>
            </w:r>
            <w:r w:rsidR="004B3F89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urologist.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2122" w14:textId="04C556C2" w:rsidR="0013255C" w:rsidRPr="00460825" w:rsidRDefault="00353FCA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1,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2,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5,</w:t>
            </w:r>
            <w:r w:rsidR="004B3F89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6,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7,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0839" w14:textId="2781E224" w:rsidR="0013255C" w:rsidRPr="00460825" w:rsidRDefault="0013255C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R1, R2,</w:t>
            </w:r>
            <w:r w:rsidR="004B3F89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1148" w14:textId="38C3953C" w:rsidR="0013255C" w:rsidRPr="00460825" w:rsidRDefault="00353FCA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1,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2,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3,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6</w:t>
            </w:r>
          </w:p>
        </w:tc>
      </w:tr>
      <w:tr w:rsidR="0013255C" w:rsidRPr="00460825" w14:paraId="290AAAFF" w14:textId="77777777" w:rsidTr="0013255C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35DEC9" w14:textId="3CCD3600" w:rsidR="0013255C" w:rsidRPr="00460825" w:rsidRDefault="0013255C" w:rsidP="0013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Manages chronic renal failure patients within the scope of primary health care and provides counseling and follow-up in primary care</w:t>
            </w:r>
            <w:r w:rsidR="004B3F89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conditions.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B08619" w14:textId="195D801E" w:rsidR="0013255C" w:rsidRPr="00460825" w:rsidRDefault="00353FCA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2,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3,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4,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152A55" w14:textId="77777777" w:rsidR="0013255C" w:rsidRPr="00460825" w:rsidRDefault="0013255C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R1, R2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05FEBE" w14:textId="28C391A5" w:rsidR="0013255C" w:rsidRPr="00460825" w:rsidRDefault="00353FCA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4,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6</w:t>
            </w:r>
          </w:p>
        </w:tc>
      </w:tr>
      <w:tr w:rsidR="0013255C" w:rsidRPr="00460825" w14:paraId="1854C4B4" w14:textId="77777777" w:rsidTr="0013255C">
        <w:trPr>
          <w:trHeight w:val="654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C8AA" w14:textId="279D7D50" w:rsidR="0013255C" w:rsidRPr="00460825" w:rsidRDefault="0013255C" w:rsidP="0013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Diagnoses and plans the treatment of urinary tract infections and sexually transmitted</w:t>
            </w:r>
            <w:r w:rsidR="004B3F89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infections.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D4EE" w14:textId="7514ACE5" w:rsidR="0013255C" w:rsidRPr="00460825" w:rsidRDefault="00353FCA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1,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2,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3,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6,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7,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11,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14,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B0FC" w14:textId="77777777" w:rsidR="0013255C" w:rsidRPr="00460825" w:rsidRDefault="0013255C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R1, R5, R7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9D91" w14:textId="2E02B953" w:rsidR="0013255C" w:rsidRPr="00460825" w:rsidRDefault="00353FCA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1,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2,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3,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6</w:t>
            </w:r>
          </w:p>
        </w:tc>
      </w:tr>
      <w:tr w:rsidR="0013255C" w:rsidRPr="00460825" w14:paraId="11431704" w14:textId="77777777" w:rsidTr="00FD0385">
        <w:trPr>
          <w:trHeight w:val="1543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0AFF24" w14:textId="5A6D11E1" w:rsidR="0013255C" w:rsidRPr="00460825" w:rsidRDefault="004B3F89" w:rsidP="0013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lans the emergency treatment of chronic renal failure, acute renal failure, Genito-urinary system trauma, Testicular torsion, Obstructive uropathy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,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 and Urinary system stone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 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disease.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EAC212" w14:textId="6BEDCCDE" w:rsidR="0013255C" w:rsidRPr="00460825" w:rsidRDefault="00353FCA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1,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2,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3,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6,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7,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11,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241D03" w14:textId="77777777" w:rsidR="0013255C" w:rsidRPr="00460825" w:rsidRDefault="0013255C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79A1DA" w14:textId="1A79C7D2" w:rsidR="0013255C" w:rsidRPr="00460825" w:rsidRDefault="00353FCA" w:rsidP="00B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1,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2,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3,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13255C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6</w:t>
            </w:r>
          </w:p>
        </w:tc>
      </w:tr>
    </w:tbl>
    <w:p w14:paraId="62333C94" w14:textId="77777777" w:rsidR="00B87A9A" w:rsidRDefault="00B87A9A">
      <w:r>
        <w:br w:type="page"/>
      </w:r>
    </w:p>
    <w:tbl>
      <w:tblPr>
        <w:tblW w:w="14454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2552"/>
        <w:gridCol w:w="2126"/>
        <w:gridCol w:w="3402"/>
      </w:tblGrid>
      <w:tr w:rsidR="0013255C" w:rsidRPr="00460825" w14:paraId="6F7B7882" w14:textId="77777777" w:rsidTr="0013255C">
        <w:trPr>
          <w:trHeight w:val="551"/>
        </w:trPr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5D6C0CE" w14:textId="5632494F" w:rsidR="0013255C" w:rsidRPr="00460825" w:rsidRDefault="0013255C" w:rsidP="001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lastRenderedPageBreak/>
              <w:t>LEARNING GOAL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AAF7C33" w14:textId="77777777" w:rsidR="0013255C" w:rsidRPr="00460825" w:rsidRDefault="0013255C" w:rsidP="001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RELATED PROGRAM QUALIFICATIONS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93C7071" w14:textId="77777777" w:rsidR="0013255C" w:rsidRPr="00460825" w:rsidRDefault="0013255C" w:rsidP="001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BASIC ROLE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EB27692" w14:textId="65DA9366" w:rsidR="0013255C" w:rsidRPr="00460825" w:rsidRDefault="00D768F8" w:rsidP="001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MEDICAL SKILLS</w:t>
            </w:r>
          </w:p>
        </w:tc>
      </w:tr>
      <w:tr w:rsidR="0013255C" w:rsidRPr="00460825" w14:paraId="294CBBE4" w14:textId="77777777" w:rsidTr="00EF35AC">
        <w:trPr>
          <w:trHeight w:val="1695"/>
        </w:trPr>
        <w:tc>
          <w:tcPr>
            <w:tcW w:w="6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ECAF947" w14:textId="77777777" w:rsidR="0013255C" w:rsidRPr="00460825" w:rsidRDefault="0013255C" w:rsidP="00132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BCA01EA" w14:textId="77777777" w:rsidR="0013255C" w:rsidRPr="00460825" w:rsidRDefault="0013255C" w:rsidP="00132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4430EAF" w14:textId="77777777" w:rsidR="00D405A8" w:rsidRPr="00460825" w:rsidRDefault="00D405A8" w:rsidP="00D405A8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R1- Medical Doctor</w:t>
            </w:r>
          </w:p>
          <w:p w14:paraId="7B974D60" w14:textId="77777777" w:rsidR="00D405A8" w:rsidRPr="00460825" w:rsidRDefault="00D405A8" w:rsidP="00D405A8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R2-Team Player</w:t>
            </w:r>
          </w:p>
          <w:p w14:paraId="76805B1A" w14:textId="77777777" w:rsidR="00D405A8" w:rsidRPr="00460825" w:rsidRDefault="00D405A8" w:rsidP="00D405A8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R3-Communicator</w:t>
            </w:r>
          </w:p>
          <w:p w14:paraId="3533DEC5" w14:textId="77777777" w:rsidR="00D405A8" w:rsidRPr="00460825" w:rsidRDefault="00D405A8" w:rsidP="00D405A8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R4-Leader</w:t>
            </w:r>
          </w:p>
          <w:p w14:paraId="21F5FBD1" w14:textId="77777777" w:rsidR="00D405A8" w:rsidRPr="00460825" w:rsidRDefault="00D405A8" w:rsidP="00D405A8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R5-Health Advocate</w:t>
            </w:r>
          </w:p>
          <w:p w14:paraId="74CA4901" w14:textId="77777777" w:rsidR="00D405A8" w:rsidRPr="00460825" w:rsidRDefault="00D405A8" w:rsidP="00D405A8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R6-Scientist</w:t>
            </w:r>
          </w:p>
          <w:p w14:paraId="0FB86838" w14:textId="0F5FA187" w:rsidR="0013255C" w:rsidRPr="00460825" w:rsidRDefault="00D405A8" w:rsidP="00D40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R7-Professional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00C72D9" w14:textId="32653748" w:rsidR="00D405A8" w:rsidRPr="00460825" w:rsidRDefault="00353FCA" w:rsidP="00D405A8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MS</w:t>
            </w:r>
            <w:r w:rsidR="00D405A8"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1- Analytical and Critical Thinking</w:t>
            </w:r>
          </w:p>
          <w:p w14:paraId="489E98B7" w14:textId="48E35040" w:rsidR="00D405A8" w:rsidRPr="00460825" w:rsidRDefault="00353FCA" w:rsidP="00D405A8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MS</w:t>
            </w:r>
            <w:r w:rsidR="00D405A8"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2-Clinical Inquiry-Reasoning</w:t>
            </w:r>
          </w:p>
          <w:p w14:paraId="075592EE" w14:textId="013CBB6A" w:rsidR="00D405A8" w:rsidRPr="00460825" w:rsidRDefault="00353FCA" w:rsidP="00D405A8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MS</w:t>
            </w:r>
            <w:r w:rsidR="00D405A8"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3-Problem Solving</w:t>
            </w:r>
          </w:p>
          <w:p w14:paraId="78F25DE5" w14:textId="05E0CFB1" w:rsidR="00D405A8" w:rsidRPr="00460825" w:rsidRDefault="00353FCA" w:rsidP="00D405A8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MS</w:t>
            </w:r>
            <w:r w:rsidR="00D405A8"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4-Accessing and Using Information</w:t>
            </w:r>
          </w:p>
          <w:p w14:paraId="05090531" w14:textId="50404688" w:rsidR="00D405A8" w:rsidRPr="00460825" w:rsidRDefault="00353FCA" w:rsidP="00D405A8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MS</w:t>
            </w:r>
            <w:r w:rsidR="00D405A8"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5-Lifelong Learning</w:t>
            </w:r>
          </w:p>
          <w:p w14:paraId="3082E9B6" w14:textId="3A8AA1C7" w:rsidR="0013255C" w:rsidRPr="00460825" w:rsidRDefault="00353FCA" w:rsidP="00D40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MS</w:t>
            </w:r>
            <w:r w:rsidR="00D405A8"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 xml:space="preserve">6-Communication </w:t>
            </w:r>
            <w:proofErr w:type="gramStart"/>
            <w:r w:rsidR="00D405A8"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And</w:t>
            </w:r>
            <w:proofErr w:type="gramEnd"/>
            <w:r w:rsidR="00D405A8"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 xml:space="preserve"> Team</w:t>
            </w:r>
            <w:r w:rsidR="00EF35A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w</w:t>
            </w:r>
            <w:r w:rsidR="00D405A8"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ork</w:t>
            </w:r>
          </w:p>
        </w:tc>
      </w:tr>
      <w:tr w:rsidR="00147BC1" w:rsidRPr="00460825" w14:paraId="55429824" w14:textId="77777777" w:rsidTr="00147BC1">
        <w:trPr>
          <w:trHeight w:val="124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EC52" w14:textId="1C3A37D2" w:rsidR="00147BC1" w:rsidRPr="00460825" w:rsidRDefault="004B3F89" w:rsidP="0014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A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dopts the importance of preventive medicine in terms of bladder cancer, prostate cancer, testicular tumor, genital infections, urinary tract infections, sexually transmitted infections, chronic renal failure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,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 and acute renal failure diseases.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0578" w14:textId="6B6FCEB7" w:rsidR="00147BC1" w:rsidRPr="00460825" w:rsidRDefault="00353FCA" w:rsidP="00047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1,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3,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93D9" w14:textId="77777777" w:rsidR="00147BC1" w:rsidRPr="00460825" w:rsidRDefault="00147BC1" w:rsidP="00047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RI, R5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E212" w14:textId="62A78F55" w:rsidR="00147BC1" w:rsidRPr="00460825" w:rsidRDefault="00353FCA" w:rsidP="00047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4,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5</w:t>
            </w:r>
          </w:p>
        </w:tc>
      </w:tr>
      <w:tr w:rsidR="00147BC1" w:rsidRPr="00460825" w14:paraId="278DFA79" w14:textId="77777777" w:rsidTr="00147BC1">
        <w:trPr>
          <w:trHeight w:val="983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3817B" w14:textId="00A0EA64" w:rsidR="00147BC1" w:rsidRPr="00460825" w:rsidRDefault="004B3F89" w:rsidP="00C2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erforms urological examination in full detail in</w:t>
            </w:r>
            <w:r w:rsidR="00C263D0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 uncomplicated and common cases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 and associates it with systemic physical examination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 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findings.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B34CF" w14:textId="0D7B4F45" w:rsidR="00147BC1" w:rsidRPr="00460825" w:rsidRDefault="00353FCA" w:rsidP="0004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1,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6,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5BD0B" w14:textId="77777777" w:rsidR="00147BC1" w:rsidRPr="00460825" w:rsidRDefault="00147BC1" w:rsidP="0004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R1, R3, R7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232A7" w14:textId="18A70F6C" w:rsidR="00147BC1" w:rsidRPr="00460825" w:rsidRDefault="00353FCA" w:rsidP="0004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2,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6</w:t>
            </w:r>
          </w:p>
        </w:tc>
      </w:tr>
      <w:tr w:rsidR="00147BC1" w:rsidRPr="00460825" w14:paraId="6C78F91E" w14:textId="77777777" w:rsidTr="00147BC1">
        <w:trPr>
          <w:trHeight w:val="7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CA94" w14:textId="792B6C52" w:rsidR="00147BC1" w:rsidRPr="00460825" w:rsidRDefault="004B3F89" w:rsidP="00C2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In uncomplicated cases, 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should b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e able to insert a urine </w:t>
            </w:r>
            <w:r w:rsidR="00C263D0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catheter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 and perform a 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rectal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 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examination.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4257" w14:textId="06AC9C8F" w:rsidR="00147BC1" w:rsidRPr="00460825" w:rsidRDefault="00353FCA" w:rsidP="0004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1,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6,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F4C0" w14:textId="77777777" w:rsidR="00147BC1" w:rsidRPr="00460825" w:rsidRDefault="00147BC1" w:rsidP="0004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R1, R7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2804" w14:textId="06D28F4B" w:rsidR="00147BC1" w:rsidRPr="00460825" w:rsidRDefault="00353FCA" w:rsidP="0004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2,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6</w:t>
            </w:r>
          </w:p>
        </w:tc>
      </w:tr>
      <w:tr w:rsidR="00147BC1" w:rsidRPr="00460825" w14:paraId="37DED33F" w14:textId="77777777" w:rsidTr="00147BC1">
        <w:trPr>
          <w:trHeight w:val="413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F9E1AA" w14:textId="12B3A79A" w:rsidR="00147BC1" w:rsidRPr="00460825" w:rsidRDefault="004B3F89" w:rsidP="0014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U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ses diagnostic methods in simple to complex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 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steps.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533B02" w14:textId="5265A91A" w:rsidR="00147BC1" w:rsidRPr="00460825" w:rsidRDefault="00353FCA" w:rsidP="0004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1,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2,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0B8622" w14:textId="77777777" w:rsidR="00147BC1" w:rsidRPr="00460825" w:rsidRDefault="00147BC1" w:rsidP="0004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RI, R7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2587FE" w14:textId="5B2E19F3" w:rsidR="00147BC1" w:rsidRPr="00460825" w:rsidRDefault="00353FCA" w:rsidP="0004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1,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2,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3,</w:t>
            </w:r>
          </w:p>
        </w:tc>
      </w:tr>
      <w:tr w:rsidR="00147BC1" w:rsidRPr="00460825" w14:paraId="63347508" w14:textId="77777777" w:rsidTr="00FA2778">
        <w:trPr>
          <w:trHeight w:val="68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E5A9" w14:textId="365433E2" w:rsidR="00147BC1" w:rsidRPr="00460825" w:rsidRDefault="004B3F89" w:rsidP="004B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C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ommunicate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s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 effectively with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 patients,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 their relatives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,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 and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 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colleagues</w:t>
            </w:r>
            <w:r w:rsidRPr="004608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verbally and in writing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7311" w14:textId="439C5080" w:rsidR="00147BC1" w:rsidRPr="00460825" w:rsidRDefault="00353FCA" w:rsidP="0004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1198" w14:textId="77777777" w:rsidR="00147BC1" w:rsidRPr="00460825" w:rsidRDefault="00147BC1" w:rsidP="0004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R1, R3, R7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B376" w14:textId="12AFE5D5" w:rsidR="00147BC1" w:rsidRPr="00460825" w:rsidRDefault="00353FCA" w:rsidP="0004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6</w:t>
            </w:r>
          </w:p>
        </w:tc>
      </w:tr>
      <w:tr w:rsidR="00147BC1" w:rsidRPr="00460825" w14:paraId="30A82AA4" w14:textId="77777777" w:rsidTr="00FA2778">
        <w:trPr>
          <w:trHeight w:val="6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7A9277" w14:textId="7E2DC8C7" w:rsidR="00147BC1" w:rsidRPr="00460825" w:rsidRDefault="004B3F89" w:rsidP="0014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S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hould be able to observe human and patient </w:t>
            </w:r>
            <w:proofErr w:type="spellStart"/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ri</w:t>
            </w:r>
            <w:r w:rsidR="00353FCA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ts</w:t>
            </w:r>
            <w:proofErr w:type="spellEnd"/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 while providing medical services and adopts the principles of protection of personal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 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data.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51C1E9" w14:textId="28C5A879" w:rsidR="00147BC1" w:rsidRPr="00460825" w:rsidRDefault="00353FCA" w:rsidP="0004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18, </w:t>
            </w: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88EA07" w14:textId="77777777" w:rsidR="00147BC1" w:rsidRPr="00460825" w:rsidRDefault="00147BC1" w:rsidP="0004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R1, R3, R7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86D50D" w14:textId="6A660394" w:rsidR="00147BC1" w:rsidRPr="00460825" w:rsidRDefault="00353FCA" w:rsidP="0004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147BC1"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6</w:t>
            </w:r>
          </w:p>
        </w:tc>
      </w:tr>
      <w:tr w:rsidR="00CF4379" w:rsidRPr="00460825" w14:paraId="4F76F7C8" w14:textId="77777777" w:rsidTr="00FA2778">
        <w:trPr>
          <w:trHeight w:val="6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2EB9" w14:textId="390EFDC1" w:rsidR="00CF4379" w:rsidRPr="00460825" w:rsidRDefault="00CF4379" w:rsidP="00147B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Hepatobiliary system, gastrointestinal tract, respiratory system urogenital system, breast, musculoskeletal system, nervous system, circulatory system related anatomy, physiology, histology information.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3CD5" w14:textId="384C065F" w:rsidR="00CF4379" w:rsidRPr="00460825" w:rsidRDefault="00CF4379" w:rsidP="00047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</w:pPr>
            <w:r w:rsidRPr="00460825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981D" w14:textId="76BEAA34" w:rsidR="00CF4379" w:rsidRPr="00460825" w:rsidRDefault="00CF4379" w:rsidP="00047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571F" w14:textId="77777777" w:rsidR="00CF4379" w:rsidRPr="00460825" w:rsidRDefault="00CF4379" w:rsidP="00047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</w:pPr>
          </w:p>
        </w:tc>
      </w:tr>
      <w:tr w:rsidR="00FA2778" w:rsidRPr="00460825" w14:paraId="6A85318D" w14:textId="77777777" w:rsidTr="00FA2778">
        <w:trPr>
          <w:trHeight w:val="6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0D84C" w14:textId="22354B37" w:rsidR="00FA2778" w:rsidRPr="00460825" w:rsidRDefault="00FA2778" w:rsidP="00FA27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Hepatobiliary system, gastrointestinal tract, respiratory system urogenital system, breast, muscular and skeletal system, nervous system, circulatory system diseases frequent clinical, laboratory, and radiological findings.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69A8E" w14:textId="20A93068" w:rsidR="00FA2778" w:rsidRPr="00460825" w:rsidRDefault="00FA2778" w:rsidP="00047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PQ1, PQ2, PQ7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3DCE1" w14:textId="68753B77" w:rsidR="00FA2778" w:rsidRDefault="00FA2778" w:rsidP="00047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1,R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D6C6C" w14:textId="7BB9C4D3" w:rsidR="00FA2778" w:rsidRPr="00460825" w:rsidRDefault="00FA2778" w:rsidP="00047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MS1, MS2, MS3</w:t>
            </w:r>
          </w:p>
        </w:tc>
      </w:tr>
    </w:tbl>
    <w:p w14:paraId="5C7AC01B" w14:textId="7D105B20" w:rsidR="00CF6ADF" w:rsidRPr="00FA2778" w:rsidRDefault="00CF6ADF" w:rsidP="00FA2778">
      <w:pPr>
        <w:sectPr w:rsidR="00CF6ADF" w:rsidRPr="00FA2778" w:rsidSect="00B87A9A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p w14:paraId="4985CEE7" w14:textId="4BDE6C66" w:rsidR="00E71393" w:rsidRPr="00460825" w:rsidRDefault="00E71393" w:rsidP="00E71393">
      <w:pPr>
        <w:spacing w:after="0" w:line="240" w:lineRule="auto"/>
        <w:ind w:hanging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60825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 xml:space="preserve">                                                                                           </w:t>
      </w:r>
      <w:r w:rsidR="00B87A9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  </w:t>
      </w:r>
      <w:r w:rsidRPr="0046082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460825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UROLOGY CLERKSHIP </w:t>
      </w:r>
      <w:r w:rsidRPr="00460825">
        <w:rPr>
          <w:rFonts w:ascii="Times New Roman" w:hAnsi="Times New Roman" w:cs="Times New Roman"/>
          <w:b/>
          <w:bCs/>
          <w:sz w:val="24"/>
          <w:szCs w:val="24"/>
          <w:lang w:val="en-US"/>
        </w:rPr>
        <w:t>CEP TABLE</w:t>
      </w:r>
    </w:p>
    <w:p w14:paraId="721F182B" w14:textId="77777777" w:rsidR="001B4EFB" w:rsidRPr="00460825" w:rsidRDefault="001B4EFB" w:rsidP="00F2653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3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2"/>
        <w:gridCol w:w="3218"/>
        <w:gridCol w:w="5127"/>
        <w:gridCol w:w="1324"/>
        <w:gridCol w:w="1701"/>
      </w:tblGrid>
      <w:tr w:rsidR="008E2D99" w:rsidRPr="00460825" w14:paraId="09AFADD9" w14:textId="77777777" w:rsidTr="003B0D1F">
        <w:trPr>
          <w:trHeight w:val="731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002060"/>
            <w:vAlign w:val="center"/>
            <w:hideMark/>
          </w:tcPr>
          <w:p w14:paraId="2DEF1418" w14:textId="3032B0E5" w:rsidR="008E2D99" w:rsidRPr="00460825" w:rsidRDefault="008E2D99" w:rsidP="008E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SYMPTOMS/CONDITIONS</w:t>
            </w:r>
          </w:p>
        </w:tc>
        <w:tc>
          <w:tcPr>
            <w:tcW w:w="321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  <w:hideMark/>
          </w:tcPr>
          <w:p w14:paraId="47E2BAE7" w14:textId="0AFF053E" w:rsidR="008E2D99" w:rsidRPr="00460825" w:rsidRDefault="008E2D99" w:rsidP="008E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CORE DISEASES / CLINICAL PROBLEMS</w:t>
            </w:r>
          </w:p>
        </w:tc>
        <w:tc>
          <w:tcPr>
            <w:tcW w:w="512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  <w:hideMark/>
          </w:tcPr>
          <w:p w14:paraId="6029161E" w14:textId="5B08B4E5" w:rsidR="008E2D99" w:rsidRPr="00460825" w:rsidRDefault="008E2D99" w:rsidP="008E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TERM 5 COURSE NAME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2060"/>
            <w:vAlign w:val="center"/>
            <w:hideMark/>
          </w:tcPr>
          <w:p w14:paraId="234273D0" w14:textId="2D9F7F57" w:rsidR="008E2D99" w:rsidRPr="00460825" w:rsidRDefault="008E2D99" w:rsidP="008E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LEVEL OF LEARNING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2060"/>
            <w:vAlign w:val="center"/>
            <w:hideMark/>
          </w:tcPr>
          <w:p w14:paraId="4761B027" w14:textId="1BF93A56" w:rsidR="008E2D99" w:rsidRPr="00460825" w:rsidRDefault="008E2D99" w:rsidP="008E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MEASUREMENT EVALUATION METHOD</w:t>
            </w:r>
          </w:p>
        </w:tc>
      </w:tr>
      <w:tr w:rsidR="001B4EFB" w:rsidRPr="00460825" w14:paraId="0B7412D9" w14:textId="77777777" w:rsidTr="003B0D1F">
        <w:trPr>
          <w:trHeight w:val="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D23F7" w14:textId="77777777" w:rsidR="001B4EFB" w:rsidRPr="00460825" w:rsidRDefault="001B4EFB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SCAR ON THE MOUTH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9952C" w14:textId="77777777" w:rsidR="001B4EFB" w:rsidRPr="00460825" w:rsidRDefault="001B4EFB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Sexually Transmitted Infections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929A9" w14:textId="77777777" w:rsidR="00526418" w:rsidRPr="00460825" w:rsidRDefault="001B4EFB" w:rsidP="001B4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</w:t>
            </w:r>
            <w:r w:rsidR="004B3F89"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Symptomatology and Clinical Evaluation </w:t>
            </w:r>
          </w:p>
          <w:p w14:paraId="65EC75AD" w14:textId="7DE1F035" w:rsidR="001B4EFB" w:rsidRPr="00460825" w:rsidRDefault="001B4EFB" w:rsidP="001B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="004B3F89"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Urinary Tract Infections (Specific Infections)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B4CA2" w14:textId="1B950544" w:rsidR="001B4EFB" w:rsidRPr="00460825" w:rsidRDefault="007D2865" w:rsidP="00FA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DT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B414" w14:textId="77777777" w:rsidR="001B4EFB" w:rsidRPr="00460825" w:rsidRDefault="001B4EFB" w:rsidP="00FA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1B4EFB" w:rsidRPr="00460825" w14:paraId="586EE8F8" w14:textId="77777777" w:rsidTr="003B0D1F">
        <w:trPr>
          <w:trHeight w:val="562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F03CF6B" w14:textId="77777777" w:rsidR="001B4EFB" w:rsidRPr="00460825" w:rsidRDefault="001B4EFB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SCAR ON THE MOUTH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0392BBD" w14:textId="599D37C2" w:rsidR="001B4EFB" w:rsidRPr="00460825" w:rsidRDefault="001B4EFB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AIDS </w:t>
            </w:r>
            <w:r w:rsidR="004B3F89"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and</w:t>
            </w: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HIV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C4FD2D8" w14:textId="77777777" w:rsidR="001B4EFB" w:rsidRPr="00460825" w:rsidRDefault="001B4EFB" w:rsidP="001B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Urinary Tract Infections (Specific Infections)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D58727F" w14:textId="5DE2031E" w:rsidR="001B4EFB" w:rsidRPr="00460825" w:rsidRDefault="007D2865" w:rsidP="00FA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PreD</w:t>
            </w:r>
            <w:proofErr w:type="spellEnd"/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2D5DA9" w14:textId="77777777" w:rsidR="001B4EFB" w:rsidRPr="00460825" w:rsidRDefault="001B4EFB" w:rsidP="00FA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1B4EFB" w:rsidRPr="00460825" w14:paraId="1A8CF8C5" w14:textId="77777777" w:rsidTr="003B0D1F">
        <w:trPr>
          <w:trHeight w:val="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C645C" w14:textId="67137F6F" w:rsidR="001B4EFB" w:rsidRPr="00460825" w:rsidRDefault="004B3F89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ANURIA-OLIGURIA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2F756" w14:textId="77777777" w:rsidR="001B4EFB" w:rsidRPr="00460825" w:rsidRDefault="001B4EFB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Chronic Renal Failure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34806" w14:textId="77777777" w:rsidR="00526418" w:rsidRPr="00460825" w:rsidRDefault="001B4EFB" w:rsidP="001B4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</w:t>
            </w:r>
            <w:r w:rsidR="004B3F89"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Symptomatology and Clinical Evaluation </w:t>
            </w:r>
          </w:p>
          <w:p w14:paraId="04098FE5" w14:textId="77777777" w:rsidR="00526418" w:rsidRPr="00460825" w:rsidRDefault="001B4EFB" w:rsidP="001B4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="004B3F89"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Urinary System Congenital Anomalies </w:t>
            </w:r>
          </w:p>
          <w:p w14:paraId="3C6776E2" w14:textId="103F643F" w:rsidR="001B4EFB" w:rsidRPr="00460825" w:rsidRDefault="001B4EFB" w:rsidP="001B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</w:t>
            </w:r>
            <w:r w:rsidR="004B3F89"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526418"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Vesicoureteral Reflux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8915E" w14:textId="4AD009A2" w:rsidR="001B4EFB" w:rsidRPr="00460825" w:rsidRDefault="007D2865" w:rsidP="00FA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PreD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B81D" w14:textId="77777777" w:rsidR="001B4EFB" w:rsidRPr="00460825" w:rsidRDefault="001B4EFB" w:rsidP="00FA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1B4EFB" w:rsidRPr="00460825" w14:paraId="43DAA766" w14:textId="77777777" w:rsidTr="003B0D1F">
        <w:trPr>
          <w:trHeight w:val="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D3054F1" w14:textId="508E68A4" w:rsidR="001B4EFB" w:rsidRPr="00460825" w:rsidRDefault="004B3F89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ANURIA-OLIGURIA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2375DF2" w14:textId="77777777" w:rsidR="001B4EFB" w:rsidRPr="00460825" w:rsidRDefault="001B4EFB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Acute Renal Failure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8C0C2FF" w14:textId="77777777" w:rsidR="00526418" w:rsidRPr="00460825" w:rsidRDefault="001B4EFB" w:rsidP="001B4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</w:t>
            </w:r>
            <w:r w:rsidR="004B3F89"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Urogenital Traumas </w:t>
            </w:r>
          </w:p>
          <w:p w14:paraId="40899A5E" w14:textId="77777777" w:rsidR="00526418" w:rsidRPr="00460825" w:rsidRDefault="001B4EFB" w:rsidP="001B4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="004B3F89"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Urological Emergencies</w:t>
            </w:r>
            <w:r w:rsidR="004B3F89"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</w:p>
          <w:p w14:paraId="78202D37" w14:textId="77777777" w:rsidR="00526418" w:rsidRPr="00460825" w:rsidRDefault="001B4EFB" w:rsidP="001B4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</w:t>
            </w:r>
            <w:r w:rsidR="00526418"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Urinary System Infections (Non-Specific Infections)</w:t>
            </w:r>
            <w:r w:rsidR="004B3F89"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</w:p>
          <w:p w14:paraId="1C87B4B4" w14:textId="4141106E" w:rsidR="00526418" w:rsidRPr="00460825" w:rsidRDefault="001B4EFB" w:rsidP="001B4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4.</w:t>
            </w:r>
            <w:r w:rsidR="00526418"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Urinary System Infections (Specific Infections) </w:t>
            </w:r>
          </w:p>
          <w:p w14:paraId="56D3048C" w14:textId="77777777" w:rsidR="00526418" w:rsidRPr="00460825" w:rsidRDefault="001B4EFB" w:rsidP="001B4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5.</w:t>
            </w:r>
            <w:r w:rsidR="004B3F89"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Urinary System Stone Disease (Etiopathogenesis)</w:t>
            </w:r>
            <w:r w:rsidR="004B3F89"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</w:p>
          <w:p w14:paraId="42F6B3A0" w14:textId="3D288715" w:rsidR="00526418" w:rsidRPr="00460825" w:rsidRDefault="001B4EFB" w:rsidP="001B4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6.</w:t>
            </w:r>
            <w:r w:rsidR="00526418"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Urinary System Stone Disease (Surg</w:t>
            </w:r>
            <w:r w:rsidR="00526418"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ical Treatment and Medical Treatment</w:t>
            </w: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)</w:t>
            </w:r>
          </w:p>
          <w:p w14:paraId="111BCFD4" w14:textId="7862597B" w:rsidR="001B4EFB" w:rsidRPr="00460825" w:rsidRDefault="001B4EFB" w:rsidP="001B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7.</w:t>
            </w:r>
            <w:r w:rsidR="00526418"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What Primary Physicians Need to Know in Urological Diagnosis and Treatment (General Summary)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300B35B" w14:textId="1CC12317" w:rsidR="001B4EFB" w:rsidRPr="00460825" w:rsidRDefault="007D2865" w:rsidP="00FA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EDA4DD" w14:textId="77777777" w:rsidR="001B4EFB" w:rsidRPr="00460825" w:rsidRDefault="001B4EFB" w:rsidP="00FA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1B4EFB" w:rsidRPr="00460825" w14:paraId="62D29C63" w14:textId="77777777" w:rsidTr="003B0D1F">
        <w:trPr>
          <w:trHeight w:val="3136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4CA4C" w14:textId="5E2A9901" w:rsidR="001B4EFB" w:rsidRPr="00460825" w:rsidRDefault="004B3F89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ANURIA-OLIGURIA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1A212" w14:textId="77777777" w:rsidR="001B4EFB" w:rsidRPr="00460825" w:rsidRDefault="001B4EFB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Obstructive Uropathy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3F86A" w14:textId="77777777" w:rsidR="00526418" w:rsidRPr="00460825" w:rsidRDefault="001B4EFB" w:rsidP="001B4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</w:t>
            </w:r>
            <w:r w:rsidR="004B3F89"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Imaging Methods in Urology </w:t>
            </w:r>
          </w:p>
          <w:p w14:paraId="4577C810" w14:textId="1AF9326A" w:rsidR="00526418" w:rsidRPr="00460825" w:rsidRDefault="001B4EFB" w:rsidP="001B4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="004B3F89" w:rsidRPr="004608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3F89"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Urological Instrumentation</w:t>
            </w:r>
            <w:r w:rsidR="003B0D1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4B3F89"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Endourology</w:t>
            </w: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</w:p>
          <w:p w14:paraId="639E8F61" w14:textId="393BC816" w:rsidR="00526418" w:rsidRPr="00460825" w:rsidRDefault="001B4EFB" w:rsidP="001B4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</w:t>
            </w:r>
            <w:r w:rsidR="00526418"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Symptomatology and Clinical Evaluation </w:t>
            </w:r>
          </w:p>
          <w:p w14:paraId="0243AFB4" w14:textId="1F42E003" w:rsidR="00526418" w:rsidRPr="00460825" w:rsidRDefault="001B4EFB" w:rsidP="001B4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4.</w:t>
            </w:r>
            <w:r w:rsidR="00526418"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Urological Emergencies </w:t>
            </w:r>
          </w:p>
          <w:p w14:paraId="295ABD26" w14:textId="63989087" w:rsidR="00526418" w:rsidRPr="00460825" w:rsidRDefault="001B4EFB" w:rsidP="001B4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5.</w:t>
            </w:r>
            <w:r w:rsidR="00526418"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Urinary System Congenital Anomalies </w:t>
            </w:r>
          </w:p>
          <w:p w14:paraId="26859B12" w14:textId="1CAEEDDD" w:rsidR="00526418" w:rsidRPr="00460825" w:rsidRDefault="001B4EFB" w:rsidP="001B4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6.</w:t>
            </w:r>
            <w:r w:rsidR="00526418" w:rsidRPr="004608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6418"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Benign Prostatic Hyperplasia</w:t>
            </w:r>
          </w:p>
          <w:p w14:paraId="723425E4" w14:textId="77777777" w:rsidR="00526418" w:rsidRPr="00460825" w:rsidRDefault="001B4EFB" w:rsidP="001B4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7.</w:t>
            </w:r>
            <w:r w:rsidR="00526418"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Urinary System Stone Disease (Etiopathogenesis) </w:t>
            </w:r>
          </w:p>
          <w:p w14:paraId="4D0373C7" w14:textId="5D71CF8C" w:rsidR="00526418" w:rsidRPr="00460825" w:rsidRDefault="001B4EFB" w:rsidP="001B4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8.</w:t>
            </w:r>
            <w:r w:rsidR="00526418"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Urinary System Stone Disease (Surgical Treatment and Medical Treatment)</w:t>
            </w:r>
          </w:p>
          <w:p w14:paraId="04136BED" w14:textId="559E9B94" w:rsidR="001B4EFB" w:rsidRPr="00460825" w:rsidRDefault="001B4EFB" w:rsidP="001B4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9.</w:t>
            </w:r>
            <w:r w:rsidR="00526418"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What Primary Care Physicians Should Know in Urological Diagnosis and Treatment (General Summary)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01F69" w14:textId="2A0E6ACA" w:rsidR="001B4EFB" w:rsidRPr="00460825" w:rsidRDefault="007D2865" w:rsidP="00FA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07D1" w14:textId="77777777" w:rsidR="001B4EFB" w:rsidRPr="00460825" w:rsidRDefault="001B4EFB" w:rsidP="00FA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</w:tbl>
    <w:p w14:paraId="58A3F13D" w14:textId="77777777" w:rsidR="00B87A9A" w:rsidRDefault="00B87A9A">
      <w:r>
        <w:br w:type="page"/>
      </w: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2"/>
        <w:gridCol w:w="3218"/>
        <w:gridCol w:w="5127"/>
        <w:gridCol w:w="1218"/>
        <w:gridCol w:w="1807"/>
      </w:tblGrid>
      <w:tr w:rsidR="009B7E2A" w:rsidRPr="00460825" w14:paraId="6E31EB04" w14:textId="77777777" w:rsidTr="003B0D1F">
        <w:trPr>
          <w:trHeight w:val="849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44C67C66" w14:textId="656E6EF7" w:rsidR="009B7E2A" w:rsidRPr="00460825" w:rsidRDefault="009B7E2A" w:rsidP="009B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lastRenderedPageBreak/>
              <w:t>SYMPTOMS/CONDITIONS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0D9F2741" w14:textId="20ECC7CF" w:rsidR="009B7E2A" w:rsidRPr="00460825" w:rsidRDefault="00D405A8" w:rsidP="009B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CORE DISEASES / CLINICAL PROBLEMS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2DB1A60E" w14:textId="190F16D1" w:rsidR="009B7E2A" w:rsidRPr="00460825" w:rsidRDefault="009B7E2A" w:rsidP="009B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TERM 5</w:t>
            </w:r>
            <w:r w:rsidR="00D405A8"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 xml:space="preserve"> -</w:t>
            </w: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 xml:space="preserve"> COURSE NAME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133C3ED4" w14:textId="77777777" w:rsidR="009B7E2A" w:rsidRPr="00460825" w:rsidRDefault="009B7E2A" w:rsidP="009B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LEVEL OF LEARNING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9431965" w14:textId="77777777" w:rsidR="009B7E2A" w:rsidRPr="00460825" w:rsidRDefault="00E05887" w:rsidP="009B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MEASUREMENT-EVALUATION</w:t>
            </w:r>
          </w:p>
        </w:tc>
      </w:tr>
      <w:tr w:rsidR="009B7E2A" w:rsidRPr="00460825" w14:paraId="78F36F22" w14:textId="77777777" w:rsidTr="00B87A9A">
        <w:trPr>
          <w:trHeight w:val="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1E28E" w14:textId="3E21BE5C" w:rsidR="009B7E2A" w:rsidRPr="00460825" w:rsidRDefault="009B7E2A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F</w:t>
            </w:r>
            <w:r w:rsidR="004B3F89" w:rsidRPr="00460825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EVER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D1CDB" w14:textId="77777777" w:rsidR="009B7E2A" w:rsidRPr="00460825" w:rsidRDefault="009B7E2A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Urinary Tract Infections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8AAC3" w14:textId="31558AE4" w:rsidR="00526418" w:rsidRPr="00460825" w:rsidRDefault="009B7E2A" w:rsidP="009B7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</w:t>
            </w:r>
            <w:r w:rsidR="00526418"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Symptomatology and Clinical Evaluation </w:t>
            </w:r>
          </w:p>
          <w:p w14:paraId="611D35BE" w14:textId="39BE0998" w:rsidR="00526418" w:rsidRPr="00460825" w:rsidRDefault="009B7E2A" w:rsidP="009B7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="00526418"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Urological Emergencies </w:t>
            </w:r>
          </w:p>
          <w:p w14:paraId="7A0CCD2E" w14:textId="4A82F1F9" w:rsidR="00526418" w:rsidRPr="00460825" w:rsidRDefault="009B7E2A" w:rsidP="009B7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</w:t>
            </w:r>
            <w:r w:rsidR="00526418"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Urinary System Infections (Non-Specific Infections)</w:t>
            </w:r>
          </w:p>
          <w:p w14:paraId="57FBC2DA" w14:textId="1C89AA90" w:rsidR="00526418" w:rsidRPr="00460825" w:rsidRDefault="009B7E2A" w:rsidP="009B7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4.</w:t>
            </w:r>
            <w:r w:rsidR="00526418"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Urinary System Infections (Specific Infections</w:t>
            </w:r>
          </w:p>
          <w:p w14:paraId="4EB8CB09" w14:textId="68610644" w:rsidR="009B7E2A" w:rsidRPr="00460825" w:rsidRDefault="009B7E2A" w:rsidP="009B7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5.</w:t>
            </w:r>
            <w:r w:rsidR="00526418"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What Primary Physicians Should Know in Urological Diagnosis and Treatment (General Summary)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1EB11" w14:textId="42559BB5" w:rsidR="009B7E2A" w:rsidRPr="00460825" w:rsidRDefault="007D2865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DT 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BA00" w14:textId="77777777" w:rsidR="009B7E2A" w:rsidRPr="00460825" w:rsidRDefault="009B7E2A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6082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9B7E2A" w:rsidRPr="002A0874" w14:paraId="52BCF5C6" w14:textId="77777777" w:rsidTr="00B87A9A">
        <w:trPr>
          <w:trHeight w:val="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DFB6317" w14:textId="2A211979" w:rsidR="009B7E2A" w:rsidRPr="002A0874" w:rsidRDefault="004B3F89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NAUSEA</w:t>
            </w:r>
            <w:r w:rsidR="009B7E2A"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, VOMITING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152706" w14:textId="77777777" w:rsidR="009B7E2A" w:rsidRPr="002A0874" w:rsidRDefault="009B7E2A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Urinary Tract Infections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F44CFBA" w14:textId="39905641" w:rsidR="00526418" w:rsidRPr="002A0874" w:rsidRDefault="009B7E2A" w:rsidP="009B7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Symptomatology and Clinical Evaluation </w:t>
            </w:r>
          </w:p>
          <w:p w14:paraId="4A4682B8" w14:textId="7149C318" w:rsidR="00526418" w:rsidRPr="002A0874" w:rsidRDefault="009B7E2A" w:rsidP="009B7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Urological Emergencies </w:t>
            </w:r>
          </w:p>
          <w:p w14:paraId="57AA086F" w14:textId="35CE5480" w:rsidR="00526418" w:rsidRPr="002A0874" w:rsidRDefault="009B7E2A" w:rsidP="009B7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Urinary System Infections (Non-Specific Infections)</w:t>
            </w:r>
          </w:p>
          <w:p w14:paraId="29BBEF61" w14:textId="478C71D0" w:rsidR="00526418" w:rsidRPr="002A0874" w:rsidRDefault="009B7E2A" w:rsidP="009B7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Urinary System Infections (Specific Infections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)</w:t>
            </w:r>
          </w:p>
          <w:p w14:paraId="6686D776" w14:textId="71F7250E" w:rsidR="009B7E2A" w:rsidRPr="002A0874" w:rsidRDefault="009B7E2A" w:rsidP="009B7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What Primary Physicians Should Know in Urological Diagnosis and Treatment (General Summary)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04B23E" w14:textId="650FCDD8" w:rsidR="009B7E2A" w:rsidRPr="002A0874" w:rsidRDefault="007D2865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DT P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36CF55" w14:textId="77777777" w:rsidR="009B7E2A" w:rsidRPr="002A0874" w:rsidRDefault="009B7E2A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9B7E2A" w:rsidRPr="002A0874" w14:paraId="0CCFD8F2" w14:textId="77777777" w:rsidTr="00B87A9A">
        <w:trPr>
          <w:trHeight w:val="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D9D8C" w14:textId="3F547C9D" w:rsidR="009B7E2A" w:rsidRPr="002A0874" w:rsidRDefault="004B3F89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NAUSEA</w:t>
            </w:r>
            <w:r w:rsidR="009B7E2A"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, VOMITING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DDED" w14:textId="77777777" w:rsidR="009B7E2A" w:rsidRPr="002A0874" w:rsidRDefault="009B7E2A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Urinary System Stone Disease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574EB" w14:textId="770C998E" w:rsidR="00526418" w:rsidRPr="002A0874" w:rsidRDefault="009B7E2A" w:rsidP="009B7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Imaging Methods in Urology </w:t>
            </w:r>
          </w:p>
          <w:p w14:paraId="4624B628" w14:textId="77777777" w:rsidR="00526418" w:rsidRPr="002A0874" w:rsidRDefault="009B7E2A" w:rsidP="009B7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="004B3F89"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3F89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Urological </w:t>
            </w:r>
            <w:proofErr w:type="spellStart"/>
            <w:r w:rsidR="004B3F89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Instrumentation_Endourology</w:t>
            </w:r>
            <w:proofErr w:type="spellEnd"/>
            <w:r w:rsidR="004B3F89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</w:p>
          <w:p w14:paraId="44725EFF" w14:textId="798388D1" w:rsidR="00526418" w:rsidRPr="002A0874" w:rsidRDefault="009B7E2A" w:rsidP="009B7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Symptomatology and Clinical Evaluation </w:t>
            </w:r>
          </w:p>
          <w:p w14:paraId="624040D7" w14:textId="096CFCAB" w:rsidR="00526418" w:rsidRPr="002A0874" w:rsidRDefault="009B7E2A" w:rsidP="009B7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Urological Emergencies</w:t>
            </w:r>
          </w:p>
          <w:p w14:paraId="03299027" w14:textId="3525E152" w:rsidR="00526418" w:rsidRPr="002A0874" w:rsidRDefault="009B7E2A" w:rsidP="009B7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Urinary System Stone Disease (Etiopathogenesis)</w:t>
            </w:r>
          </w:p>
          <w:p w14:paraId="4D001468" w14:textId="0941DF48" w:rsidR="00526418" w:rsidRPr="002A0874" w:rsidRDefault="009B7E2A" w:rsidP="009B7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6.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Urinary System Stone Disease (Surgical Treatment and Medical Treatment) </w:t>
            </w:r>
          </w:p>
          <w:p w14:paraId="55AB8D4F" w14:textId="3F1F947D" w:rsidR="009B7E2A" w:rsidRPr="002A0874" w:rsidRDefault="009B7E2A" w:rsidP="009B7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7.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What Primary Care Physicians Should Know in Urological Diagnosis and Treatment (General Summary)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90317" w14:textId="0407EEE9" w:rsidR="009B7E2A" w:rsidRPr="002A0874" w:rsidRDefault="007D2865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58B4" w14:textId="77777777" w:rsidR="009B7E2A" w:rsidRPr="002A0874" w:rsidRDefault="009B7E2A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9B7E2A" w:rsidRPr="002A0874" w14:paraId="56BA2D59" w14:textId="77777777" w:rsidTr="00B87A9A">
        <w:trPr>
          <w:trHeight w:val="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CC27071" w14:textId="77777777" w:rsidR="009B7E2A" w:rsidRPr="002A0874" w:rsidRDefault="009B7E2A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SEXUAL FUNCTION PROBLEMS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605F30" w14:textId="77777777" w:rsidR="009B7E2A" w:rsidRPr="002A0874" w:rsidRDefault="009B7E2A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Sexual Dysfunctions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30A0DD" w14:textId="77777777" w:rsidR="009B7E2A" w:rsidRPr="002A0874" w:rsidRDefault="009B7E2A" w:rsidP="009B7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Erectile Function/Dysfunction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97EB64" w14:textId="2A58C04C" w:rsidR="009B7E2A" w:rsidRPr="002A0874" w:rsidRDefault="007D2865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PreD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2E4281" w14:textId="77777777" w:rsidR="009B7E2A" w:rsidRPr="002A0874" w:rsidRDefault="009B7E2A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 - Oral</w:t>
            </w:r>
          </w:p>
        </w:tc>
      </w:tr>
      <w:tr w:rsidR="009B7E2A" w:rsidRPr="002A0874" w14:paraId="262A9F2F" w14:textId="77777777" w:rsidTr="00B87A9A">
        <w:trPr>
          <w:trHeight w:val="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A8B0B" w14:textId="33A510CE" w:rsidR="009B7E2A" w:rsidRPr="002A0874" w:rsidRDefault="004B3F89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DYSPNEA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0B6C" w14:textId="77777777" w:rsidR="009B7E2A" w:rsidRPr="002A0874" w:rsidRDefault="009B7E2A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Acute Renal Failure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983EF" w14:textId="6B921B8D" w:rsidR="00526418" w:rsidRPr="002A0874" w:rsidRDefault="009B7E2A" w:rsidP="009B7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Urogenital Traumas </w:t>
            </w:r>
          </w:p>
          <w:p w14:paraId="1AAC2385" w14:textId="5F37D334" w:rsidR="00526418" w:rsidRPr="002A0874" w:rsidRDefault="009B7E2A" w:rsidP="009B7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Urological Emergencies</w:t>
            </w:r>
          </w:p>
          <w:p w14:paraId="71603B9F" w14:textId="7BAE49C7" w:rsidR="00526418" w:rsidRPr="002A0874" w:rsidRDefault="009B7E2A" w:rsidP="009B7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Urinary System Infections (Non-Specific Infections)</w:t>
            </w:r>
          </w:p>
          <w:p w14:paraId="04D685E9" w14:textId="685159F7" w:rsidR="00526418" w:rsidRPr="002A0874" w:rsidRDefault="009B7E2A" w:rsidP="009B7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Urinary System Infections (Specific Infections) </w:t>
            </w:r>
          </w:p>
          <w:p w14:paraId="75B61B51" w14:textId="13F5508B" w:rsidR="00526418" w:rsidRPr="002A0874" w:rsidRDefault="009B7E2A" w:rsidP="009B7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Urinary System Stone Disease (Etiopathogenesis)</w:t>
            </w:r>
          </w:p>
          <w:p w14:paraId="30858645" w14:textId="451FA8FB" w:rsidR="00526418" w:rsidRPr="002A0874" w:rsidRDefault="009B7E2A" w:rsidP="009B7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6.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Urinary System Stone Disease 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(Surgical Treatment and Medical Treatment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)</w:t>
            </w:r>
          </w:p>
          <w:p w14:paraId="407413B0" w14:textId="6AA27FC5" w:rsidR="009B7E2A" w:rsidRPr="002A0874" w:rsidRDefault="009B7E2A" w:rsidP="009B7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7.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What Primary Physicians Need to Know in Urological Diagnosis and Treatment (General Summary)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41EAE" w14:textId="4A23E5FB" w:rsidR="009B7E2A" w:rsidRPr="002A0874" w:rsidRDefault="007D2865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 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C796" w14:textId="77777777" w:rsidR="009B7E2A" w:rsidRPr="002A0874" w:rsidRDefault="009B7E2A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</w:tbl>
    <w:p w14:paraId="2A824136" w14:textId="77777777" w:rsidR="00B87A9A" w:rsidRDefault="00B87A9A">
      <w:r>
        <w:br w:type="page"/>
      </w: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2"/>
        <w:gridCol w:w="3218"/>
        <w:gridCol w:w="5127"/>
        <w:gridCol w:w="1218"/>
        <w:gridCol w:w="1807"/>
      </w:tblGrid>
      <w:tr w:rsidR="009B7E2A" w:rsidRPr="002A0874" w14:paraId="70FDFB2A" w14:textId="77777777" w:rsidTr="003B0D1F">
        <w:trPr>
          <w:trHeight w:val="991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4C2991CF" w14:textId="246AA680" w:rsidR="009B7E2A" w:rsidRPr="002A0874" w:rsidRDefault="009B7E2A" w:rsidP="009B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lastRenderedPageBreak/>
              <w:t>SYMPTOMS/CONDITIONS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1CB93D4" w14:textId="284C0A0B" w:rsidR="009B7E2A" w:rsidRPr="002A0874" w:rsidRDefault="00D405A8" w:rsidP="009B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CORE DISEASES / CLINICAL PROBLEMS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29F31FDB" w14:textId="509240BF" w:rsidR="009B7E2A" w:rsidRPr="002A0874" w:rsidRDefault="009B7E2A" w:rsidP="009B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 xml:space="preserve">TERM 5 </w:t>
            </w:r>
            <w:r w:rsidR="00D405A8"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 xml:space="preserve">- </w:t>
            </w: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COURSE NAME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F19E780" w14:textId="77777777" w:rsidR="009B7E2A" w:rsidRPr="002A0874" w:rsidRDefault="009B7E2A" w:rsidP="009B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LEVEL OF LEARNING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FD31CA0" w14:textId="77777777" w:rsidR="009B7E2A" w:rsidRPr="002A0874" w:rsidRDefault="00E05887" w:rsidP="009B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MEASUREMENT-EVALUATION</w:t>
            </w:r>
          </w:p>
        </w:tc>
      </w:tr>
      <w:tr w:rsidR="009B7E2A" w:rsidRPr="002A0874" w14:paraId="2BFE5C39" w14:textId="77777777" w:rsidTr="00B87A9A">
        <w:trPr>
          <w:trHeight w:val="1979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980AE" w14:textId="5226A523" w:rsidR="009B7E2A" w:rsidRPr="002A0874" w:rsidRDefault="004B3F89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DYSURIA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67F4" w14:textId="77777777" w:rsidR="009B7E2A" w:rsidRPr="002A0874" w:rsidRDefault="009B7E2A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Urinary Tract Infections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1BC7B" w14:textId="7EDF3058" w:rsidR="00526418" w:rsidRPr="002A0874" w:rsidRDefault="009B7E2A" w:rsidP="009B7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Symptomatology and Clinical Evaluation </w:t>
            </w:r>
          </w:p>
          <w:p w14:paraId="472CF706" w14:textId="534EACE8" w:rsidR="00526418" w:rsidRPr="002A0874" w:rsidRDefault="009B7E2A" w:rsidP="009B7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Urological Emergencies </w:t>
            </w:r>
          </w:p>
          <w:p w14:paraId="5A2C1E58" w14:textId="0C4C33C0" w:rsidR="00526418" w:rsidRPr="002A0874" w:rsidRDefault="009B7E2A" w:rsidP="009B7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Urinary System Infections (Non-Specific Infections)</w:t>
            </w:r>
          </w:p>
          <w:p w14:paraId="155E403B" w14:textId="6269FCB4" w:rsidR="00526418" w:rsidRPr="002A0874" w:rsidRDefault="009B7E2A" w:rsidP="009B7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Urinary System Infections (Specific Infections) </w:t>
            </w:r>
          </w:p>
          <w:p w14:paraId="34A2E631" w14:textId="171068D3" w:rsidR="009B7E2A" w:rsidRPr="002A0874" w:rsidRDefault="009B7E2A" w:rsidP="009B7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What Primary Physicians Should Know in Urological Diagnosis and Treatment (General Summary)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A483" w14:textId="6A7C6691" w:rsidR="009B7E2A" w:rsidRPr="002A0874" w:rsidRDefault="007D2865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DT P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3711" w14:textId="77777777" w:rsidR="009B7E2A" w:rsidRPr="002A0874" w:rsidRDefault="009B7E2A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9B7E2A" w:rsidRPr="002A0874" w14:paraId="7861B7BF" w14:textId="77777777" w:rsidTr="00B87A9A">
        <w:trPr>
          <w:trHeight w:val="2829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824B067" w14:textId="03A392CA" w:rsidR="009B7E2A" w:rsidRPr="002A0874" w:rsidRDefault="004B3F89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DYSURIA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903404" w14:textId="77777777" w:rsidR="009B7E2A" w:rsidRPr="002A0874" w:rsidRDefault="009B7E2A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Urinary System Stone Disease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DD163D8" w14:textId="58352FF7" w:rsidR="00526418" w:rsidRPr="002A0874" w:rsidRDefault="009B7E2A" w:rsidP="009B7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Imaging Methods in Urology </w:t>
            </w:r>
          </w:p>
          <w:p w14:paraId="3F168959" w14:textId="77777777" w:rsidR="00526418" w:rsidRPr="002A0874" w:rsidRDefault="009B7E2A" w:rsidP="009B7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="004B3F89"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3F89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Urological </w:t>
            </w:r>
            <w:proofErr w:type="spellStart"/>
            <w:r w:rsidR="004B3F89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Instrumentation_Endourology</w:t>
            </w:r>
            <w:proofErr w:type="spellEnd"/>
            <w:r w:rsidR="004B3F89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</w:p>
          <w:p w14:paraId="50E01281" w14:textId="13BFC5DE" w:rsidR="00526418" w:rsidRPr="002A0874" w:rsidRDefault="009B7E2A" w:rsidP="009B7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Symptomatology and Clinical Evaluation </w:t>
            </w:r>
          </w:p>
          <w:p w14:paraId="1823E038" w14:textId="5EA001E8" w:rsidR="00526418" w:rsidRPr="002A0874" w:rsidRDefault="009B7E2A" w:rsidP="009B7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Urological Emergencies</w:t>
            </w:r>
          </w:p>
          <w:p w14:paraId="27625B94" w14:textId="3B7614AC" w:rsidR="00526418" w:rsidRPr="002A0874" w:rsidRDefault="009B7E2A" w:rsidP="009B7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Urinary System Stone Disease (Etiopathogenesis)</w:t>
            </w:r>
          </w:p>
          <w:p w14:paraId="1616E397" w14:textId="3C03D9D6" w:rsidR="00526418" w:rsidRPr="002A0874" w:rsidRDefault="009B7E2A" w:rsidP="009B7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6.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Urinary System Stone Disease (Surgical Treatment and Medical Treatment) </w:t>
            </w:r>
          </w:p>
          <w:p w14:paraId="412833B4" w14:textId="7AC8A7ED" w:rsidR="009B7E2A" w:rsidRPr="002A0874" w:rsidRDefault="009B7E2A" w:rsidP="009B7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7.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What Primary Care Physicians Should Know in Urological Diagnosis and Treatment (General Summary)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E544759" w14:textId="5B9018DA" w:rsidR="009B7E2A" w:rsidRPr="002A0874" w:rsidRDefault="007D2865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41FBB2" w14:textId="77777777" w:rsidR="009B7E2A" w:rsidRPr="002A0874" w:rsidRDefault="009B7E2A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9B7E2A" w:rsidRPr="002A0874" w14:paraId="554A167A" w14:textId="77777777" w:rsidTr="003B0D1F">
        <w:trPr>
          <w:trHeight w:val="1243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323A7" w14:textId="659B118F" w:rsidR="009B7E2A" w:rsidRPr="002A0874" w:rsidRDefault="004B3F89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DYSURIA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B4E1" w14:textId="77777777" w:rsidR="009B7E2A" w:rsidRPr="002A0874" w:rsidRDefault="009B7E2A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Genital Infections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ED02C" w14:textId="635D969D" w:rsidR="00526418" w:rsidRPr="002A0874" w:rsidRDefault="009B7E2A" w:rsidP="009B7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Symptomatology and Clinical Evaluation </w:t>
            </w:r>
          </w:p>
          <w:p w14:paraId="2C31BC9A" w14:textId="1867F44E" w:rsidR="00526418" w:rsidRPr="002A0874" w:rsidRDefault="009B7E2A" w:rsidP="009B7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Urological Emergencies </w:t>
            </w:r>
          </w:p>
          <w:p w14:paraId="7A50106C" w14:textId="6714240F" w:rsidR="00526418" w:rsidRPr="002A0874" w:rsidRDefault="009B7E2A" w:rsidP="009B7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Urinary Tract Infections (Specific Infections) </w:t>
            </w:r>
          </w:p>
          <w:p w14:paraId="0E26F535" w14:textId="0AB8377B" w:rsidR="009B7E2A" w:rsidRPr="002A0874" w:rsidRDefault="009B7E2A" w:rsidP="009B7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What Primary Care Physicians Should Know in Urological Diagnosis and Treatment (General Summary)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9A116" w14:textId="29D5DB82" w:rsidR="009B7E2A" w:rsidRPr="002A0874" w:rsidRDefault="007D2865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90A0" w14:textId="77777777" w:rsidR="009B7E2A" w:rsidRPr="002A0874" w:rsidRDefault="009B7E2A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9B7E2A" w:rsidRPr="002A0874" w14:paraId="36051F91" w14:textId="77777777" w:rsidTr="00B87A9A">
        <w:trPr>
          <w:trHeight w:val="409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64D23AF" w14:textId="05A840B4" w:rsidR="009B7E2A" w:rsidRPr="002A0874" w:rsidRDefault="004B3F89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DYSURIA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5EB07D" w14:textId="77777777" w:rsidR="009B7E2A" w:rsidRPr="002A0874" w:rsidRDefault="009B7E2A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Hipospadiasis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Epispadiasis</w:t>
            </w:r>
            <w:proofErr w:type="spellEnd"/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3A582ED" w14:textId="77777777" w:rsidR="009B7E2A" w:rsidRPr="002A0874" w:rsidRDefault="009B7E2A" w:rsidP="009B7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Urinary System Congenital Anomalies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9C9DEF" w14:textId="0FE7BB02" w:rsidR="009B7E2A" w:rsidRPr="002A0874" w:rsidRDefault="007D2865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639984" w14:textId="77777777" w:rsidR="009B7E2A" w:rsidRPr="002A0874" w:rsidRDefault="009B7E2A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9B7E2A" w:rsidRPr="002A0874" w14:paraId="627CF264" w14:textId="77777777" w:rsidTr="00B87A9A">
        <w:trPr>
          <w:trHeight w:val="1291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8C381" w14:textId="3B850E49" w:rsidR="009B7E2A" w:rsidRPr="002A0874" w:rsidRDefault="004B3F89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DYSURIA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3727" w14:textId="77777777" w:rsidR="009B7E2A" w:rsidRPr="002A0874" w:rsidRDefault="009B7E2A" w:rsidP="0004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Genito Urinary System Trauma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2B45C" w14:textId="70131098" w:rsidR="00526418" w:rsidRPr="002A0874" w:rsidRDefault="009B7E2A" w:rsidP="009B7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Urogenital Traumas </w:t>
            </w:r>
          </w:p>
          <w:p w14:paraId="4110C964" w14:textId="26708703" w:rsidR="00526418" w:rsidRPr="002A0874" w:rsidRDefault="009B7E2A" w:rsidP="009B7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Urological Emergencies 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</w:p>
          <w:p w14:paraId="25FDC6C9" w14:textId="45F8583B" w:rsidR="009B7E2A" w:rsidRPr="002A0874" w:rsidRDefault="009B7E2A" w:rsidP="009B7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What Primary Care Physicians Should Know in Urological Diagnosis and Treatment (General Summary)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FCAEA" w14:textId="21E3B462" w:rsidR="009B7E2A" w:rsidRPr="002A0874" w:rsidRDefault="007D2865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27D5" w14:textId="77777777" w:rsidR="009B7E2A" w:rsidRPr="002A0874" w:rsidRDefault="009B7E2A" w:rsidP="0004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701BCE" w:rsidRPr="002A0874" w14:paraId="323E62AD" w14:textId="77777777" w:rsidTr="003B0D1F">
        <w:trPr>
          <w:trHeight w:val="991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6E6BC243" w14:textId="77777777" w:rsidR="00701BCE" w:rsidRPr="002A0874" w:rsidRDefault="00701BCE" w:rsidP="0070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lastRenderedPageBreak/>
              <w:t>SYMPTOMS/CONDITIONS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7087FAC" w14:textId="21AC2DEF" w:rsidR="00701BCE" w:rsidRPr="002A0874" w:rsidRDefault="00D405A8" w:rsidP="0070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CORE DISEASES / CLINICAL PROBLEMS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5C16C2B9" w14:textId="1C4AC217" w:rsidR="00701BCE" w:rsidRPr="002A0874" w:rsidRDefault="00701BCE" w:rsidP="0070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TERM 5</w:t>
            </w:r>
            <w:r w:rsidR="00D405A8"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 xml:space="preserve"> -</w:t>
            </w: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 xml:space="preserve"> COURSE NAME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03919DB" w14:textId="77777777" w:rsidR="00701BCE" w:rsidRPr="002A0874" w:rsidRDefault="00701BCE" w:rsidP="0070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LEVEL OF LEARNING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9A1E0EA" w14:textId="77777777" w:rsidR="00701BCE" w:rsidRPr="002A0874" w:rsidRDefault="00E05887" w:rsidP="0070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MEASUREMENT-EVALUATION</w:t>
            </w:r>
          </w:p>
        </w:tc>
      </w:tr>
      <w:tr w:rsidR="00701BCE" w:rsidRPr="002A0874" w14:paraId="633F386C" w14:textId="77777777" w:rsidTr="00B87A9A">
        <w:trPr>
          <w:trHeight w:val="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C4F61" w14:textId="48391309" w:rsidR="00701BCE" w:rsidRPr="002A0874" w:rsidRDefault="004B3F89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DYSURIA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0F7C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Bladder Cancer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35DDC" w14:textId="26B45AFB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Imaging Methods in Urology</w:t>
            </w:r>
            <w:r w:rsidR="004B3F89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</w:p>
          <w:p w14:paraId="64C9E875" w14:textId="77777777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="004B3F89"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3F89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Urological </w:t>
            </w:r>
            <w:proofErr w:type="spellStart"/>
            <w:r w:rsidR="004B3F89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Instrumentation_Endourology</w:t>
            </w:r>
            <w:proofErr w:type="spellEnd"/>
            <w:r w:rsidR="004B3F89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</w:p>
          <w:p w14:paraId="518ACBE2" w14:textId="6AF56FAB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Symptomatology and Clinical Evaluation </w:t>
            </w:r>
          </w:p>
          <w:p w14:paraId="609B65A6" w14:textId="03F43A9B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Bladder Tumors / Upper Urinary System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Urotelyal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Tumors </w:t>
            </w:r>
          </w:p>
          <w:p w14:paraId="7184DA51" w14:textId="3D677DE6" w:rsidR="00701BCE" w:rsidRPr="002A0874" w:rsidRDefault="00701BCE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What Primary Care Physicians Should Know in Urological Diagnosis and Treatment (General Summary)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4034" w14:textId="5398F2AD" w:rsidR="00701BCE" w:rsidRPr="002A0874" w:rsidRDefault="007D2865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PreD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P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B83A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701BCE" w:rsidRPr="002A0874" w14:paraId="5178696C" w14:textId="77777777" w:rsidTr="00B87A9A">
        <w:trPr>
          <w:trHeight w:val="1946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B647FA6" w14:textId="6CCD4BE7" w:rsidR="00701BCE" w:rsidRPr="002A0874" w:rsidRDefault="004B3F89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DYSURIA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81B2D0" w14:textId="4C0CCCD3" w:rsidR="00701BCE" w:rsidRPr="002A0874" w:rsidRDefault="00526418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Benign Prostatic Hyperplasia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169EAC6" w14:textId="77777777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</w:t>
            </w:r>
            <w:r w:rsidR="004B3F89"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3F89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Urological </w:t>
            </w:r>
            <w:proofErr w:type="spellStart"/>
            <w:r w:rsidR="004B3F89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Instrumentation_Endourology</w:t>
            </w:r>
            <w:proofErr w:type="spellEnd"/>
            <w:r w:rsidR="004B3F89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</w:p>
          <w:p w14:paraId="05E1DA23" w14:textId="7BC2F625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Symptomatology and Clinical Evaluation </w:t>
            </w:r>
          </w:p>
          <w:p w14:paraId="1E384D0D" w14:textId="57604ED2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Urological Emergencies</w:t>
            </w:r>
            <w:r w:rsidR="004B3F89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</w:p>
          <w:p w14:paraId="5C15024F" w14:textId="15CF5F21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Urination Physiology and Incontinence</w:t>
            </w:r>
          </w:p>
          <w:p w14:paraId="6A0F835B" w14:textId="2EB2DE2F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Benign Prostatic Hyperplasia </w:t>
            </w:r>
          </w:p>
          <w:p w14:paraId="6FB58F2E" w14:textId="1F027C4E" w:rsidR="00701BCE" w:rsidRPr="002A0874" w:rsidRDefault="00701BCE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6.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What Primary Care Physicians Should Know in Urological Diagnosis and Treatment (General Summary)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42CBB4" w14:textId="6271EC17" w:rsidR="00701BCE" w:rsidRPr="002A0874" w:rsidRDefault="007D2865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PreD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8D72C2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701BCE" w:rsidRPr="002A0874" w14:paraId="52BC176F" w14:textId="77777777" w:rsidTr="00B87A9A">
        <w:trPr>
          <w:trHeight w:val="1761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1321F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ENURESIS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9996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Urinary Tract Infections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372E6" w14:textId="24BCC487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Symptomatology and Clinical Evaluation </w:t>
            </w:r>
          </w:p>
          <w:p w14:paraId="7D0DB29F" w14:textId="78CC461B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Urological Emergencies</w:t>
            </w:r>
          </w:p>
          <w:p w14:paraId="0720D4BA" w14:textId="4FAA7C8F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Urinary System Infections (Non-Specific Infections)</w:t>
            </w:r>
          </w:p>
          <w:p w14:paraId="7DE03070" w14:textId="5A795270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Urinary System Infections (Specific Infections</w:t>
            </w:r>
          </w:p>
          <w:p w14:paraId="2ABD16E4" w14:textId="7B5C8061" w:rsidR="00701BCE" w:rsidRPr="002A0874" w:rsidRDefault="00701BCE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What Primary Physicians Should Know in Urological Diagnosis and Treatment (General Summary)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E4FF" w14:textId="477B1E39" w:rsidR="00701BCE" w:rsidRPr="002A0874" w:rsidRDefault="007D2865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DT P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DF03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701BCE" w:rsidRPr="002A0874" w14:paraId="5F928862" w14:textId="77777777" w:rsidTr="00B87A9A">
        <w:trPr>
          <w:trHeight w:val="693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4DBD0A6" w14:textId="2F3CFD34" w:rsidR="00701BCE" w:rsidRPr="002A0874" w:rsidRDefault="004B3F89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WOUND IN THE GENITAL AREA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E03A2F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Sexually Transmitted Infections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367B2EE" w14:textId="26B60672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Symptomatology and Clinical Evaluation </w:t>
            </w:r>
          </w:p>
          <w:p w14:paraId="6824FAA8" w14:textId="30220AF9" w:rsidR="00701BCE" w:rsidRPr="002A0874" w:rsidRDefault="00701BCE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Urinary Tract Infections (Specific Infections)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DB0FA36" w14:textId="63DC09DF" w:rsidR="00701BCE" w:rsidRPr="002A0874" w:rsidRDefault="007D2865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DT 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7BDB22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701BCE" w:rsidRPr="002A0874" w14:paraId="5C568502" w14:textId="77777777" w:rsidTr="00B87A9A">
        <w:trPr>
          <w:trHeight w:val="1422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6FA0F" w14:textId="77DEEE2D" w:rsidR="00701BCE" w:rsidRPr="002A0874" w:rsidRDefault="004B3F89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WOUND IN THE GENITAL AREA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DEDA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Genital Infections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1CD9A" w14:textId="250BB7D8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Symptomatology and Clinical Evaluation </w:t>
            </w:r>
          </w:p>
          <w:p w14:paraId="307EADE1" w14:textId="4D989496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Urological Emergencies </w:t>
            </w:r>
          </w:p>
          <w:p w14:paraId="10E4FFE4" w14:textId="71892464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Urinary Tract Infections (Specific Infections) </w:t>
            </w:r>
          </w:p>
          <w:p w14:paraId="2CF91D06" w14:textId="354611BB" w:rsidR="00701BCE" w:rsidRPr="002A0874" w:rsidRDefault="00701BCE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What Primary Care Physicians Should Know in Urological Diagnosis and Treatment (General Summary)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B421F" w14:textId="594351D0" w:rsidR="00701BCE" w:rsidRPr="002A0874" w:rsidRDefault="007D2865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A263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701BCE" w:rsidRPr="002A0874" w14:paraId="6CA68D92" w14:textId="77777777" w:rsidTr="00B87A9A">
        <w:trPr>
          <w:trHeight w:val="507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E397DC8" w14:textId="7821430D" w:rsidR="00701BCE" w:rsidRPr="002A0874" w:rsidRDefault="004B3F89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WOUND IN THE GENITAL AREA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9B5C9C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Negligence, Abuse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93CCFB9" w14:textId="77777777" w:rsidR="00701BCE" w:rsidRPr="002A0874" w:rsidRDefault="00701BCE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Urogenital Traumas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F9BA36" w14:textId="39C1FF75" w:rsidR="00701BCE" w:rsidRPr="002A0874" w:rsidRDefault="007D2865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PreD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P</w:t>
            </w:r>
            <w:r w:rsidR="00701BCE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3B0D1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F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696077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</w:tbl>
    <w:p w14:paraId="1440ED05" w14:textId="77777777" w:rsidR="00B87A9A" w:rsidRDefault="00B87A9A">
      <w:r>
        <w:br w:type="page"/>
      </w:r>
    </w:p>
    <w:tbl>
      <w:tblPr>
        <w:tblpPr w:leftFromText="141" w:rightFromText="141" w:horzAnchor="margin" w:tblpY="-516"/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2"/>
        <w:gridCol w:w="3218"/>
        <w:gridCol w:w="5127"/>
        <w:gridCol w:w="1218"/>
        <w:gridCol w:w="1807"/>
      </w:tblGrid>
      <w:tr w:rsidR="00701BCE" w:rsidRPr="002A0874" w14:paraId="38524CA7" w14:textId="77777777" w:rsidTr="003B0D1F">
        <w:trPr>
          <w:trHeight w:val="978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4C91F9CC" w14:textId="620C7DBF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lastRenderedPageBreak/>
              <w:t>SYMPTOMS/CONDITIONS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728E659" w14:textId="45B00BF1" w:rsidR="00701BCE" w:rsidRPr="002A0874" w:rsidRDefault="00D405A8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CORE DISEASES / CLINICAL PROBLEMS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171992A4" w14:textId="54560F7E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 xml:space="preserve">TERM 5 </w:t>
            </w:r>
            <w:r w:rsidR="00D405A8"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 xml:space="preserve">- </w:t>
            </w: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COURSE NAME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B1B5ACB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LEVEL OF LEARNING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37706F1" w14:textId="77777777" w:rsidR="00701BCE" w:rsidRPr="002A0874" w:rsidRDefault="00E05887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MEASUREMENT-EVALUATION</w:t>
            </w:r>
          </w:p>
        </w:tc>
      </w:tr>
      <w:tr w:rsidR="00701BCE" w:rsidRPr="002A0874" w14:paraId="3E0D82EE" w14:textId="77777777" w:rsidTr="003B0D1F">
        <w:trPr>
          <w:trHeight w:val="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37B4F" w14:textId="0608E127" w:rsidR="00701BCE" w:rsidRPr="002A0874" w:rsidRDefault="004B3F89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HEMATURIA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5AF8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Urinary Tract Infections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AF0F2" w14:textId="5C230115" w:rsidR="00526418" w:rsidRPr="002A0874" w:rsidRDefault="00701BCE" w:rsidP="003B0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Symptomatology and Clinical Evaluation</w:t>
            </w:r>
          </w:p>
          <w:p w14:paraId="5D1AA652" w14:textId="45ED6DC7" w:rsidR="00526418" w:rsidRPr="002A0874" w:rsidRDefault="00701BCE" w:rsidP="003B0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Urological Emergencies </w:t>
            </w:r>
          </w:p>
          <w:p w14:paraId="53906A02" w14:textId="40993B64" w:rsidR="00526418" w:rsidRPr="002A0874" w:rsidRDefault="00701BCE" w:rsidP="003B0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Urinary System Infections (Non-Specific Infections)</w:t>
            </w:r>
          </w:p>
          <w:p w14:paraId="3243FF15" w14:textId="51884BD6" w:rsidR="00526418" w:rsidRPr="002A0874" w:rsidRDefault="00701BCE" w:rsidP="003B0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Urinary System Infections (Specific Infections</w:t>
            </w:r>
          </w:p>
          <w:p w14:paraId="4CE4AAB1" w14:textId="74D228C8" w:rsidR="00701BCE" w:rsidRPr="002A0874" w:rsidRDefault="00701BCE" w:rsidP="003B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What Primary Physicians Should Know in Urological Diagnosis and Treatment (General Summary)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36E4" w14:textId="06A681FE" w:rsidR="00701BCE" w:rsidRPr="002A0874" w:rsidRDefault="007D2865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DT P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CCED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701BCE" w:rsidRPr="002A0874" w14:paraId="79A10337" w14:textId="77777777" w:rsidTr="003B0D1F">
        <w:trPr>
          <w:trHeight w:val="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764AE58" w14:textId="441B715D" w:rsidR="00701BCE" w:rsidRPr="002A0874" w:rsidRDefault="004B3F89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HEMATURIA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811D31" w14:textId="360A4101" w:rsidR="00701BCE" w:rsidRPr="002A0874" w:rsidRDefault="004B3F89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Schistosomiasis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049B59E" w14:textId="77777777" w:rsidR="00701BCE" w:rsidRPr="002A0874" w:rsidRDefault="00701BCE" w:rsidP="003B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Urinary Tract Infections (Specific Infections)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6C95FEB" w14:textId="2992CD9D" w:rsidR="00701BCE" w:rsidRPr="002A0874" w:rsidRDefault="007D2865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PreD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7174F6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701BCE" w:rsidRPr="002A0874" w14:paraId="697C6D2D" w14:textId="77777777" w:rsidTr="003B0D1F">
        <w:trPr>
          <w:trHeight w:val="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54CF1" w14:textId="44FACDAF" w:rsidR="00701BCE" w:rsidRPr="002A0874" w:rsidRDefault="004B3F89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HEMATURIA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8C0C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Urinary System Stone Disease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1D7E3" w14:textId="3D736AE8" w:rsidR="00526418" w:rsidRPr="002A0874" w:rsidRDefault="00701BCE" w:rsidP="003B0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Imaging Methods in Urology </w:t>
            </w:r>
          </w:p>
          <w:p w14:paraId="61A3A844" w14:textId="77777777" w:rsidR="00526418" w:rsidRPr="002A0874" w:rsidRDefault="00701BCE" w:rsidP="003B0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="004B3F89"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3F89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Urological </w:t>
            </w:r>
            <w:proofErr w:type="spellStart"/>
            <w:r w:rsidR="004B3F89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Instrumentation_Endourology</w:t>
            </w:r>
            <w:proofErr w:type="spellEnd"/>
            <w:r w:rsidR="004B3F89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</w:p>
          <w:p w14:paraId="528E7778" w14:textId="1539B363" w:rsidR="00526418" w:rsidRPr="002A0874" w:rsidRDefault="00701BCE" w:rsidP="003B0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Symptomatology and Clinical Evaluation </w:t>
            </w:r>
          </w:p>
          <w:p w14:paraId="515D673A" w14:textId="5E7B2798" w:rsidR="00526418" w:rsidRPr="002A0874" w:rsidRDefault="00701BCE" w:rsidP="003B0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Urological Emergencies</w:t>
            </w:r>
          </w:p>
          <w:p w14:paraId="58BF70B3" w14:textId="35AAEBD4" w:rsidR="00526418" w:rsidRPr="002A0874" w:rsidRDefault="00701BCE" w:rsidP="003B0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Urinary System Stone Disease (Etiopathogenesis)</w:t>
            </w:r>
          </w:p>
          <w:p w14:paraId="6FB4271A" w14:textId="7925F649" w:rsidR="00526418" w:rsidRPr="002A0874" w:rsidRDefault="00701BCE" w:rsidP="003B0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6.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Urinary System Stone Disease (Surgical Treatment and Medical Treatment) </w:t>
            </w:r>
          </w:p>
          <w:p w14:paraId="59BA81AC" w14:textId="37136E1A" w:rsidR="00701BCE" w:rsidRPr="002A0874" w:rsidRDefault="00701BCE" w:rsidP="003B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7.</w:t>
            </w:r>
            <w:r w:rsidR="00D405A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What Primary Care Physicians Should Know in Urological Diagnosis and Treatment (General Summary)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D911A" w14:textId="3BC4F9CB" w:rsidR="00701BCE" w:rsidRPr="002A0874" w:rsidRDefault="007D2865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88AF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701BCE" w:rsidRPr="002A0874" w14:paraId="59EC9840" w14:textId="77777777" w:rsidTr="003B0D1F">
        <w:trPr>
          <w:trHeight w:val="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5753BC0" w14:textId="3C84E7B9" w:rsidR="00701BCE" w:rsidRPr="002A0874" w:rsidRDefault="004B3F89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HEMATURIA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821DDF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Genito Urinary System Trauma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04DE46F" w14:textId="4066394B" w:rsidR="00526418" w:rsidRPr="002A0874" w:rsidRDefault="00701BCE" w:rsidP="003B0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Urogenital Traumas </w:t>
            </w:r>
          </w:p>
          <w:p w14:paraId="6FDB2ADC" w14:textId="2CB0C5F1" w:rsidR="00526418" w:rsidRPr="002A0874" w:rsidRDefault="00701BCE" w:rsidP="003B0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Urological Emergencies</w:t>
            </w:r>
          </w:p>
          <w:p w14:paraId="63C0EE25" w14:textId="14A68446" w:rsidR="00701BCE" w:rsidRPr="002A0874" w:rsidRDefault="00701BCE" w:rsidP="003B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What Primary Care Physicians Should Know in Urological Diagnosis and Treatment (General Summary)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B7CDE20" w14:textId="492C9D8A" w:rsidR="00701BCE" w:rsidRPr="002A0874" w:rsidRDefault="007D2865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6265EB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701BCE" w:rsidRPr="002A0874" w14:paraId="7B0BEFD0" w14:textId="77777777" w:rsidTr="003B0D1F">
        <w:trPr>
          <w:trHeight w:val="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9ABB6" w14:textId="185583FA" w:rsidR="00701BCE" w:rsidRPr="002A0874" w:rsidRDefault="004B3F89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HEMATURIA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52E2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Prostate Cancer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89C48" w14:textId="532D1D1D" w:rsidR="00526418" w:rsidRPr="002A0874" w:rsidRDefault="00701BCE" w:rsidP="003B0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Symptomatology and Clinical Evaluation </w:t>
            </w:r>
          </w:p>
          <w:p w14:paraId="20A45CFE" w14:textId="04C2B768" w:rsidR="00526418" w:rsidRPr="002A0874" w:rsidRDefault="00701BCE" w:rsidP="003B0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Prostate Carcinoma (Etiology, Pathogenesis, Diagnosis)</w:t>
            </w:r>
          </w:p>
          <w:p w14:paraId="7541AC46" w14:textId="3D02CA67" w:rsidR="00701BCE" w:rsidRPr="002A0874" w:rsidRDefault="00701BCE" w:rsidP="003B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Prostate Carcinoma (Surgical and Medical Treatment)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AE327" w14:textId="01EF9B9D" w:rsidR="00701BCE" w:rsidRPr="002A0874" w:rsidRDefault="007D2865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PreD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3465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701BCE" w:rsidRPr="002A0874" w14:paraId="7EDD43C5" w14:textId="77777777" w:rsidTr="003B0D1F">
        <w:trPr>
          <w:trHeight w:val="2136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3FBF8B3" w14:textId="29F8BC6C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HEMAT</w:t>
            </w:r>
            <w:r w:rsidR="004B3F89"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URIA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80A180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Bladder Cancer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BA13F81" w14:textId="2F1B9F0C" w:rsidR="00526418" w:rsidRPr="002A0874" w:rsidRDefault="00701BCE" w:rsidP="003B0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Imaging Methods in Urology</w:t>
            </w:r>
            <w:r w:rsidR="004B3F89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</w:p>
          <w:p w14:paraId="055212D8" w14:textId="77777777" w:rsidR="00526418" w:rsidRPr="002A0874" w:rsidRDefault="00701BCE" w:rsidP="003B0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="004B3F89"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3F89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Urological </w:t>
            </w:r>
            <w:proofErr w:type="spellStart"/>
            <w:r w:rsidR="004B3F89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Instrumentation_Endourology</w:t>
            </w:r>
            <w:proofErr w:type="spellEnd"/>
            <w:r w:rsidR="004B3F89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</w:p>
          <w:p w14:paraId="1C9E82FC" w14:textId="19665185" w:rsidR="00526418" w:rsidRPr="002A0874" w:rsidRDefault="00701BCE" w:rsidP="003B0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Symptomatology and Clinical Evaluation </w:t>
            </w:r>
          </w:p>
          <w:p w14:paraId="793B452A" w14:textId="38A98C6F" w:rsidR="00526418" w:rsidRPr="002A0874" w:rsidRDefault="00701BCE" w:rsidP="003B0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Bladder Tumors / Upper Urinary System 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Urothelial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Tumors </w:t>
            </w:r>
          </w:p>
          <w:p w14:paraId="15C0875D" w14:textId="5B7D5F5B" w:rsidR="00701BCE" w:rsidRPr="002A0874" w:rsidRDefault="00701BCE" w:rsidP="003B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What Primary Care Physicians Should Know in Urological Diagnosis and Treatment (General Summary)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615C8CA" w14:textId="671EFC24" w:rsidR="00701BCE" w:rsidRPr="002A0874" w:rsidRDefault="007D2865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PreD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C4A43B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</w:tbl>
    <w:p w14:paraId="16AC8EAC" w14:textId="77777777" w:rsidR="00B87A9A" w:rsidRDefault="00B87A9A">
      <w:r>
        <w:br w:type="page"/>
      </w: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2"/>
        <w:gridCol w:w="3218"/>
        <w:gridCol w:w="5127"/>
        <w:gridCol w:w="1218"/>
        <w:gridCol w:w="1807"/>
      </w:tblGrid>
      <w:tr w:rsidR="00701BCE" w:rsidRPr="002A0874" w14:paraId="0CB857BC" w14:textId="77777777" w:rsidTr="00B87A9A">
        <w:trPr>
          <w:trHeight w:val="693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097DE2B1" w14:textId="19D18A1F" w:rsidR="00701BCE" w:rsidRPr="002A0874" w:rsidRDefault="00701BCE" w:rsidP="0070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lastRenderedPageBreak/>
              <w:t>SYMPTOMS/CONDITIONS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D6E592C" w14:textId="3AB56094" w:rsidR="00701BCE" w:rsidRPr="002A0874" w:rsidRDefault="00D405A8" w:rsidP="0070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CORE DISEASES / CLINICAL PROBLEMS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4D5FC1A7" w14:textId="4727D9E6" w:rsidR="00701BCE" w:rsidRPr="002A0874" w:rsidRDefault="00701BCE" w:rsidP="0070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 xml:space="preserve">TERM 5 </w:t>
            </w:r>
            <w:r w:rsidR="00D405A8"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 xml:space="preserve">- </w:t>
            </w: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COURSE NAME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D95073F" w14:textId="77777777" w:rsidR="00701BCE" w:rsidRPr="002A0874" w:rsidRDefault="00701BCE" w:rsidP="0070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LEVEL OF LEARNING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943E517" w14:textId="77777777" w:rsidR="00701BCE" w:rsidRPr="002A0874" w:rsidRDefault="00E05887" w:rsidP="0070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MEASUREMENT-EVALUATION</w:t>
            </w:r>
          </w:p>
        </w:tc>
      </w:tr>
      <w:tr w:rsidR="00701BCE" w:rsidRPr="002A0874" w14:paraId="4E0294E6" w14:textId="77777777" w:rsidTr="00B87A9A">
        <w:trPr>
          <w:trHeight w:val="2133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A7980" w14:textId="6E86224C" w:rsidR="00701BCE" w:rsidRPr="002A0874" w:rsidRDefault="004B3F89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HEMATURIA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F1CE" w14:textId="565EBE37" w:rsidR="00701BCE" w:rsidRPr="002A0874" w:rsidRDefault="004B3F89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Benign Prostatic Hypertrophy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CD7F5" w14:textId="77777777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</w:t>
            </w:r>
            <w:r w:rsidR="004B3F89"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3F89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Urological </w:t>
            </w:r>
            <w:proofErr w:type="spellStart"/>
            <w:r w:rsidR="004B3F89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Instrumentation_Endourology</w:t>
            </w:r>
            <w:proofErr w:type="spellEnd"/>
            <w:r w:rsidR="004B3F89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</w:p>
          <w:p w14:paraId="339D459C" w14:textId="29137D5B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Symptomatology and Clinical Evaluation </w:t>
            </w:r>
          </w:p>
          <w:p w14:paraId="7565D15A" w14:textId="46B5D248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Urological Emergencies</w:t>
            </w:r>
          </w:p>
          <w:p w14:paraId="2AD03E94" w14:textId="4850ECCC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Urinary Physiology and Incontinence </w:t>
            </w:r>
          </w:p>
          <w:p w14:paraId="697092F7" w14:textId="63992360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Benign Prostatic Hyperplasia </w:t>
            </w:r>
          </w:p>
          <w:p w14:paraId="4EC01831" w14:textId="04EF0ED8" w:rsidR="00701BCE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6.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What Primary Care Physicians Should Know in Urological Diagnosis and Treatment (General Summary)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FE05" w14:textId="5B1ABF9D" w:rsidR="00701BCE" w:rsidRPr="002A0874" w:rsidRDefault="007D2865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PreD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E714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701BCE" w:rsidRPr="002A0874" w14:paraId="7D4683ED" w14:textId="77777777" w:rsidTr="00B87A9A">
        <w:trPr>
          <w:trHeight w:val="2661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41722F5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HYPERTENSION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A4F4F6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Acute Renal Failure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B756041" w14:textId="62191656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Urogenital Traumas </w:t>
            </w:r>
          </w:p>
          <w:p w14:paraId="3374F26F" w14:textId="777ABEF9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Urological Emergencies</w:t>
            </w:r>
          </w:p>
          <w:p w14:paraId="20A76B31" w14:textId="3AFD5F94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Urinary System Infections (Non-Specific Infections)</w:t>
            </w:r>
          </w:p>
          <w:p w14:paraId="7E9E6A03" w14:textId="254873D4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Urinary System Infections (Specific Infections) </w:t>
            </w:r>
          </w:p>
          <w:p w14:paraId="61A1DC26" w14:textId="6790554B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Urinary System Stone Disease (Etiopathogenesis)</w:t>
            </w:r>
          </w:p>
          <w:p w14:paraId="7E8F94E4" w14:textId="272510D0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6.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Urinary System Stone Disease (Surgical Treatment and Medical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Treatment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)</w:t>
            </w:r>
          </w:p>
          <w:p w14:paraId="515640AE" w14:textId="5402CAFC" w:rsidR="00701BCE" w:rsidRPr="002A0874" w:rsidRDefault="00701BCE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7.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What Primary Physicians Need to Know in Urological Diagnosis and Treatment (General Summary)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4FC3FB4" w14:textId="56EA5139" w:rsidR="00701BCE" w:rsidRPr="002A0874" w:rsidRDefault="007D2865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 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24DD32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701BCE" w:rsidRPr="002A0874" w14:paraId="3DDD0427" w14:textId="77777777" w:rsidTr="00B87A9A">
        <w:trPr>
          <w:trHeight w:val="3394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02737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URINE RETENTION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363B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Obstructive Uropathy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0A622" w14:textId="0A321412" w:rsidR="00526418" w:rsidRPr="002A0874" w:rsidRDefault="00701BCE" w:rsidP="004B3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Imaging Methods in Urology </w:t>
            </w:r>
          </w:p>
          <w:p w14:paraId="1C2ED55E" w14:textId="77777777" w:rsidR="00526418" w:rsidRPr="002A0874" w:rsidRDefault="00701BCE" w:rsidP="004B3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="004B3F89"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3F89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Urological </w:t>
            </w:r>
            <w:proofErr w:type="spellStart"/>
            <w:r w:rsidR="004B3F89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Instrumentation_Endourology</w:t>
            </w:r>
            <w:proofErr w:type="spellEnd"/>
            <w:r w:rsidR="004B3F89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</w:p>
          <w:p w14:paraId="4210FDD6" w14:textId="498C087F" w:rsidR="00526418" w:rsidRPr="002A0874" w:rsidRDefault="00701BCE" w:rsidP="004B3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Symptomatology and Clinical Evaluation </w:t>
            </w:r>
          </w:p>
          <w:p w14:paraId="51ACF2DA" w14:textId="1E69526E" w:rsidR="00526418" w:rsidRPr="002A0874" w:rsidRDefault="00701BCE" w:rsidP="004B3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Urological Emergencies </w:t>
            </w:r>
          </w:p>
          <w:p w14:paraId="1CB4DC52" w14:textId="4BBC39D6" w:rsidR="00526418" w:rsidRPr="002A0874" w:rsidRDefault="00701BCE" w:rsidP="004B3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Urinary System Congenital Anomalies </w:t>
            </w:r>
          </w:p>
          <w:p w14:paraId="5D81A33C" w14:textId="5B2C2217" w:rsidR="00526418" w:rsidRPr="002A0874" w:rsidRDefault="00701BCE" w:rsidP="004B3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6.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Benign Prostatic Hyperplasia</w:t>
            </w:r>
          </w:p>
          <w:p w14:paraId="0FA4433B" w14:textId="77777777" w:rsidR="00526418" w:rsidRPr="002A0874" w:rsidRDefault="00701BCE" w:rsidP="004B3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7.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Urinary System Stone Disease (Etiopathogenesis) </w:t>
            </w:r>
          </w:p>
          <w:p w14:paraId="655BCE93" w14:textId="118AA9E4" w:rsidR="00526418" w:rsidRPr="002A0874" w:rsidRDefault="00701BCE" w:rsidP="004B3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8.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Urinary System Stone Disease (Surgical Treatment and Medical Treatment)</w:t>
            </w:r>
          </w:p>
          <w:p w14:paraId="368659B0" w14:textId="2BB3F923" w:rsidR="00701BCE" w:rsidRPr="002A0874" w:rsidRDefault="00701BCE" w:rsidP="004B3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9.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What Primary Care Physicians Should Know in Urological Diagnosis and Treatment (General Summary)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B9020" w14:textId="1ECCF767" w:rsidR="00701BCE" w:rsidRPr="002A0874" w:rsidRDefault="007D2865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F7A3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701BCE" w:rsidRPr="002A0874" w14:paraId="77A17FCE" w14:textId="77777777" w:rsidTr="00560EF4">
        <w:trPr>
          <w:trHeight w:val="1124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62F52123" w14:textId="77777777" w:rsidR="00701BCE" w:rsidRPr="002A0874" w:rsidRDefault="00701BCE" w:rsidP="0070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lastRenderedPageBreak/>
              <w:t>SYMPTOMS/CONDITIONS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10514CD" w14:textId="13708AC1" w:rsidR="00701BCE" w:rsidRPr="002A0874" w:rsidRDefault="00D405A8" w:rsidP="0070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CORE DISEASES / CLINICAL PROBLEMS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6AFBFB8C" w14:textId="79C6853C" w:rsidR="00701BCE" w:rsidRPr="002A0874" w:rsidRDefault="00701BCE" w:rsidP="0070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 xml:space="preserve">TERM 5 </w:t>
            </w:r>
            <w:r w:rsidR="00D405A8"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 xml:space="preserve">- </w:t>
            </w: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COURSE NAME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5FEE2C75" w14:textId="77777777" w:rsidR="00701BCE" w:rsidRPr="002A0874" w:rsidRDefault="00701BCE" w:rsidP="0070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LEVEL OF LEARNING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F2C756C" w14:textId="77777777" w:rsidR="00701BCE" w:rsidRPr="002A0874" w:rsidRDefault="00E05887" w:rsidP="0070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MEASUREMENT-EVALUATION</w:t>
            </w:r>
          </w:p>
        </w:tc>
      </w:tr>
      <w:tr w:rsidR="00701BCE" w:rsidRPr="002A0874" w14:paraId="232DF650" w14:textId="77777777" w:rsidTr="00B87A9A">
        <w:trPr>
          <w:trHeight w:val="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0FE4C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URINE RETENTION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51D8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Urinary System Stone Disease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40730" w14:textId="3269913A" w:rsidR="00526418" w:rsidRPr="002A0874" w:rsidRDefault="00701BCE" w:rsidP="004B3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Imaging Methods in Urology </w:t>
            </w:r>
          </w:p>
          <w:p w14:paraId="481F2002" w14:textId="16F52BEC" w:rsidR="00526418" w:rsidRPr="002A0874" w:rsidRDefault="00701BCE" w:rsidP="004B3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2. </w:t>
            </w:r>
            <w:r w:rsidR="004B3F89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Urological </w:t>
            </w:r>
            <w:proofErr w:type="spellStart"/>
            <w:r w:rsidR="004B3F89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Instrumentation_Endourology</w:t>
            </w:r>
            <w:proofErr w:type="spellEnd"/>
            <w:r w:rsidR="004B3F89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Symptomatology and Clinical Evaluation </w:t>
            </w:r>
          </w:p>
          <w:p w14:paraId="5FF63F51" w14:textId="56A2CC02" w:rsidR="00526418" w:rsidRPr="002A0874" w:rsidRDefault="00701BCE" w:rsidP="004B3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Urological Emergencies</w:t>
            </w:r>
          </w:p>
          <w:p w14:paraId="51ACBEAE" w14:textId="3E79494F" w:rsidR="00526418" w:rsidRPr="002A0874" w:rsidRDefault="00701BCE" w:rsidP="004B3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Urinary System Stone Disease (Etiopathogenesis)</w:t>
            </w:r>
          </w:p>
          <w:p w14:paraId="2C3C34E5" w14:textId="4DFE3AB5" w:rsidR="00526418" w:rsidRPr="002A0874" w:rsidRDefault="00701BCE" w:rsidP="004B3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6.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Urinary System Stone Disease (Surgical Treatment and Medical Treatment) </w:t>
            </w:r>
          </w:p>
          <w:p w14:paraId="4E08BA10" w14:textId="2D1F17E2" w:rsidR="00701BCE" w:rsidRPr="002A0874" w:rsidRDefault="00701BCE" w:rsidP="004B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7.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What Primary Care Physicians Should Know in Urological Diagnosis and Treatment (General Summary)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6D58C" w14:textId="580B672F" w:rsidR="00701BCE" w:rsidRPr="002A0874" w:rsidRDefault="007D2865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3E9E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701BCE" w:rsidRPr="002A0874" w14:paraId="63F733F0" w14:textId="77777777" w:rsidTr="00B87A9A">
        <w:trPr>
          <w:trHeight w:val="211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54F1668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URINE RETENTION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B683A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Bladder Cancer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3C6948B" w14:textId="440296D3" w:rsidR="00526418" w:rsidRPr="002A0874" w:rsidRDefault="00701BCE" w:rsidP="004B3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Imaging Methods in Urology</w:t>
            </w:r>
            <w:r w:rsidR="004B3F89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</w:p>
          <w:p w14:paraId="5C1AD043" w14:textId="77777777" w:rsidR="00526418" w:rsidRPr="002A0874" w:rsidRDefault="00701BCE" w:rsidP="004B3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="004B3F89"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3F89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Urological </w:t>
            </w:r>
            <w:proofErr w:type="spellStart"/>
            <w:r w:rsidR="004B3F89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Instrumentation_Endourology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</w:p>
          <w:p w14:paraId="68856EE1" w14:textId="4C89C36B" w:rsidR="00526418" w:rsidRPr="002A0874" w:rsidRDefault="00701BCE" w:rsidP="004B3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Symptomatology and Clinical Evaluation </w:t>
            </w:r>
          </w:p>
          <w:p w14:paraId="0AC09C9A" w14:textId="4A702D61" w:rsidR="00526418" w:rsidRPr="002A0874" w:rsidRDefault="00701BCE" w:rsidP="004B3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Bladder Tumors / Upper Urinary System 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Urothelial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Tumors </w:t>
            </w:r>
          </w:p>
          <w:p w14:paraId="547A47BE" w14:textId="0BB485DE" w:rsidR="00701BCE" w:rsidRPr="002A0874" w:rsidRDefault="00701BCE" w:rsidP="004B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What Primary Care Physicians Should Know in Urological Diagnosis and Treatment (General Summary)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1F3995" w14:textId="060D5560" w:rsidR="00701BCE" w:rsidRPr="002A0874" w:rsidRDefault="007D2865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PreD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P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F1091C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701BCE" w:rsidRPr="002A0874" w14:paraId="4FEB057B" w14:textId="77777777" w:rsidTr="00560EF4">
        <w:trPr>
          <w:trHeight w:val="754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063F1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URINE RETENTION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E1A7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Prostate Cancer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AD22B" w14:textId="27803BDD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Symptomatology and Clinical Evaluation </w:t>
            </w:r>
          </w:p>
          <w:p w14:paraId="2FC57A3A" w14:textId="7D85592F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Prostate Carcinoma (Etiology, Pathogenesis, Diagnosis)</w:t>
            </w:r>
          </w:p>
          <w:p w14:paraId="6B1B99FC" w14:textId="7FBB6059" w:rsidR="00701BCE" w:rsidRPr="002A0874" w:rsidRDefault="00701BCE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Prostate Carcinoma (Surgical and Medical Treatment)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3BFB" w14:textId="7EC6CE56" w:rsidR="00701BCE" w:rsidRPr="002A0874" w:rsidRDefault="007D2865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PreD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P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C129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701BCE" w:rsidRPr="002A0874" w14:paraId="6DF04F78" w14:textId="77777777" w:rsidTr="00B87A9A">
        <w:trPr>
          <w:trHeight w:val="2092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63E1362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URINE RETENTION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7A45F6" w14:textId="3E7103DF" w:rsidR="00701BCE" w:rsidRPr="002A0874" w:rsidRDefault="004B3F89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Benign Prostatic Hypertrophy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9E1C50F" w14:textId="77777777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</w:t>
            </w:r>
            <w:r w:rsidR="004B3F89"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3F89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Urological </w:t>
            </w:r>
            <w:proofErr w:type="spellStart"/>
            <w:r w:rsidR="004B3F89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Instrumentation_Endourology</w:t>
            </w:r>
            <w:proofErr w:type="spellEnd"/>
            <w:r w:rsidR="004B3F89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</w:p>
          <w:p w14:paraId="41018B0B" w14:textId="1C46F997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Symptomatology and Clinical Evaluation </w:t>
            </w:r>
          </w:p>
          <w:p w14:paraId="7A9018DB" w14:textId="1551BAED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Urological Emergencies</w:t>
            </w:r>
          </w:p>
          <w:p w14:paraId="4E143F8D" w14:textId="7B7CCDD7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Urinary Physiology and Incontinence </w:t>
            </w:r>
          </w:p>
          <w:p w14:paraId="42348771" w14:textId="7DF1B6B3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Benign Prostatic Hyperplasia </w:t>
            </w:r>
          </w:p>
          <w:p w14:paraId="6BDA9A0C" w14:textId="3CFAEC23" w:rsidR="00701BCE" w:rsidRPr="002A0874" w:rsidRDefault="00701BCE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6.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What Primary Care Physicians Should Know in Urological Diagnosis and Treatment (General Summary)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54BA97" w14:textId="6DBDD4B1" w:rsidR="00701BCE" w:rsidRPr="002A0874" w:rsidRDefault="007D2865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PreD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8712FE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701BCE" w:rsidRPr="002A0874" w14:paraId="21B4BAEB" w14:textId="77777777" w:rsidTr="00B87A9A">
        <w:trPr>
          <w:trHeight w:val="772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5AD73" w14:textId="12A46531" w:rsidR="00701BCE" w:rsidRPr="002A0874" w:rsidRDefault="004B3F89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INFERTILITY</w:t>
            </w:r>
            <w:r w:rsidR="00701BCE"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 (Male, Female)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DC2F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Sexually Transmitted Infections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F2807" w14:textId="0141BEFB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Symptomatology and Clinical Evaluation </w:t>
            </w:r>
          </w:p>
          <w:p w14:paraId="19BAD4E3" w14:textId="52484281" w:rsidR="00701BCE" w:rsidRPr="002A0874" w:rsidRDefault="00701BCE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Urinary Tract Infections (Specific Infections)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5CBD4" w14:textId="09BE1966" w:rsidR="00701BCE" w:rsidRPr="002A0874" w:rsidRDefault="007D2865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DT 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42CE" w14:textId="77777777" w:rsidR="00701BCE" w:rsidRPr="002A0874" w:rsidRDefault="00701BCE" w:rsidP="003B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</w:tbl>
    <w:tbl>
      <w:tblPr>
        <w:tblpPr w:leftFromText="141" w:rightFromText="141" w:vertAnchor="text" w:horzAnchor="margin" w:tblpY="-372"/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2"/>
        <w:gridCol w:w="3218"/>
        <w:gridCol w:w="5127"/>
        <w:gridCol w:w="1218"/>
        <w:gridCol w:w="1807"/>
      </w:tblGrid>
      <w:tr w:rsidR="00560EF4" w:rsidRPr="002A0874" w14:paraId="16152FCC" w14:textId="77777777" w:rsidTr="00560EF4">
        <w:trPr>
          <w:trHeight w:val="841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4258D9EF" w14:textId="77777777" w:rsidR="00560EF4" w:rsidRPr="002A0874" w:rsidRDefault="00560EF4" w:rsidP="005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lastRenderedPageBreak/>
              <w:t>SYMPTOMS/CONDITIONS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5AD8535" w14:textId="77777777" w:rsidR="00560EF4" w:rsidRPr="002A0874" w:rsidRDefault="00560EF4" w:rsidP="005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CORE DISEASES / CLINICAL PROBLEMS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4CDC24DC" w14:textId="77777777" w:rsidR="00560EF4" w:rsidRPr="002A0874" w:rsidRDefault="00560EF4" w:rsidP="005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TERM 5 - COURSE NAME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347EE743" w14:textId="77777777" w:rsidR="00560EF4" w:rsidRPr="002A0874" w:rsidRDefault="00560EF4" w:rsidP="005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LEVEL OF LEARNING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37AB8EE" w14:textId="77777777" w:rsidR="00560EF4" w:rsidRPr="002A0874" w:rsidRDefault="00560EF4" w:rsidP="005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MEASUREMENT-EVALUATION</w:t>
            </w:r>
          </w:p>
        </w:tc>
      </w:tr>
      <w:tr w:rsidR="00560EF4" w:rsidRPr="002A0874" w14:paraId="5ED6090F" w14:textId="77777777" w:rsidTr="00560EF4">
        <w:trPr>
          <w:trHeight w:val="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75477" w14:textId="77777777" w:rsidR="00560EF4" w:rsidRPr="002A0874" w:rsidRDefault="00560EF4" w:rsidP="0056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INFERTLITY (Male, Female)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2B46" w14:textId="77777777" w:rsidR="00560EF4" w:rsidRPr="002A0874" w:rsidRDefault="00560EF4" w:rsidP="0056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Genital Infections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918A8" w14:textId="77777777" w:rsidR="00560EF4" w:rsidRPr="002A0874" w:rsidRDefault="00560EF4" w:rsidP="0056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 Symptomatology and Clinical Evaluation</w:t>
            </w:r>
          </w:p>
          <w:p w14:paraId="46D3EB87" w14:textId="77777777" w:rsidR="00560EF4" w:rsidRPr="002A0874" w:rsidRDefault="00560EF4" w:rsidP="0056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2. Urological Emergencies </w:t>
            </w:r>
          </w:p>
          <w:p w14:paraId="4AFF75AE" w14:textId="77777777" w:rsidR="00560EF4" w:rsidRPr="002A0874" w:rsidRDefault="00560EF4" w:rsidP="0056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3. Urinary Tract Infections (Specific Infections) </w:t>
            </w:r>
          </w:p>
          <w:p w14:paraId="455273AB" w14:textId="77777777" w:rsidR="00560EF4" w:rsidRPr="002A0874" w:rsidRDefault="00560EF4" w:rsidP="0056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4. What Primary Care Physicians Should Know in Urological Diagnosis and Treatment (General Summary)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C50B3" w14:textId="7044729C" w:rsidR="00560EF4" w:rsidRPr="002A0874" w:rsidRDefault="00560EF4" w:rsidP="00FA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93E1" w14:textId="77777777" w:rsidR="00560EF4" w:rsidRPr="002A0874" w:rsidRDefault="00560EF4" w:rsidP="00FA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560EF4" w:rsidRPr="002A0874" w14:paraId="22137176" w14:textId="77777777" w:rsidTr="00FA2778">
        <w:trPr>
          <w:trHeight w:val="80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4267AFC" w14:textId="77777777" w:rsidR="00560EF4" w:rsidRPr="002A0874" w:rsidRDefault="00560EF4" w:rsidP="0056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INFERTLITY (Male, Female)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48FD05" w14:textId="77777777" w:rsidR="00560EF4" w:rsidRPr="002A0874" w:rsidRDefault="00560EF4" w:rsidP="0056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Testicular Tumor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21FA31A" w14:textId="77777777" w:rsidR="00560EF4" w:rsidRPr="002A0874" w:rsidRDefault="00560EF4" w:rsidP="0056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 Symptomatology and Clinical Evaluation </w:t>
            </w:r>
          </w:p>
          <w:p w14:paraId="12C0E0B5" w14:textId="77777777" w:rsidR="00560EF4" w:rsidRPr="002A0874" w:rsidRDefault="00560EF4" w:rsidP="0056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2. Undescended Testicle and Other Related Coverage Diseases </w:t>
            </w:r>
          </w:p>
          <w:p w14:paraId="0C794571" w14:textId="77777777" w:rsidR="00560EF4" w:rsidRPr="002A0874" w:rsidRDefault="00560EF4" w:rsidP="0056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 Testicular Tumors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69C7AF" w14:textId="77777777" w:rsidR="00560EF4" w:rsidRPr="002A0874" w:rsidRDefault="00560EF4" w:rsidP="00FA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PreD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P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1E50ED" w14:textId="77777777" w:rsidR="00560EF4" w:rsidRPr="002A0874" w:rsidRDefault="00560EF4" w:rsidP="00FA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560EF4" w:rsidRPr="002A0874" w14:paraId="3F8B0BF1" w14:textId="77777777" w:rsidTr="00FA2778">
        <w:trPr>
          <w:trHeight w:val="451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47BC8" w14:textId="77777777" w:rsidR="00560EF4" w:rsidRPr="002A0874" w:rsidRDefault="00560EF4" w:rsidP="0056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INFERTLITY (Male, Female)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7F2C" w14:textId="77777777" w:rsidR="00560EF4" w:rsidRPr="002A0874" w:rsidRDefault="00560EF4" w:rsidP="0056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Varicocele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49AD2" w14:textId="77777777" w:rsidR="00560EF4" w:rsidRPr="002A0874" w:rsidRDefault="00560EF4" w:rsidP="0056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Infertility and Treatment in Men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429FB" w14:textId="77777777" w:rsidR="00560EF4" w:rsidRPr="002A0874" w:rsidRDefault="00560EF4" w:rsidP="00FA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PreD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44CC" w14:textId="77777777" w:rsidR="00560EF4" w:rsidRPr="002A0874" w:rsidRDefault="00560EF4" w:rsidP="00FA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560EF4" w:rsidRPr="002A0874" w14:paraId="19637625" w14:textId="77777777" w:rsidTr="00560EF4">
        <w:trPr>
          <w:trHeight w:val="1817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456017A" w14:textId="77777777" w:rsidR="00560EF4" w:rsidRPr="002A0874" w:rsidRDefault="00560EF4" w:rsidP="0056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ABDOMEN PAIN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8398DD" w14:textId="77777777" w:rsidR="00560EF4" w:rsidRPr="002A0874" w:rsidRDefault="00560EF4" w:rsidP="0056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Urinary Tract Infections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8C0D36" w14:textId="77777777" w:rsidR="00560EF4" w:rsidRPr="002A0874" w:rsidRDefault="00560EF4" w:rsidP="0056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 Symptomatology and Clinical Evaluation </w:t>
            </w:r>
          </w:p>
          <w:p w14:paraId="50E38990" w14:textId="77777777" w:rsidR="00560EF4" w:rsidRPr="002A0874" w:rsidRDefault="00560EF4" w:rsidP="0056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2. Urological Emergencies </w:t>
            </w:r>
          </w:p>
          <w:p w14:paraId="44214BF4" w14:textId="77777777" w:rsidR="00560EF4" w:rsidRPr="002A0874" w:rsidRDefault="00560EF4" w:rsidP="0056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 Urinary System Infections (Non-Specific Infections)</w:t>
            </w:r>
          </w:p>
          <w:p w14:paraId="4C6BA608" w14:textId="77777777" w:rsidR="00560EF4" w:rsidRPr="002A0874" w:rsidRDefault="00560EF4" w:rsidP="0056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4. Urinary System Infections (Specific Infections) </w:t>
            </w:r>
          </w:p>
          <w:p w14:paraId="58CD6B4E" w14:textId="77777777" w:rsidR="00560EF4" w:rsidRPr="002A0874" w:rsidRDefault="00560EF4" w:rsidP="0056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5. What Primary Physicians Should Know in Urological Diagnosis and Treatment (General Summary)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B9A667A" w14:textId="77777777" w:rsidR="00560EF4" w:rsidRPr="002A0874" w:rsidRDefault="00560EF4" w:rsidP="00FA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DT 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5A39AD" w14:textId="77777777" w:rsidR="00560EF4" w:rsidRPr="002A0874" w:rsidRDefault="00560EF4" w:rsidP="00FA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560EF4" w:rsidRPr="002A0874" w14:paraId="0B518BAE" w14:textId="77777777" w:rsidTr="00560EF4">
        <w:trPr>
          <w:trHeight w:val="260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82A2F" w14:textId="77777777" w:rsidR="00560EF4" w:rsidRPr="002A0874" w:rsidRDefault="00560EF4" w:rsidP="0056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ABDOMEN PAIN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FE28" w14:textId="77777777" w:rsidR="00560EF4" w:rsidRPr="002A0874" w:rsidRDefault="00560EF4" w:rsidP="0056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Urinary System Stone Disease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F708" w14:textId="77777777" w:rsidR="00560EF4" w:rsidRPr="002A0874" w:rsidRDefault="00560EF4" w:rsidP="0056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 Imaging Methods in Urology </w:t>
            </w:r>
          </w:p>
          <w:p w14:paraId="44D1D814" w14:textId="77777777" w:rsidR="00560EF4" w:rsidRPr="002A0874" w:rsidRDefault="00560EF4" w:rsidP="0056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Urological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Instrumentation_Endourology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</w:p>
          <w:p w14:paraId="415B5FDE" w14:textId="77777777" w:rsidR="00560EF4" w:rsidRPr="002A0874" w:rsidRDefault="00560EF4" w:rsidP="0056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3. Symptomatology and Clinical Evaluation </w:t>
            </w:r>
          </w:p>
          <w:p w14:paraId="69799100" w14:textId="77777777" w:rsidR="00560EF4" w:rsidRPr="002A0874" w:rsidRDefault="00560EF4" w:rsidP="0056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4. Urological Emergencies</w:t>
            </w:r>
          </w:p>
          <w:p w14:paraId="77BCA688" w14:textId="77777777" w:rsidR="00560EF4" w:rsidRPr="002A0874" w:rsidRDefault="00560EF4" w:rsidP="0056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5. Urinary System Stone Disease (Etiopathogenesis)</w:t>
            </w:r>
          </w:p>
          <w:p w14:paraId="1B4DA113" w14:textId="77777777" w:rsidR="00560EF4" w:rsidRPr="002A0874" w:rsidRDefault="00560EF4" w:rsidP="0056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6. Urinary System Stone Disease (Surgical Treatment and Medical Treatment) </w:t>
            </w:r>
          </w:p>
          <w:p w14:paraId="0C291E83" w14:textId="77777777" w:rsidR="00560EF4" w:rsidRPr="002A0874" w:rsidRDefault="00560EF4" w:rsidP="0056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7. What Primary Care Physicians Should Know in Urological Diagnosis and Treatment (General Summary)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43B71" w14:textId="0CEDB78C" w:rsidR="00560EF4" w:rsidRPr="002A0874" w:rsidRDefault="00560EF4" w:rsidP="00FA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2C34" w14:textId="77777777" w:rsidR="00560EF4" w:rsidRPr="002A0874" w:rsidRDefault="00560EF4" w:rsidP="00FA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560EF4" w:rsidRPr="002A0874" w14:paraId="28E86F23" w14:textId="77777777" w:rsidTr="00560EF4">
        <w:trPr>
          <w:trHeight w:val="1179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2683BF2" w14:textId="77777777" w:rsidR="00560EF4" w:rsidRPr="002A0874" w:rsidRDefault="00560EF4" w:rsidP="0056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ABDOMEN PAIN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D0936D" w14:textId="77777777" w:rsidR="00560EF4" w:rsidRPr="002A0874" w:rsidRDefault="00560EF4" w:rsidP="0056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Testis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Torsiyonu</w:t>
            </w:r>
            <w:proofErr w:type="spellEnd"/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46E46" w14:textId="77777777" w:rsidR="00560EF4" w:rsidRPr="002A0874" w:rsidRDefault="00560EF4" w:rsidP="0056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 Symptomatology and Clinical Evaluation </w:t>
            </w:r>
          </w:p>
          <w:p w14:paraId="6BF75DAD" w14:textId="77777777" w:rsidR="00560EF4" w:rsidRPr="002A0874" w:rsidRDefault="00560EF4" w:rsidP="0056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2. Urological Emergencies </w:t>
            </w:r>
          </w:p>
          <w:p w14:paraId="0BD1A592" w14:textId="77777777" w:rsidR="00560EF4" w:rsidRPr="002A0874" w:rsidRDefault="00560EF4" w:rsidP="0056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 What Primary Care Physicians Should Know in Urological Diagnosis and Treatment (General Summary)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4C97EED" w14:textId="77777777" w:rsidR="00560EF4" w:rsidRPr="002A0874" w:rsidRDefault="00560EF4" w:rsidP="00FA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16F602" w14:textId="77777777" w:rsidR="00560EF4" w:rsidRPr="002A0874" w:rsidRDefault="00560EF4" w:rsidP="00FA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</w:tbl>
    <w:p w14:paraId="6DECF2A4" w14:textId="091E2C08" w:rsidR="003B0D1F" w:rsidRDefault="003B0D1F" w:rsidP="00CF4379">
      <w:r>
        <w:br w:type="page"/>
      </w: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2"/>
        <w:gridCol w:w="3218"/>
        <w:gridCol w:w="5127"/>
        <w:gridCol w:w="1218"/>
        <w:gridCol w:w="1807"/>
      </w:tblGrid>
      <w:tr w:rsidR="00701BCE" w:rsidRPr="002A0874" w14:paraId="2538DADE" w14:textId="77777777" w:rsidTr="00FA2778">
        <w:trPr>
          <w:trHeight w:val="977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0486A5AB" w14:textId="383BEC81" w:rsidR="00701BCE" w:rsidRPr="002A0874" w:rsidRDefault="00701BCE" w:rsidP="0070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lastRenderedPageBreak/>
              <w:t>SYMPTOMS/CONDITIONS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C8E4ABE" w14:textId="68038ED1" w:rsidR="00701BCE" w:rsidRPr="002A0874" w:rsidRDefault="00D405A8" w:rsidP="0070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CORE DISEASES / CLINICAL PROBLEMS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9D628A6" w14:textId="4B28E976" w:rsidR="00701BCE" w:rsidRPr="002A0874" w:rsidRDefault="00701BCE" w:rsidP="0070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 xml:space="preserve">TERM 5 </w:t>
            </w:r>
            <w:r w:rsidR="00D405A8"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 xml:space="preserve">- </w:t>
            </w: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COURSE NAME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67E24909" w14:textId="77777777" w:rsidR="00701BCE" w:rsidRPr="002A0874" w:rsidRDefault="00701BCE" w:rsidP="0070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LEVEL OF LEARNING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F18CB36" w14:textId="77777777" w:rsidR="00701BCE" w:rsidRPr="002A0874" w:rsidRDefault="00E05887" w:rsidP="0070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MEASUREMENT-EVALUATION</w:t>
            </w:r>
          </w:p>
        </w:tc>
      </w:tr>
      <w:tr w:rsidR="00701BCE" w:rsidRPr="002A0874" w14:paraId="2ED12DBE" w14:textId="77777777" w:rsidTr="00B87A9A">
        <w:trPr>
          <w:trHeight w:val="312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1410E" w14:textId="3C1FBB6F" w:rsidR="00701BCE" w:rsidRPr="002A0874" w:rsidRDefault="004B3F89" w:rsidP="004B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MASS IN THE ABDOMEN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77BA" w14:textId="77777777" w:rsidR="00701BCE" w:rsidRPr="002A0874" w:rsidRDefault="00701BCE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Obstructive Uropathy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C052" w14:textId="280259F7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Imaging Methods in Urology </w:t>
            </w:r>
          </w:p>
          <w:p w14:paraId="65AB97D3" w14:textId="77777777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="004B3F89"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3F89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Urological </w:t>
            </w:r>
            <w:proofErr w:type="spellStart"/>
            <w:r w:rsidR="004B3F89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Instrumentation_Endourology</w:t>
            </w:r>
            <w:proofErr w:type="spellEnd"/>
            <w:r w:rsidR="004B3F89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</w:p>
          <w:p w14:paraId="5EC3CAB6" w14:textId="31996B06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Symptomatology and Clinical Evaluation </w:t>
            </w:r>
          </w:p>
          <w:p w14:paraId="1BEECF7E" w14:textId="6B22D02E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Urological Emergencies </w:t>
            </w:r>
          </w:p>
          <w:p w14:paraId="53E17258" w14:textId="02EC60E8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Urinary System Congenital Anomalies </w:t>
            </w:r>
          </w:p>
          <w:p w14:paraId="12735076" w14:textId="35EAF565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6.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Benign Prostatic Hyperplasia</w:t>
            </w:r>
          </w:p>
          <w:p w14:paraId="3B114D15" w14:textId="77777777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7.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Urinary System Stone Disease (Etiopathogenesis) </w:t>
            </w:r>
          </w:p>
          <w:p w14:paraId="2FEA404A" w14:textId="3D853A10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8.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Urinary System Stone Disease (Surgical Treatment and Medical Treatment)</w:t>
            </w:r>
          </w:p>
          <w:p w14:paraId="7F92D28A" w14:textId="0D3B785D" w:rsidR="00701BCE" w:rsidRPr="002A0874" w:rsidRDefault="00701BCE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9.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What Primary Care Physicians Should Know in Urological Diagnosis and Treatment (General Summary)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3EC46" w14:textId="1D319079" w:rsidR="00701BCE" w:rsidRPr="002A0874" w:rsidRDefault="007D2865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01E3" w14:textId="77777777" w:rsidR="00701BCE" w:rsidRPr="002A0874" w:rsidRDefault="00701BCE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701BCE" w:rsidRPr="002A0874" w14:paraId="305116A6" w14:textId="77777777" w:rsidTr="00FA2778">
        <w:trPr>
          <w:trHeight w:val="836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9D4A86B" w14:textId="3E9AC5B2" w:rsidR="00701BCE" w:rsidRPr="002A0874" w:rsidRDefault="004B3F89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MASS IN THE ABDOMEN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4DD4E8" w14:textId="77777777" w:rsidR="00701BCE" w:rsidRPr="002A0874" w:rsidRDefault="00701BCE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Cystic Diseases of the Kidney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41BB3C" w14:textId="21C6ED3B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Imaging Methods in Urology </w:t>
            </w:r>
          </w:p>
          <w:p w14:paraId="31E07878" w14:textId="6787B8AA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Urinary System Congenital Anomalies </w:t>
            </w:r>
          </w:p>
          <w:p w14:paraId="6AED9F6C" w14:textId="5CC42F7E" w:rsidR="00701BCE" w:rsidRPr="002A0874" w:rsidRDefault="00701BCE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Kidney Tumors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909D597" w14:textId="4F7F621F" w:rsidR="00701BCE" w:rsidRPr="002A0874" w:rsidRDefault="007D2865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PreD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53D64D" w14:textId="77777777" w:rsidR="00701BCE" w:rsidRPr="002A0874" w:rsidRDefault="00701BCE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701BCE" w:rsidRPr="002A0874" w14:paraId="7D347E9E" w14:textId="77777777" w:rsidTr="00B87A9A">
        <w:trPr>
          <w:trHeight w:val="627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6510A" w14:textId="77777777" w:rsidR="004B3F89" w:rsidRPr="002A0874" w:rsidRDefault="004B3F89" w:rsidP="004B3F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</w:p>
          <w:p w14:paraId="31DEAD81" w14:textId="189C4252" w:rsidR="00701BCE" w:rsidRPr="002A0874" w:rsidRDefault="004B3F89" w:rsidP="004B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MASS IN THE GROIN/SCROTUM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077A" w14:textId="56F0BB5C" w:rsidR="00701BCE" w:rsidRPr="002A0874" w:rsidRDefault="004B3F89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Hydrocele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B673" w14:textId="4692AA19" w:rsidR="00701BCE" w:rsidRPr="002A0874" w:rsidRDefault="00526418" w:rsidP="00526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 </w:t>
            </w:r>
            <w:r w:rsidR="00701BCE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Undescended Testicle and Other Scrotum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Related</w:t>
            </w:r>
            <w:r w:rsidR="00701BCE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Diseases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E3F87" w14:textId="4980F435" w:rsidR="00701BCE" w:rsidRPr="002A0874" w:rsidRDefault="007D2865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1182" w14:textId="77777777" w:rsidR="00701BCE" w:rsidRPr="002A0874" w:rsidRDefault="00701BCE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701BCE" w:rsidRPr="002A0874" w14:paraId="6D48D894" w14:textId="77777777" w:rsidTr="00B87A9A">
        <w:trPr>
          <w:trHeight w:val="1343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1EA5DCB" w14:textId="4CF6361C" w:rsidR="00701BCE" w:rsidRPr="002A0874" w:rsidRDefault="004B3F89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MASS IN THE GROIN/SCROTUM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1D323F" w14:textId="6AC9775F" w:rsidR="00701BCE" w:rsidRPr="002A0874" w:rsidRDefault="004B3F89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Testicular Torsion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E9276C" w14:textId="03945C93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Symptomatology and Clinical Evaluation </w:t>
            </w:r>
          </w:p>
          <w:p w14:paraId="27D357D2" w14:textId="6DB01E8F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Urological Emergencies </w:t>
            </w:r>
          </w:p>
          <w:p w14:paraId="361DA49B" w14:textId="189145C5" w:rsidR="00701BCE" w:rsidRPr="002A0874" w:rsidRDefault="00701BCE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What Primary Care Physicians Should Know in Urological Diagnosis and Treatment (General Summary)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A40A2C1" w14:textId="7F3C9E21" w:rsidR="00701BCE" w:rsidRPr="002A0874" w:rsidRDefault="007D2865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E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B094CB" w14:textId="77777777" w:rsidR="00701BCE" w:rsidRPr="002A0874" w:rsidRDefault="00701BCE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701BCE" w:rsidRPr="002A0874" w14:paraId="2036C6AA" w14:textId="77777777" w:rsidTr="00FA2778">
        <w:trPr>
          <w:trHeight w:val="1047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9A5BF" w14:textId="72BF6C4B" w:rsidR="00701BCE" w:rsidRPr="002A0874" w:rsidRDefault="004B3F89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MASS IN THE GROIN/SCROTUM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4D27" w14:textId="77777777" w:rsidR="00701BCE" w:rsidRPr="002A0874" w:rsidRDefault="00701BCE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Testicular Tumor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0E95" w14:textId="182E46C0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Symptomatology and Clinical Evaluation </w:t>
            </w:r>
          </w:p>
          <w:p w14:paraId="7DC9ABA6" w14:textId="425CDF5C" w:rsidR="00526418" w:rsidRPr="002A0874" w:rsidRDefault="00701BCE" w:rsidP="00526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Undescended Testicle and Other Scrotum 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Related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Diseases </w:t>
            </w:r>
          </w:p>
          <w:p w14:paraId="09C4B6ED" w14:textId="7FF19B51" w:rsidR="00701BCE" w:rsidRPr="002A0874" w:rsidRDefault="00701BCE" w:rsidP="00526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Testicular Tumors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48FC" w14:textId="726C7E8D" w:rsidR="00701BCE" w:rsidRPr="002A0874" w:rsidRDefault="007D2865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PreD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P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CFCD" w14:textId="77777777" w:rsidR="00701BCE" w:rsidRPr="002A0874" w:rsidRDefault="00701BCE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701BCE" w:rsidRPr="002A0874" w14:paraId="3ECF200B" w14:textId="77777777" w:rsidTr="00B87A9A">
        <w:trPr>
          <w:trHeight w:val="466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0701D67" w14:textId="74138FF8" w:rsidR="00701BCE" w:rsidRPr="002A0874" w:rsidRDefault="004B3F89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MASS IN THE GROIN/SCROTUM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24FAB9" w14:textId="77777777" w:rsidR="00701BCE" w:rsidRPr="002A0874" w:rsidRDefault="00701BCE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Varicocele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B339E3" w14:textId="1DA17122" w:rsidR="00701BCE" w:rsidRPr="002A0874" w:rsidRDefault="00526418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 </w:t>
            </w:r>
            <w:r w:rsidR="00701BCE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Infertility and Treatment in Men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FC09986" w14:textId="256974DA" w:rsidR="00701BCE" w:rsidRPr="002A0874" w:rsidRDefault="007D2865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PreD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CE7E46" w14:textId="77777777" w:rsidR="00701BCE" w:rsidRPr="002A0874" w:rsidRDefault="00701BCE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701BCE" w:rsidRPr="002A0874" w14:paraId="10ADB9C7" w14:textId="77777777" w:rsidTr="00B87A9A">
        <w:trPr>
          <w:trHeight w:val="457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D0CF4" w14:textId="035DDB65" w:rsidR="00701BCE" w:rsidRPr="002A0874" w:rsidRDefault="004B3F89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WEI</w:t>
            </w:r>
            <w:r w:rsidR="00353FCA"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MS</w:t>
            </w: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T</w:t>
            </w:r>
            <w:r w:rsidR="00701BCE"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 LOSS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C701" w14:textId="700E1B11" w:rsidR="00701BCE" w:rsidRPr="002A0874" w:rsidRDefault="00701BCE" w:rsidP="004B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AIDS </w:t>
            </w:r>
            <w:r w:rsidR="004B3F89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and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HIV 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4D73" w14:textId="4EA53058" w:rsidR="00701BCE" w:rsidRPr="002A0874" w:rsidRDefault="00526418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 </w:t>
            </w:r>
            <w:r w:rsidR="00701BCE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Urinary Tract Infections (Specific Infections)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117AE" w14:textId="76371974" w:rsidR="00701BCE" w:rsidRPr="002A0874" w:rsidRDefault="007D2865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PreD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656B" w14:textId="77777777" w:rsidR="00701BCE" w:rsidRPr="002A0874" w:rsidRDefault="00701BCE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</w:tbl>
    <w:tbl>
      <w:tblPr>
        <w:tblpPr w:leftFromText="141" w:rightFromText="141" w:vertAnchor="text" w:horzAnchor="margin" w:tblpY="-38"/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2"/>
        <w:gridCol w:w="3218"/>
        <w:gridCol w:w="5127"/>
        <w:gridCol w:w="1218"/>
        <w:gridCol w:w="1807"/>
      </w:tblGrid>
      <w:tr w:rsidR="003A3D51" w:rsidRPr="002A0874" w14:paraId="16A57A38" w14:textId="77777777" w:rsidTr="00EA7D54">
        <w:trPr>
          <w:trHeight w:val="687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3D106C7F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lastRenderedPageBreak/>
              <w:t>SYMPTOMS/CONDITIONS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A1F1D74" w14:textId="77777777" w:rsidR="003A3D51" w:rsidRPr="002A0874" w:rsidRDefault="003A3D51" w:rsidP="00E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CORE DISEASES / CLINICAL PROBLEMS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6B9B265" w14:textId="77777777" w:rsidR="003A3D51" w:rsidRPr="002A0874" w:rsidRDefault="003A3D51" w:rsidP="00E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TERM 5 - COURSE NAME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2CFDC2EE" w14:textId="77777777" w:rsidR="003A3D51" w:rsidRPr="002A0874" w:rsidRDefault="003A3D51" w:rsidP="00E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LEVEL OF LEARNING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E2BF011" w14:textId="77777777" w:rsidR="003A3D51" w:rsidRPr="002A0874" w:rsidRDefault="003A3D51" w:rsidP="00E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MEASUREMENT-EVALUATION</w:t>
            </w:r>
          </w:p>
        </w:tc>
      </w:tr>
      <w:tr w:rsidR="003A3D51" w:rsidRPr="002A0874" w14:paraId="606DE750" w14:textId="77777777" w:rsidTr="00EA7D54">
        <w:trPr>
          <w:trHeight w:val="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E791A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COLIC PAIN (Renal, Biliary, Intestinal)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D495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Urinary System Stone Disease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0E74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 Imaging Methods in Urology </w:t>
            </w:r>
          </w:p>
          <w:p w14:paraId="44474611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Urological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Instrumentation_Endourology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</w:p>
          <w:p w14:paraId="7D57D06A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3. Symptomatology and Clinical Evaluation </w:t>
            </w:r>
          </w:p>
          <w:p w14:paraId="2CE37556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4. Urological Emergencies</w:t>
            </w:r>
          </w:p>
          <w:p w14:paraId="2D191D6A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5. Urinary System Stone Disease (Etiopathogenesis)</w:t>
            </w:r>
          </w:p>
          <w:p w14:paraId="378A35B0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6. Urinary System Stone Disease (Surgical Treatment and Medical Treatment) </w:t>
            </w:r>
          </w:p>
          <w:p w14:paraId="4C3A7408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7. What Primary Care Physicians Should Know in Urological Diagnosis and Treatment (General Summary)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2419A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 E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A3F7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3A3D51" w:rsidRPr="002A0874" w14:paraId="6C607ADC" w14:textId="77777777" w:rsidTr="00EA7D54">
        <w:trPr>
          <w:trHeight w:val="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34FC4D2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COLIC PAIN (Renal, Biliary, Intestinal)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3EA78C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Obstructive Uropathy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AE780E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 Imaging Methods in Urology </w:t>
            </w:r>
          </w:p>
          <w:p w14:paraId="0C4094E5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Urological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Instrumentation_Endourology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</w:p>
          <w:p w14:paraId="249CC692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3. Symptomatology and Clinical Evaluation </w:t>
            </w:r>
          </w:p>
          <w:p w14:paraId="2D7A9D6A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4. Urological Emergencies </w:t>
            </w:r>
          </w:p>
          <w:p w14:paraId="53F5C532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5. Urinary System Congenital Anomalies </w:t>
            </w:r>
          </w:p>
          <w:p w14:paraId="169AF944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6.</w:t>
            </w:r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Benign Prostatic Hyperplasia</w:t>
            </w:r>
          </w:p>
          <w:p w14:paraId="525960F8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7. Urinary System Stone Disease (Etiopathogenesis) </w:t>
            </w:r>
          </w:p>
          <w:p w14:paraId="49E9FDEF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8. Urinary System Stone Disease (Surgical Treatment and Medical Treatment)</w:t>
            </w:r>
          </w:p>
          <w:p w14:paraId="30BF8C9F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9. What Primary Care Physicians Should Know in Urological Diagnosis and Treatment (General Summary)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F827E96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 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3F1DA2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3A3D51" w:rsidRPr="002A0874" w14:paraId="13D38D41" w14:textId="77777777" w:rsidTr="00EA7D54">
        <w:trPr>
          <w:trHeight w:val="989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62DCD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OEDEMA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F042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Chronic Renal Failure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E534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 Symptomatology and Clinical Evaluation </w:t>
            </w:r>
          </w:p>
          <w:p w14:paraId="65BDAB78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2. Urinary System Congenital Anomalies </w:t>
            </w:r>
          </w:p>
          <w:p w14:paraId="3868018C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3.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Vesichoureterel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Reflux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215E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PreD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CDE4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3A3D51" w:rsidRPr="002A0874" w14:paraId="75163F4A" w14:textId="77777777" w:rsidTr="00EA7D54">
        <w:trPr>
          <w:trHeight w:val="188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5DEBFE5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PELVIC PAIN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748065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Urinary Tract Infections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6E721E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 Symptomatology and Clinical Evaluation </w:t>
            </w:r>
          </w:p>
          <w:p w14:paraId="5D1CB10E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2. Urological Emergencies </w:t>
            </w:r>
          </w:p>
          <w:p w14:paraId="30C13CDB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 Urinary System Infections (Non-Specific Infections)</w:t>
            </w:r>
          </w:p>
          <w:p w14:paraId="00485E13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4. Urinary System Infections (Specific Infections)</w:t>
            </w:r>
          </w:p>
          <w:p w14:paraId="734DC170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5. What Primary Physicians Should Know in Urological Diagnosis and Treatment (General Summary)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902CAEC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DT 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2F6A85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</w:tbl>
    <w:p w14:paraId="59C93605" w14:textId="4CFCA372" w:rsidR="00B87A9A" w:rsidRDefault="00B87A9A"/>
    <w:p w14:paraId="6B7BBE23" w14:textId="77777777" w:rsidR="003A3D51" w:rsidRDefault="003A3D51"/>
    <w:p w14:paraId="777AA98C" w14:textId="77777777" w:rsidR="003A3D51" w:rsidRDefault="003A3D51" w:rsidP="003A3D51">
      <w:pPr>
        <w:jc w:val="both"/>
      </w:pPr>
    </w:p>
    <w:tbl>
      <w:tblPr>
        <w:tblW w:w="505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9"/>
        <w:gridCol w:w="2114"/>
        <w:gridCol w:w="4005"/>
        <w:gridCol w:w="1510"/>
        <w:gridCol w:w="3722"/>
      </w:tblGrid>
      <w:tr w:rsidR="003A3D51" w:rsidRPr="002A0874" w14:paraId="48667919" w14:textId="77777777" w:rsidTr="00EA7D54">
        <w:trPr>
          <w:trHeight w:val="132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414B5EDB" w14:textId="77777777" w:rsidR="003A3D51" w:rsidRPr="002A0874" w:rsidRDefault="003A3D51" w:rsidP="00E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SYMPTOMS/CONDITIONS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382C676" w14:textId="77777777" w:rsidR="003A3D51" w:rsidRPr="002A0874" w:rsidRDefault="003A3D51" w:rsidP="00E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CORE DISEASES / CLINICAL PROBLEMS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B045A9C" w14:textId="77777777" w:rsidR="003A3D51" w:rsidRPr="002A0874" w:rsidRDefault="003A3D51" w:rsidP="00E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TERM 5 - COURSE NAME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0114DFED" w14:textId="77777777" w:rsidR="003A3D51" w:rsidRPr="002A0874" w:rsidRDefault="003A3D51" w:rsidP="00E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LEVEL OF LEARNING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8DF44FE" w14:textId="77777777" w:rsidR="003A3D51" w:rsidRPr="002A0874" w:rsidRDefault="003A3D51" w:rsidP="00E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MEASUREMENT-EVALUATION</w:t>
            </w:r>
          </w:p>
        </w:tc>
      </w:tr>
      <w:tr w:rsidR="003A3D51" w:rsidRPr="002A0874" w14:paraId="36EB865C" w14:textId="77777777" w:rsidTr="00EA7D54">
        <w:trPr>
          <w:trHeight w:val="2558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09B99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PELVIC PAIN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00C5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Urinary System Stone Disease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4448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 Imaging Methods in Urology  </w:t>
            </w:r>
          </w:p>
          <w:p w14:paraId="48985945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Urological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Instrumentation_Endourology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</w:p>
          <w:p w14:paraId="17A5811D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3. Symptomatology and Clinical Evaluation </w:t>
            </w:r>
          </w:p>
          <w:p w14:paraId="4356EF3B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4. Urological Emergencies </w:t>
            </w:r>
          </w:p>
          <w:p w14:paraId="79247F06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5. Urinary System Stone Disease (Etiopathogenesis)</w:t>
            </w:r>
          </w:p>
          <w:p w14:paraId="082A0C28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6. Urinary System Stone Disease (Surgical Treatment and Medical Treatment) </w:t>
            </w:r>
          </w:p>
          <w:p w14:paraId="5021217D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7. What Primary Care Physicians Should Know in Urological Diagnosis and Treatment (General Summary)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E92C7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 E 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9205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3A3D51" w:rsidRPr="002A0874" w14:paraId="51D77621" w14:textId="77777777" w:rsidTr="00EA7D54">
        <w:trPr>
          <w:trHeight w:val="1398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48E4846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POLYURIA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775887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Chronic Renal Failure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8C2E9A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 Symptomatology and Clinical Evaluation </w:t>
            </w:r>
          </w:p>
          <w:p w14:paraId="2EE49194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2. Urinary System Congenital Anomalies </w:t>
            </w:r>
          </w:p>
          <w:p w14:paraId="11B1A71F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3.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Vesichoureterel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Reflux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7650742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PreD</w:t>
            </w:r>
            <w:proofErr w:type="spellEnd"/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D45541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3A3D51" w:rsidRPr="002A0874" w14:paraId="25631795" w14:textId="77777777" w:rsidTr="00EA7D54">
        <w:trPr>
          <w:trHeight w:val="1686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BAFD2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POLLACURY / NOCTURIA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F157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Urinary Tract Infections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7F95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 Symptomatology and Clinical Evaluation </w:t>
            </w:r>
          </w:p>
          <w:p w14:paraId="7DBA3D09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2. Urological Emergencies </w:t>
            </w:r>
          </w:p>
          <w:p w14:paraId="6CC46E2A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 Urinary System Infections (Non-Specific Infections)</w:t>
            </w:r>
          </w:p>
          <w:p w14:paraId="46C330AD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4. Urinary System Infections (Specific Infections) </w:t>
            </w:r>
          </w:p>
          <w:p w14:paraId="492F3A95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5. What Primary Physicians Should Know in Urological Diagnosis and Treatment (General Summary)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48E3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DT P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EF60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3A3D51" w:rsidRPr="002A0874" w14:paraId="24534F4A" w14:textId="77777777" w:rsidTr="00EA7D54">
        <w:trPr>
          <w:trHeight w:val="988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58C8392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POLLACURY / NOCTURIA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A06D13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Chronic Renal Failure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856777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 Symptomatology and Clinical Evaluation </w:t>
            </w:r>
          </w:p>
          <w:p w14:paraId="33DF19D9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2. Urinary System Congenital Anomalies </w:t>
            </w:r>
          </w:p>
          <w:p w14:paraId="10EF569A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3.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Vesichoureterel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Reflux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8DA1156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PreD</w:t>
            </w:r>
            <w:proofErr w:type="spellEnd"/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D7DD57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3A3D51" w:rsidRPr="002A0874" w14:paraId="3A4350F7" w14:textId="77777777" w:rsidTr="00EA7D54">
        <w:trPr>
          <w:trHeight w:val="1980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2B1586F3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lastRenderedPageBreak/>
              <w:t>SYMPTOMS/CONDITIONS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3E6F38A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CORE DISEASES / CLINICAL PROBLEMS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E19D81C" w14:textId="77777777" w:rsidR="003A3D51" w:rsidRPr="002A0874" w:rsidRDefault="003A3D51" w:rsidP="00EA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TERM 5 - COURSE NAME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4084A86D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LEVEL OF LEARNING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C3E39FC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MEASUREMENT-EVALUATION</w:t>
            </w:r>
          </w:p>
        </w:tc>
      </w:tr>
      <w:tr w:rsidR="003A3D51" w:rsidRPr="002A0874" w14:paraId="15635061" w14:textId="77777777" w:rsidTr="00EA7D54">
        <w:trPr>
          <w:trHeight w:val="1980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5D418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POLLACURY / NOCTURIA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77B0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Benign Prostatic Hyperplasia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3BAE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</w:t>
            </w:r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Urological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Instrumentation_Endourology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</w:p>
          <w:p w14:paraId="0F606A84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2. Symptomatology and Clinical Evaluation </w:t>
            </w:r>
          </w:p>
          <w:p w14:paraId="00E305D3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 Urological Emergencies</w:t>
            </w:r>
          </w:p>
          <w:p w14:paraId="20632827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4. Urinary Physiology and Incontinence </w:t>
            </w:r>
          </w:p>
          <w:p w14:paraId="17081200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5. Benign Prostatic Hyperplasia</w:t>
            </w:r>
          </w:p>
          <w:p w14:paraId="2BA740F6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6. What Primary Care Physicians Should Know in Urological Diagnosis and Treatment (General Summary)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3ECFA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PreD</w:t>
            </w:r>
            <w:proofErr w:type="spellEnd"/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1F94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3A3D51" w:rsidRPr="002A0874" w14:paraId="4C462B08" w14:textId="77777777" w:rsidTr="00EA7D54">
        <w:trPr>
          <w:trHeight w:val="20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F4406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TOBACCO USE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6927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Bladder Cancer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E83E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 Imaging Methods in Urology </w:t>
            </w:r>
          </w:p>
          <w:p w14:paraId="30A95BA8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Urological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Instrumentation_Endourology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</w:p>
          <w:p w14:paraId="6C2DFA4B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3. Symptomatology and Clinical Evaluation </w:t>
            </w:r>
          </w:p>
          <w:p w14:paraId="3AE80D47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4. Bladder Tumors / Upper Urinary System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Urotelyal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Tumors </w:t>
            </w:r>
          </w:p>
          <w:p w14:paraId="73522459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5. What Primary Care Physicians Should Know in Urological Diagnosis and Treatment (General Summary)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95615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PreD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P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1EE5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3A3D51" w:rsidRPr="002A0874" w14:paraId="1ACF6771" w14:textId="77777777" w:rsidTr="00EA7D54">
        <w:trPr>
          <w:trHeight w:val="528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AEDA4B4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TOBACCO USE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D45C37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Sexual Dysfunctions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E2871D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 Erectile Function/Dysfunction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7665B44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PreD</w:t>
            </w:r>
            <w:proofErr w:type="spellEnd"/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C84A19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3A3D51" w:rsidRPr="002A0874" w14:paraId="7C63376C" w14:textId="77777777" w:rsidTr="00EA7D54">
        <w:trPr>
          <w:trHeight w:val="20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02308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URETHRAL FLOW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C099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Urinary Tract Infections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8D7D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 Symptomatology and Clinical Evaluation </w:t>
            </w:r>
          </w:p>
          <w:p w14:paraId="3651E16F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2. Urological Emergencies </w:t>
            </w:r>
          </w:p>
          <w:p w14:paraId="7E421DE3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 Urinary System Infections (Non-Specific Infections)</w:t>
            </w:r>
          </w:p>
          <w:p w14:paraId="49818101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4. Urinary System Infections (Specific Infections) </w:t>
            </w:r>
          </w:p>
          <w:p w14:paraId="083EE0CD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5. What Primary Physicians Should Know in Urological Diagnosis and Treatment (General Summary)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2DF5A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DT P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7973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3A3D51" w:rsidRPr="002A0874" w14:paraId="43B62B56" w14:textId="77777777" w:rsidTr="00EA7D54">
        <w:trPr>
          <w:trHeight w:val="20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55213D0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URETHRAL FLOW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CEC37E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Sexually Transmitted Infections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2E83B3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 Symptomatology and Clinical Evaluation </w:t>
            </w:r>
          </w:p>
          <w:p w14:paraId="667F5C71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2. Urinary Tract Infections (Specific Infections) 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F0A42FA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DT P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B84831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3A3D51" w:rsidRPr="002A0874" w14:paraId="701FFD96" w14:textId="77777777" w:rsidTr="00EA7D54">
        <w:trPr>
          <w:trHeight w:val="20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3EA94A2C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lastRenderedPageBreak/>
              <w:t>SYMPTOMS/CONDITIONS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F8F6235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CORE DISEASES / CLINICAL PROBLEMS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AB77E7F" w14:textId="77777777" w:rsidR="003A3D51" w:rsidRPr="002A0874" w:rsidRDefault="003A3D51" w:rsidP="00EA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TERM 5 - COURSE NAME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2C7C8FB3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LEVEL OF LEARNING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1A19D65" w14:textId="77777777" w:rsidR="003A3D51" w:rsidRPr="002A0874" w:rsidRDefault="003A3D51" w:rsidP="00EA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MEASUREMENT-EVALUATION</w:t>
            </w:r>
          </w:p>
        </w:tc>
      </w:tr>
      <w:tr w:rsidR="003A3D51" w:rsidRPr="002A0874" w14:paraId="0152F9FF" w14:textId="77777777" w:rsidTr="00EA7D54">
        <w:trPr>
          <w:trHeight w:val="20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051CA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URETHRAL FLOW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743F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Genital Infections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61C4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 Symptomatology and Clinical Evaluation </w:t>
            </w:r>
          </w:p>
          <w:p w14:paraId="03195D9F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2. Urological Emergencies </w:t>
            </w:r>
          </w:p>
          <w:p w14:paraId="7F293FD3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3. Urinary Tract Infections (Specific Infections) </w:t>
            </w:r>
          </w:p>
          <w:p w14:paraId="6C828228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4. What Primary Care Physicians Should Know in Urological Diagnosis and Treatment (General Summary)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16B7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 P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50C2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3A3D51" w:rsidRPr="002A0874" w14:paraId="6D1D2663" w14:textId="77777777" w:rsidTr="00662C33">
        <w:trPr>
          <w:trHeight w:val="1290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74D651B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URETHRAL FLOW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2CA2DD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AIDS and HIV 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70C65D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 Urinary Tract Infections (Specific Infections) 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769B9B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PreD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P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3C372A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3A3D51" w:rsidRPr="002A0874" w14:paraId="06E432DB" w14:textId="77777777" w:rsidTr="00662C33">
        <w:trPr>
          <w:trHeight w:val="4388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6A5E5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URINE INCONTINENCE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F478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Urinary Tract Infections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74DC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 Symptomatology and Clinical Evaluation </w:t>
            </w:r>
          </w:p>
          <w:p w14:paraId="5DF910E2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2. Urological Emergencies </w:t>
            </w:r>
          </w:p>
          <w:p w14:paraId="37099CC6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 Urinary System Infections (Non-Specific Infections)</w:t>
            </w:r>
          </w:p>
          <w:p w14:paraId="06D01646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4. Urinary System Infections (Specific Infections) </w:t>
            </w:r>
          </w:p>
          <w:p w14:paraId="77F333B3" w14:textId="77777777" w:rsidR="003A3D51" w:rsidRPr="002A0874" w:rsidRDefault="003A3D51" w:rsidP="00EA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5. What Primary Physicians Should Know in Urological Diagnosis and Treatment (General Summary)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343AD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DT P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222F" w14:textId="77777777" w:rsidR="003A3D51" w:rsidRPr="002A0874" w:rsidRDefault="003A3D51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</w:tbl>
    <w:p w14:paraId="664E16D2" w14:textId="3224FB54" w:rsidR="00B87A9A" w:rsidRDefault="00B87A9A"/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2"/>
        <w:gridCol w:w="3218"/>
        <w:gridCol w:w="5127"/>
        <w:gridCol w:w="1218"/>
        <w:gridCol w:w="1807"/>
      </w:tblGrid>
      <w:tr w:rsidR="00701BCE" w:rsidRPr="002A0874" w14:paraId="15E5BB99" w14:textId="77777777" w:rsidTr="0037624D">
        <w:trPr>
          <w:trHeight w:val="836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449D4341" w14:textId="74EDEA9A" w:rsidR="00701BCE" w:rsidRPr="002A0874" w:rsidRDefault="00701BCE" w:rsidP="0070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lastRenderedPageBreak/>
              <w:t>SYMPTOMS/CONDITIONS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029EC0E" w14:textId="1465305F" w:rsidR="00701BCE" w:rsidRPr="002A0874" w:rsidRDefault="00D405A8" w:rsidP="0070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CORE DISEASES / CLINICAL PROBLEMS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351ADF3" w14:textId="08FD5F77" w:rsidR="00701BCE" w:rsidRPr="002A0874" w:rsidRDefault="00701BCE" w:rsidP="0070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 xml:space="preserve">TERM 5 </w:t>
            </w:r>
            <w:r w:rsidR="00D405A8"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-</w:t>
            </w: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COURSE NAME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2F8B2D74" w14:textId="77777777" w:rsidR="00701BCE" w:rsidRPr="002A0874" w:rsidRDefault="00701BCE" w:rsidP="0070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LEVEL OF LEARNING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95B7D62" w14:textId="77777777" w:rsidR="00701BCE" w:rsidRPr="002A0874" w:rsidRDefault="00E05887" w:rsidP="0070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MEASUREMENT-EVALUATION</w:t>
            </w:r>
          </w:p>
        </w:tc>
      </w:tr>
      <w:tr w:rsidR="00701BCE" w:rsidRPr="002A0874" w14:paraId="35A31438" w14:textId="77777777" w:rsidTr="00B87A9A">
        <w:trPr>
          <w:trHeight w:val="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A8964" w14:textId="7F9B61C2" w:rsidR="00701BCE" w:rsidRPr="002A0874" w:rsidRDefault="004B3F89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URINE INCONTINENCE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8CA2" w14:textId="77777777" w:rsidR="00701BCE" w:rsidRPr="002A0874" w:rsidRDefault="00701BCE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Genital Infections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2CDE" w14:textId="142980F2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Symptomatology and Clinical Evaluation </w:t>
            </w:r>
          </w:p>
          <w:p w14:paraId="10BEB388" w14:textId="17448075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Urological Emergencies </w:t>
            </w:r>
          </w:p>
          <w:p w14:paraId="7BE0D2A0" w14:textId="3A00D95A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Urinary Tract Infections (Specific Infections) </w:t>
            </w:r>
          </w:p>
          <w:p w14:paraId="1A00EB63" w14:textId="4D9F2B29" w:rsidR="00701BCE" w:rsidRPr="002A0874" w:rsidRDefault="00701BCE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What Primary Care Physicians Should Know in Urological Diagnosis and Treatment (General Summary)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2E1D9" w14:textId="4F1313E7" w:rsidR="00701BCE" w:rsidRPr="002A0874" w:rsidRDefault="007D2865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P</w:t>
            </w:r>
            <w:r w:rsidR="00701BCE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141A" w14:textId="77777777" w:rsidR="00701BCE" w:rsidRPr="002A0874" w:rsidRDefault="00701BCE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701BCE" w:rsidRPr="002A0874" w14:paraId="2D0E9031" w14:textId="77777777" w:rsidTr="00B87A9A">
        <w:trPr>
          <w:trHeight w:val="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C4B7C0A" w14:textId="25D7D285" w:rsidR="00701BCE" w:rsidRPr="002A0874" w:rsidRDefault="00701BCE" w:rsidP="004B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UR</w:t>
            </w:r>
            <w:r w:rsidR="004B3F89"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INE INCONTINENCE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E2615B" w14:textId="77777777" w:rsidR="00701BCE" w:rsidRPr="002A0874" w:rsidRDefault="00701BCE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Prostate Cancer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7B25DE" w14:textId="6E479916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Symptomatology and Clinical Evaluation </w:t>
            </w:r>
          </w:p>
          <w:p w14:paraId="76DC4E72" w14:textId="4BC8CEFD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Prostate Carcinoma (Etiology, Pathogenesis, Diagnosis)</w:t>
            </w:r>
          </w:p>
          <w:p w14:paraId="35BD8BBE" w14:textId="71B98C42" w:rsidR="00701BCE" w:rsidRPr="002A0874" w:rsidRDefault="00701BCE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Prostate Carcinoma (Surgical and Medical Treatment)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3A6CDE4" w14:textId="2C5CD7C9" w:rsidR="00701BCE" w:rsidRPr="002A0874" w:rsidRDefault="007D2865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PreD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3583CF" w14:textId="77777777" w:rsidR="00701BCE" w:rsidRPr="002A0874" w:rsidRDefault="00701BCE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701BCE" w:rsidRPr="002A0874" w14:paraId="56E70F04" w14:textId="77777777" w:rsidTr="00B87A9A">
        <w:trPr>
          <w:trHeight w:val="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E622C" w14:textId="3BF7F955" w:rsidR="00701BCE" w:rsidRPr="002A0874" w:rsidRDefault="00701BCE" w:rsidP="00526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UR</w:t>
            </w:r>
            <w:r w:rsidR="004B3F89"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INE</w:t>
            </w: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 </w:t>
            </w:r>
            <w:r w:rsidR="00526418"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INCONTINENCE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F890" w14:textId="77777777" w:rsidR="00701BCE" w:rsidRPr="002A0874" w:rsidRDefault="00701BCE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Bladder Cancer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814F" w14:textId="7646C3B3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Imaging Methods in Urology</w:t>
            </w:r>
          </w:p>
          <w:p w14:paraId="712F59AE" w14:textId="77777777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Urological </w:t>
            </w:r>
            <w:proofErr w:type="spellStart"/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Instrumentation_Endourology</w:t>
            </w:r>
            <w:proofErr w:type="spellEnd"/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</w:p>
          <w:p w14:paraId="0500851E" w14:textId="768897AA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Symptomatology and Clinical Evaluation </w:t>
            </w:r>
          </w:p>
          <w:p w14:paraId="08378D5C" w14:textId="7F73B1C2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Bladder Tumors / Upper Urinary System Urot</w:t>
            </w:r>
            <w:r w:rsidR="00D405A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el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ial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Tumors </w:t>
            </w:r>
          </w:p>
          <w:p w14:paraId="44F4B090" w14:textId="7A9BAEF2" w:rsidR="00701BCE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What Primary Care Physicians Should Know in Urological Diagnosis and Treatment (General Summary)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64EB7" w14:textId="23B54B09" w:rsidR="00701BCE" w:rsidRPr="002A0874" w:rsidRDefault="007D2865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PreD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AA7C" w14:textId="77777777" w:rsidR="00701BCE" w:rsidRPr="002A0874" w:rsidRDefault="00701BCE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701BCE" w:rsidRPr="002A0874" w14:paraId="6AFDB2B1" w14:textId="77777777" w:rsidTr="00B87A9A">
        <w:trPr>
          <w:trHeight w:val="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9380097" w14:textId="5D2A2289" w:rsidR="00701BCE" w:rsidRPr="002A0874" w:rsidRDefault="004B3F89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URINE INCONTINENCE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7B8F86" w14:textId="224B0308" w:rsidR="00701BCE" w:rsidRPr="002A0874" w:rsidRDefault="00526418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Urogenital System Radiology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847A88" w14:textId="77777777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Urological </w:t>
            </w:r>
            <w:proofErr w:type="spellStart"/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Instrumentation_Endourology</w:t>
            </w:r>
            <w:proofErr w:type="spellEnd"/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</w:p>
          <w:p w14:paraId="415A31C7" w14:textId="535BB03A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Symptomatology and Clinical Evaluation </w:t>
            </w:r>
          </w:p>
          <w:p w14:paraId="45AD2CCA" w14:textId="185DAEF7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Urological Emergencies</w:t>
            </w:r>
          </w:p>
          <w:p w14:paraId="41E455DB" w14:textId="5D0E016F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Urinary Physiology and Incontinence </w:t>
            </w:r>
          </w:p>
          <w:p w14:paraId="7A53EB49" w14:textId="7D59F901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Benign Prostatic Hyperplasia </w:t>
            </w:r>
          </w:p>
          <w:p w14:paraId="433DEC75" w14:textId="7FB29AF6" w:rsidR="00701BCE" w:rsidRPr="002A0874" w:rsidRDefault="00701BCE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6.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What Primary Care Physicians Should Know in Urological Diagnosis and Treatment (General Summary)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9A52A2F" w14:textId="7A3CE310" w:rsidR="00701BCE" w:rsidRPr="002A0874" w:rsidRDefault="007D2865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PreD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501336" w14:textId="77777777" w:rsidR="00701BCE" w:rsidRPr="002A0874" w:rsidRDefault="00701BCE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701BCE" w:rsidRPr="002A0874" w14:paraId="28397059" w14:textId="77777777" w:rsidTr="00B87A9A">
        <w:trPr>
          <w:trHeight w:val="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D135C" w14:textId="6A1D7E77" w:rsidR="00701BCE" w:rsidRPr="002A0874" w:rsidRDefault="004B3F89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URINE INCONTINENCE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68FE" w14:textId="77777777" w:rsidR="00701BCE" w:rsidRPr="002A0874" w:rsidRDefault="00701BCE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Kidney Anomalies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306A" w14:textId="01EFDC76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Imaging Methods in Urology </w:t>
            </w:r>
          </w:p>
          <w:p w14:paraId="433338DE" w14:textId="69E94F8A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Symptomatology and Clinical Evaluation </w:t>
            </w:r>
          </w:p>
          <w:p w14:paraId="2C73B29C" w14:textId="369D5593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Urinary System Congenital Anomalies </w:t>
            </w:r>
          </w:p>
          <w:p w14:paraId="2474B76F" w14:textId="4CE8BD39" w:rsidR="00701BCE" w:rsidRPr="002A0874" w:rsidRDefault="00701BCE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Vesichoureterel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Reflux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DEB2D" w14:textId="00EA0E54" w:rsidR="00701BCE" w:rsidRPr="002A0874" w:rsidRDefault="007D2865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PreD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ECA0" w14:textId="77777777" w:rsidR="00701BCE" w:rsidRPr="002A0874" w:rsidRDefault="00701BCE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701BCE" w:rsidRPr="002A0874" w14:paraId="19890630" w14:textId="77777777" w:rsidTr="00B87A9A">
        <w:trPr>
          <w:trHeight w:val="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E97BEFA" w14:textId="656CE222" w:rsidR="00701BCE" w:rsidRPr="002A0874" w:rsidRDefault="004B3F89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VAJIN</w:t>
            </w:r>
            <w:r w:rsidR="00701BCE"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AL FLOW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8662F2" w14:textId="77777777" w:rsidR="00701BCE" w:rsidRPr="002A0874" w:rsidRDefault="00701BCE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Genital Infections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0FDC7C" w14:textId="17AFFEDD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Symptomatology and Clinical Evaluation </w:t>
            </w:r>
          </w:p>
          <w:p w14:paraId="7A3D208F" w14:textId="55D11EE1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Urological Emergencies </w:t>
            </w:r>
          </w:p>
          <w:p w14:paraId="0E333829" w14:textId="529A793A" w:rsidR="00526418" w:rsidRPr="002A0874" w:rsidRDefault="00701BCE" w:rsidP="007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Urinary Tract Infections (Specific Infections) </w:t>
            </w:r>
          </w:p>
          <w:p w14:paraId="648ECDDB" w14:textId="0B297799" w:rsidR="00701BCE" w:rsidRPr="002A0874" w:rsidRDefault="00701BCE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4.</w:t>
            </w:r>
            <w:r w:rsidR="00526418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What Primary Care Physicians Should Know in Urological Diagnosis and Treatment (General Summary)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57C32A2" w14:textId="0DE09058" w:rsidR="00701BCE" w:rsidRPr="002A0874" w:rsidRDefault="007D2865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P</w:t>
            </w:r>
            <w:r w:rsidR="00701BCE"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AF5628" w14:textId="77777777" w:rsidR="00701BCE" w:rsidRPr="002A0874" w:rsidRDefault="00701BCE" w:rsidP="007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CF6ADF" w:rsidRPr="002A0874" w14:paraId="063C4650" w14:textId="77777777" w:rsidTr="00B87A9A">
        <w:trPr>
          <w:trHeight w:val="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8BF281E" w14:textId="57BAF594" w:rsidR="00CF6ADF" w:rsidRPr="002A0874" w:rsidRDefault="00291793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NAUSEA, VOMITING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72E815" w14:textId="77777777" w:rsidR="00CF6ADF" w:rsidRPr="002A0874" w:rsidRDefault="00CF6ADF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Urinary System Stone Disease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E37A9" w14:textId="23515EB2" w:rsidR="00CF6ADF" w:rsidRPr="002A0874" w:rsidRDefault="00526418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Urogenital System Radiology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CEA138D" w14:textId="68FB438D" w:rsidR="00CF6ADF" w:rsidRPr="002A0874" w:rsidRDefault="007D2865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CFB29" w14:textId="77777777" w:rsidR="00CF6ADF" w:rsidRPr="002A0874" w:rsidRDefault="00CF6ADF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CF6ADF" w:rsidRPr="002A0874" w14:paraId="3A84B52D" w14:textId="77777777" w:rsidTr="00B87A9A">
        <w:trPr>
          <w:trHeight w:val="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1622CA0" w14:textId="440E5767" w:rsidR="00CF6ADF" w:rsidRPr="002A0874" w:rsidRDefault="00526418" w:rsidP="00D40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D</w:t>
            </w:r>
            <w:r w:rsidR="00D405A8" w:rsidRPr="002A08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YS</w:t>
            </w:r>
            <w:r w:rsidRPr="002A08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URIA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56CD7E" w14:textId="77777777" w:rsidR="00CF6ADF" w:rsidRPr="002A0874" w:rsidRDefault="00CF6ADF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Urinary System Stone Disease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62CAC" w14:textId="56D2331A" w:rsidR="00CF6ADF" w:rsidRPr="002A0874" w:rsidRDefault="00526418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Urogenital System Radiology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4BC8A6B" w14:textId="711F4B2A" w:rsidR="00CF6ADF" w:rsidRPr="002A0874" w:rsidRDefault="007D2865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16ECBB" w14:textId="77777777" w:rsidR="00CF6ADF" w:rsidRPr="002A0874" w:rsidRDefault="00CF6ADF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CF6ADF" w:rsidRPr="002A0874" w14:paraId="647C18D4" w14:textId="77777777" w:rsidTr="00B87A9A">
        <w:trPr>
          <w:trHeight w:val="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02740EA" w14:textId="181A8DD9" w:rsidR="00CF6ADF" w:rsidRPr="002A0874" w:rsidRDefault="00526418" w:rsidP="00D40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D</w:t>
            </w:r>
            <w:r w:rsidR="00D405A8" w:rsidRPr="002A08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YS</w:t>
            </w:r>
            <w:r w:rsidRPr="002A08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URIA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F20203" w14:textId="77777777" w:rsidR="00CF6ADF" w:rsidRPr="002A0874" w:rsidRDefault="00CF6ADF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Bladder Cancer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3FEFC" w14:textId="7C849109" w:rsidR="00CF6ADF" w:rsidRPr="002A0874" w:rsidRDefault="00526418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Urogenital System Radiology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99F7D7" w14:textId="2E75EB27" w:rsidR="00CF6ADF" w:rsidRPr="002A0874" w:rsidRDefault="007D2865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5DB54" w14:textId="77777777" w:rsidR="00CF6ADF" w:rsidRPr="002A0874" w:rsidRDefault="00CF6ADF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CF6ADF" w:rsidRPr="002A0874" w14:paraId="29A55FA1" w14:textId="77777777" w:rsidTr="00B87A9A">
        <w:trPr>
          <w:trHeight w:val="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7D16BD7" w14:textId="3712F6C3" w:rsidR="00CF6ADF" w:rsidRPr="002A0874" w:rsidRDefault="00291793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HEMATURIA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2BD06" w14:textId="77777777" w:rsidR="00CF6ADF" w:rsidRPr="002A0874" w:rsidRDefault="00CF6ADF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Urinary System Stone Disease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A3F36" w14:textId="430D386E" w:rsidR="00CF6ADF" w:rsidRPr="002A0874" w:rsidRDefault="00526418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Urogenital System Radiology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F17BEA6" w14:textId="1116DC6B" w:rsidR="00CF6ADF" w:rsidRPr="002A0874" w:rsidRDefault="007D2865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F9E3CF" w14:textId="77777777" w:rsidR="00CF6ADF" w:rsidRPr="002A0874" w:rsidRDefault="00CF6ADF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37624D" w:rsidRPr="002A0874" w14:paraId="15E0712E" w14:textId="77777777" w:rsidTr="00EA7D54">
        <w:trPr>
          <w:trHeight w:val="841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64E63CDE" w14:textId="2FDAFF4A" w:rsidR="0037624D" w:rsidRPr="002A0874" w:rsidRDefault="0037624D" w:rsidP="003762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lastRenderedPageBreak/>
              <w:t>SYMPTOMS/CONDITIONS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FBA0DB3" w14:textId="7F8082A2" w:rsidR="0037624D" w:rsidRPr="002A0874" w:rsidRDefault="0037624D" w:rsidP="003762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CORE DISEASES / CLINICAL PROBLEMS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FAC924C" w14:textId="00208F5F" w:rsidR="0037624D" w:rsidRPr="002A0874" w:rsidRDefault="0037624D" w:rsidP="003762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TERM 5 - COURSE NAME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2A755AA2" w14:textId="7C28CF34" w:rsidR="0037624D" w:rsidRPr="002A0874" w:rsidRDefault="0037624D" w:rsidP="003762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LEVEL OF LEARNING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322B757" w14:textId="44A1F7BA" w:rsidR="0037624D" w:rsidRPr="002A0874" w:rsidRDefault="0037624D" w:rsidP="003762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MEASUREMENT-EVALUATION</w:t>
            </w:r>
          </w:p>
        </w:tc>
      </w:tr>
      <w:tr w:rsidR="00CF6ADF" w:rsidRPr="002A0874" w14:paraId="4872A2FE" w14:textId="77777777" w:rsidTr="00B87A9A">
        <w:trPr>
          <w:trHeight w:val="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8527EC0" w14:textId="26F61646" w:rsidR="00CF6ADF" w:rsidRPr="002A0874" w:rsidRDefault="00291793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HEMATURIA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56EBC" w14:textId="77777777" w:rsidR="00CF6ADF" w:rsidRPr="002A0874" w:rsidRDefault="00CF6ADF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Bladder Cancer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5D3C0" w14:textId="4CBFAEA9" w:rsidR="00CF6ADF" w:rsidRPr="002A0874" w:rsidRDefault="00526418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Urogenital System Radiology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C994218" w14:textId="6B1B6E84" w:rsidR="00CF6ADF" w:rsidRPr="002A0874" w:rsidRDefault="007D2865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89684A" w14:textId="77777777" w:rsidR="00CF6ADF" w:rsidRPr="002A0874" w:rsidRDefault="00CF6ADF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CF6ADF" w:rsidRPr="002A0874" w14:paraId="5D4B6F9D" w14:textId="77777777" w:rsidTr="00B87A9A">
        <w:trPr>
          <w:trHeight w:val="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0E3C861" w14:textId="407A803D" w:rsidR="00CF6ADF" w:rsidRPr="002A0874" w:rsidRDefault="00291793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HEMATURIA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B36D5" w14:textId="77777777" w:rsidR="00CF6ADF" w:rsidRPr="002A0874" w:rsidRDefault="00CF6ADF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Kidney Tumors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3847D" w14:textId="4052CA30" w:rsidR="00CF6ADF" w:rsidRPr="002A0874" w:rsidRDefault="00526418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Urogenital System Radiology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7BE73AC" w14:textId="3C0971B2" w:rsidR="00CF6ADF" w:rsidRPr="002A0874" w:rsidRDefault="007D2865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68532C" w14:textId="77777777" w:rsidR="00CF6ADF" w:rsidRPr="002A0874" w:rsidRDefault="00CF6ADF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CF6ADF" w:rsidRPr="002A0874" w14:paraId="4F6D6FC5" w14:textId="77777777" w:rsidTr="00B87A9A">
        <w:trPr>
          <w:trHeight w:val="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205AF74" w14:textId="77777777" w:rsidR="00CF6ADF" w:rsidRPr="002A0874" w:rsidRDefault="00CF6ADF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URINE RETENTION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8D1AE" w14:textId="77777777" w:rsidR="00CF6ADF" w:rsidRPr="002A0874" w:rsidRDefault="00CF6ADF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Urinary System Stone Disease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0C032" w14:textId="3066F19B" w:rsidR="00CF6ADF" w:rsidRPr="002A0874" w:rsidRDefault="00526418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Urogenital System Radiology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3DA4303" w14:textId="40E33149" w:rsidR="00CF6ADF" w:rsidRPr="002A0874" w:rsidRDefault="007D2865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9A5E1" w14:textId="77777777" w:rsidR="00CF6ADF" w:rsidRPr="002A0874" w:rsidRDefault="00CF6ADF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CF6ADF" w:rsidRPr="002A0874" w14:paraId="0128A1EF" w14:textId="77777777" w:rsidTr="00B87A9A">
        <w:trPr>
          <w:trHeight w:val="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465B9E6" w14:textId="77777777" w:rsidR="00CF6ADF" w:rsidRPr="002A0874" w:rsidRDefault="00CF6ADF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URINE RETENTION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98485" w14:textId="77777777" w:rsidR="00CF6ADF" w:rsidRPr="002A0874" w:rsidRDefault="00CF6ADF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Bladder Cancer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DC599" w14:textId="0793C5A0" w:rsidR="00CF6ADF" w:rsidRPr="002A0874" w:rsidRDefault="00526418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Urogenital System Radiology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5124BE9" w14:textId="37E1CF3E" w:rsidR="00CF6ADF" w:rsidRPr="002A0874" w:rsidRDefault="007D2865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6EE81" w14:textId="77777777" w:rsidR="00CF6ADF" w:rsidRPr="002A0874" w:rsidRDefault="00CF6ADF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CF6ADF" w:rsidRPr="002A0874" w14:paraId="7786E42D" w14:textId="77777777" w:rsidTr="00B87A9A">
        <w:trPr>
          <w:trHeight w:val="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ED903DA" w14:textId="74D199B3" w:rsidR="00CF6ADF" w:rsidRPr="002A0874" w:rsidRDefault="00291793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INFERTILITY</w:t>
            </w:r>
            <w:r w:rsidR="00CF6ADF" w:rsidRPr="002A08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 xml:space="preserve"> (Male, Female)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57440" w14:textId="77777777" w:rsidR="00CF6ADF" w:rsidRPr="002A0874" w:rsidRDefault="00CF6ADF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Testicular Tumor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9871D" w14:textId="2B052016" w:rsidR="00CF6ADF" w:rsidRPr="002A0874" w:rsidRDefault="00526418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Urogenital System Radiology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9C14D2F" w14:textId="3E8EAB25" w:rsidR="00CF6ADF" w:rsidRPr="002A0874" w:rsidRDefault="007D2865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AE243" w14:textId="77777777" w:rsidR="00CF6ADF" w:rsidRPr="002A0874" w:rsidRDefault="00CF6ADF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CF6ADF" w:rsidRPr="002A0874" w14:paraId="6DED9C82" w14:textId="77777777" w:rsidTr="00B87A9A">
        <w:trPr>
          <w:trHeight w:val="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CEC8943" w14:textId="48FFD5E6" w:rsidR="00CF6ADF" w:rsidRPr="002A0874" w:rsidRDefault="00291793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ABDOMEN PAIN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A8D01" w14:textId="77777777" w:rsidR="00CF6ADF" w:rsidRPr="002A0874" w:rsidRDefault="00CF6ADF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Urinary System Stone Disease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04C02" w14:textId="015D28E2" w:rsidR="00CF6ADF" w:rsidRPr="002A0874" w:rsidRDefault="00526418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Urogenital System Radiology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4D0D11B" w14:textId="31B45F17" w:rsidR="00CF6ADF" w:rsidRPr="002A0874" w:rsidRDefault="007D2865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2AD41" w14:textId="77777777" w:rsidR="00CF6ADF" w:rsidRPr="002A0874" w:rsidRDefault="00CF6ADF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CF6ADF" w:rsidRPr="002A0874" w14:paraId="3255B8AC" w14:textId="77777777" w:rsidTr="00B87A9A">
        <w:trPr>
          <w:trHeight w:val="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F9A17D8" w14:textId="2E1818BF" w:rsidR="00CF6ADF" w:rsidRPr="002A0874" w:rsidRDefault="00291793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ABDOMEN P</w:t>
            </w:r>
            <w:r w:rsidR="00BB34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AIN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1939B" w14:textId="5DB55C37" w:rsidR="00CF6ADF" w:rsidRPr="002A0874" w:rsidRDefault="00526418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Testicular Torsion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88EDB" w14:textId="638CA453" w:rsidR="00CF6ADF" w:rsidRPr="002A0874" w:rsidRDefault="00526418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Urogenital System Radiology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AED3077" w14:textId="6B1B3015" w:rsidR="00CF6ADF" w:rsidRPr="002A0874" w:rsidRDefault="007D2865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914F4" w14:textId="77777777" w:rsidR="00CF6ADF" w:rsidRPr="002A0874" w:rsidRDefault="00CF6ADF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CF6ADF" w:rsidRPr="002A0874" w14:paraId="40E21744" w14:textId="77777777" w:rsidTr="00B87A9A">
        <w:trPr>
          <w:trHeight w:val="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D9A64C5" w14:textId="2BB69D19" w:rsidR="00CF6ADF" w:rsidRPr="002A0874" w:rsidRDefault="004B3F89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MASS IN THE GROIN/SCROTUM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89B94" w14:textId="40691A60" w:rsidR="00CF6ADF" w:rsidRPr="002A0874" w:rsidRDefault="00526418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Testicular Torsion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55795" w14:textId="7B0312FF" w:rsidR="00CF6ADF" w:rsidRPr="002A0874" w:rsidRDefault="00526418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Urogenital System Radiology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BCDA84C" w14:textId="4BE45114" w:rsidR="00CF6ADF" w:rsidRPr="002A0874" w:rsidRDefault="007D2865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E5C27" w14:textId="77777777" w:rsidR="00CF6ADF" w:rsidRPr="002A0874" w:rsidRDefault="00CF6ADF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CF6ADF" w:rsidRPr="002A0874" w14:paraId="240AE86A" w14:textId="77777777" w:rsidTr="00B87A9A">
        <w:trPr>
          <w:trHeight w:val="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CA3500A" w14:textId="6905BEA8" w:rsidR="00CF6ADF" w:rsidRPr="002A0874" w:rsidRDefault="004B3F89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MASS IN THE GROIN/SCROTUM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25C48" w14:textId="097B1A98" w:rsidR="00CF6ADF" w:rsidRPr="002A0874" w:rsidRDefault="00526418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Testicular Torsion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B2F63" w14:textId="53E1556E" w:rsidR="00CF6ADF" w:rsidRPr="002A0874" w:rsidRDefault="00526418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Urogenital System Radiology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FB5E51F" w14:textId="28C2F56E" w:rsidR="00CF6ADF" w:rsidRPr="002A0874" w:rsidRDefault="007D2865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23AF59" w14:textId="77777777" w:rsidR="00CF6ADF" w:rsidRPr="002A0874" w:rsidRDefault="00CF6ADF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CF6ADF" w:rsidRPr="002A0874" w14:paraId="5898E44E" w14:textId="77777777" w:rsidTr="00B87A9A">
        <w:trPr>
          <w:trHeight w:val="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182E061" w14:textId="57D83507" w:rsidR="00CF6ADF" w:rsidRPr="002A0874" w:rsidRDefault="004B3F89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COLIC PAIN (Renal, Biliary, Intestinal)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6DA15" w14:textId="77777777" w:rsidR="00CF6ADF" w:rsidRPr="002A0874" w:rsidRDefault="00CF6ADF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Urinary System Stone Disease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9203C" w14:textId="6808E879" w:rsidR="00CF6ADF" w:rsidRPr="002A0874" w:rsidRDefault="00526418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Urogenital System Radiology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B667802" w14:textId="61F08AC2" w:rsidR="00CF6ADF" w:rsidRPr="002A0874" w:rsidRDefault="007D2865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6D93E" w14:textId="77777777" w:rsidR="00CF6ADF" w:rsidRPr="002A0874" w:rsidRDefault="00CF6ADF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CF6ADF" w:rsidRPr="002A0874" w14:paraId="2CE906ED" w14:textId="77777777" w:rsidTr="00B87A9A">
        <w:trPr>
          <w:trHeight w:val="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C7B7ACB" w14:textId="57F86445" w:rsidR="00CF6ADF" w:rsidRPr="002A0874" w:rsidRDefault="00CF6ADF" w:rsidP="004B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 xml:space="preserve">PELVIC </w:t>
            </w:r>
            <w:r w:rsidR="004B3F89" w:rsidRPr="002A08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PAIN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2C49E" w14:textId="77777777" w:rsidR="00CF6ADF" w:rsidRPr="002A0874" w:rsidRDefault="00CF6ADF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Urinary System Stone Disease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DB970" w14:textId="1B9B5FB4" w:rsidR="00CF6ADF" w:rsidRPr="002A0874" w:rsidRDefault="00526418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Urogenital System Radiology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D1FE7EF" w14:textId="06FDCF56" w:rsidR="00CF6ADF" w:rsidRPr="002A0874" w:rsidRDefault="007D2865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1AB64" w14:textId="77777777" w:rsidR="00CF6ADF" w:rsidRPr="002A0874" w:rsidRDefault="00CF6ADF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CF6ADF" w:rsidRPr="002A0874" w14:paraId="29C3CAA3" w14:textId="77777777" w:rsidTr="00B87A9A">
        <w:trPr>
          <w:trHeight w:val="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2BB85A6" w14:textId="77777777" w:rsidR="00CF6ADF" w:rsidRPr="002A0874" w:rsidRDefault="00CF6ADF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TOBACCO USE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2D2B8" w14:textId="77777777" w:rsidR="00CF6ADF" w:rsidRPr="002A0874" w:rsidRDefault="00CF6ADF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Bladder Cancer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5ADD7F" w14:textId="69C5C287" w:rsidR="00CF6ADF" w:rsidRPr="002A0874" w:rsidRDefault="00526418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Urogenital System Radiology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AF03D42" w14:textId="0D29282B" w:rsidR="00CF6ADF" w:rsidRPr="002A0874" w:rsidRDefault="007D2865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AEAF0" w14:textId="77777777" w:rsidR="00CF6ADF" w:rsidRPr="002A0874" w:rsidRDefault="00CF6ADF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CF6ADF" w:rsidRPr="002A0874" w14:paraId="38FA2280" w14:textId="77777777" w:rsidTr="00B87A9A">
        <w:trPr>
          <w:trHeight w:val="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4193B3" w14:textId="5FDC78E7" w:rsidR="00CF6ADF" w:rsidRPr="002A0874" w:rsidRDefault="004B3F89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URINE INCONTINENCE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CC149F" w14:textId="77777777" w:rsidR="00CF6ADF" w:rsidRPr="002A0874" w:rsidRDefault="00CF6ADF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Bladder Cancer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FBC06" w14:textId="16DDB058" w:rsidR="00CF6ADF" w:rsidRPr="002A0874" w:rsidRDefault="00526418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Urogenital System Radiology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91D2F16" w14:textId="5AEDAC23" w:rsidR="00CF6ADF" w:rsidRPr="002A0874" w:rsidRDefault="007D2865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43109" w14:textId="77777777" w:rsidR="00CF6ADF" w:rsidRPr="002A0874" w:rsidRDefault="00CF6ADF" w:rsidP="00CF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37624D" w:rsidRPr="002A0874" w14:paraId="1E805608" w14:textId="77777777" w:rsidTr="00C23216">
        <w:trPr>
          <w:trHeight w:val="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5EB980" w14:textId="21D68270" w:rsidR="0037624D" w:rsidRPr="002A0874" w:rsidRDefault="0037624D" w:rsidP="003762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BURNS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2091" w14:textId="3D56CDFE" w:rsidR="0037624D" w:rsidRPr="002A0874" w:rsidRDefault="0037624D" w:rsidP="003762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Acute Renal Failure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51CE" w14:textId="77777777" w:rsidR="0037624D" w:rsidRPr="002A0874" w:rsidRDefault="0037624D" w:rsidP="003762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 Urogenital Traumas </w:t>
            </w:r>
          </w:p>
          <w:p w14:paraId="3A341F15" w14:textId="77777777" w:rsidR="0037624D" w:rsidRPr="002A0874" w:rsidRDefault="0037624D" w:rsidP="003762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 Urological Emergencies</w:t>
            </w:r>
          </w:p>
          <w:p w14:paraId="7C993AE6" w14:textId="77777777" w:rsidR="0037624D" w:rsidRPr="002A0874" w:rsidRDefault="0037624D" w:rsidP="003762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 Urinary System Infections (Non-Specific Infections)</w:t>
            </w:r>
          </w:p>
          <w:p w14:paraId="1D757454" w14:textId="77777777" w:rsidR="0037624D" w:rsidRPr="002A0874" w:rsidRDefault="0037624D" w:rsidP="003762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4. Urinary System Infections (Specific Infections)</w:t>
            </w:r>
          </w:p>
          <w:p w14:paraId="3DFC8E36" w14:textId="77777777" w:rsidR="0037624D" w:rsidRPr="002A0874" w:rsidRDefault="0037624D" w:rsidP="003762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5. Urinary System Stone Disease (Etiopathogenesis)</w:t>
            </w:r>
          </w:p>
          <w:p w14:paraId="1CE88356" w14:textId="77777777" w:rsidR="0037624D" w:rsidRPr="002A0874" w:rsidRDefault="0037624D" w:rsidP="003762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6. Urinary System Stone Disease (Surgical Treatment and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MedicalTedavi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)</w:t>
            </w:r>
          </w:p>
          <w:p w14:paraId="399135F0" w14:textId="1F034C4A" w:rsidR="0037624D" w:rsidRPr="002A0874" w:rsidRDefault="0037624D" w:rsidP="003762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7. What Primary Physicians Need to Know in Urological Diagnosis and Treatment (General Summary)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F1B2C" w14:textId="5C9288C0" w:rsidR="0037624D" w:rsidRPr="002A0874" w:rsidRDefault="0037624D" w:rsidP="003762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1870" w14:textId="7C950DBB" w:rsidR="0037624D" w:rsidRPr="002A0874" w:rsidRDefault="0037624D" w:rsidP="003762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37624D" w:rsidRPr="002A0874" w14:paraId="086F22FE" w14:textId="77777777" w:rsidTr="000169CD">
        <w:trPr>
          <w:trHeight w:val="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1F052DD" w14:textId="1A9DAA93" w:rsidR="0037624D" w:rsidRPr="002A0874" w:rsidRDefault="0037624D" w:rsidP="003762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POISONINGS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7A0DC" w14:textId="2DA593A8" w:rsidR="0037624D" w:rsidRPr="002A0874" w:rsidRDefault="0037624D" w:rsidP="003762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Acute Renal Failure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1E6E18" w14:textId="77777777" w:rsidR="0037624D" w:rsidRPr="002A0874" w:rsidRDefault="0037624D" w:rsidP="003762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 Urogenital Traumas </w:t>
            </w:r>
          </w:p>
          <w:p w14:paraId="5E72754B" w14:textId="77777777" w:rsidR="0037624D" w:rsidRPr="002A0874" w:rsidRDefault="0037624D" w:rsidP="003762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 Urological Emergencies</w:t>
            </w:r>
          </w:p>
          <w:p w14:paraId="680AB1A2" w14:textId="77777777" w:rsidR="0037624D" w:rsidRPr="002A0874" w:rsidRDefault="0037624D" w:rsidP="003762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 Urinary System Infections (Non-Specific Infections)</w:t>
            </w:r>
          </w:p>
          <w:p w14:paraId="7D4D898F" w14:textId="77777777" w:rsidR="0037624D" w:rsidRPr="002A0874" w:rsidRDefault="0037624D" w:rsidP="003762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4. Urinary System Infections (Specific Infections) </w:t>
            </w:r>
          </w:p>
          <w:p w14:paraId="22A340DE" w14:textId="77777777" w:rsidR="0037624D" w:rsidRPr="002A0874" w:rsidRDefault="0037624D" w:rsidP="003762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5. Urinary System Stone Disease (Etiopathogenesis)</w:t>
            </w:r>
          </w:p>
          <w:p w14:paraId="6BFC3952" w14:textId="77777777" w:rsidR="0037624D" w:rsidRPr="002A0874" w:rsidRDefault="0037624D" w:rsidP="003762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6. Urinary System Stone Disease (Surgical Treatment and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MedicalTedavi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)</w:t>
            </w:r>
          </w:p>
          <w:p w14:paraId="08D2D0B9" w14:textId="462FF33A" w:rsidR="0037624D" w:rsidRPr="002A0874" w:rsidRDefault="0037624D" w:rsidP="003762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7. What Primary Physicians Need to Know in Urological Diagnosis and Treatment (General Summary)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A9DF08C" w14:textId="3892DC66" w:rsidR="0037624D" w:rsidRPr="002A0874" w:rsidRDefault="0037624D" w:rsidP="003762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 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1EC33" w14:textId="751E1735" w:rsidR="0037624D" w:rsidRPr="002A0874" w:rsidRDefault="0037624D" w:rsidP="003762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</w:tbl>
    <w:p w14:paraId="79E18A43" w14:textId="5C822DBD" w:rsidR="00F3681E" w:rsidRPr="002A0874" w:rsidRDefault="00F3681E">
      <w:pPr>
        <w:rPr>
          <w:rFonts w:ascii="Times New Roman" w:hAnsi="Times New Roman" w:cs="Times New Roman"/>
          <w:sz w:val="20"/>
          <w:szCs w:val="20"/>
        </w:rPr>
      </w:pPr>
    </w:p>
    <w:p w14:paraId="0921A02D" w14:textId="6A0AA321" w:rsidR="00F3681E" w:rsidRPr="002A0874" w:rsidRDefault="00F3681E">
      <w:pPr>
        <w:rPr>
          <w:rFonts w:ascii="Times New Roman" w:hAnsi="Times New Roman" w:cs="Times New Roman"/>
          <w:sz w:val="20"/>
          <w:szCs w:val="20"/>
        </w:rPr>
      </w:pPr>
    </w:p>
    <w:p w14:paraId="35211F73" w14:textId="52C05F49" w:rsidR="00F3681E" w:rsidRPr="002A0874" w:rsidRDefault="00F3681E">
      <w:pPr>
        <w:rPr>
          <w:rFonts w:ascii="Times New Roman" w:hAnsi="Times New Roman" w:cs="Times New Roman"/>
          <w:sz w:val="20"/>
          <w:szCs w:val="20"/>
        </w:rPr>
      </w:pPr>
    </w:p>
    <w:p w14:paraId="39144B90" w14:textId="5AA39732" w:rsidR="00F3681E" w:rsidRPr="002A0874" w:rsidRDefault="00F3681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302"/>
        <w:tblW w:w="0" w:type="auto"/>
        <w:tblLook w:val="04A0" w:firstRow="1" w:lastRow="0" w:firstColumn="1" w:lastColumn="0" w:noHBand="0" w:noVBand="1"/>
      </w:tblPr>
      <w:tblGrid>
        <w:gridCol w:w="1536"/>
        <w:gridCol w:w="7851"/>
      </w:tblGrid>
      <w:tr w:rsidR="0037624D" w:rsidRPr="002A0874" w14:paraId="0948D54D" w14:textId="77777777" w:rsidTr="0037624D">
        <w:trPr>
          <w:trHeight w:val="796"/>
        </w:trPr>
        <w:tc>
          <w:tcPr>
            <w:tcW w:w="1536" w:type="dxa"/>
            <w:shd w:val="clear" w:color="auto" w:fill="002060"/>
          </w:tcPr>
          <w:p w14:paraId="3EAAA7AA" w14:textId="77777777" w:rsidR="001E49EC" w:rsidRDefault="001E49EC" w:rsidP="00376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AB6F7" w14:textId="50288CB4" w:rsidR="0037624D" w:rsidRPr="002A0874" w:rsidRDefault="0037624D" w:rsidP="0037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LEARNING LEVEL</w:t>
            </w:r>
          </w:p>
        </w:tc>
        <w:tc>
          <w:tcPr>
            <w:tcW w:w="7851" w:type="dxa"/>
            <w:shd w:val="clear" w:color="auto" w:fill="002060"/>
          </w:tcPr>
          <w:p w14:paraId="31777DF9" w14:textId="77777777" w:rsidR="001E49EC" w:rsidRDefault="001E49EC" w:rsidP="001E4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FA02C3" w14:textId="2E133225" w:rsidR="0037624D" w:rsidRPr="002A0874" w:rsidRDefault="0037624D" w:rsidP="001E4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</w:tc>
      </w:tr>
      <w:tr w:rsidR="0037624D" w:rsidRPr="002A0874" w14:paraId="3B333251" w14:textId="77777777" w:rsidTr="0037624D">
        <w:trPr>
          <w:trHeight w:val="731"/>
        </w:trPr>
        <w:tc>
          <w:tcPr>
            <w:tcW w:w="1536" w:type="dxa"/>
            <w:shd w:val="clear" w:color="auto" w:fill="002060"/>
          </w:tcPr>
          <w:p w14:paraId="4A2B9203" w14:textId="77777777" w:rsidR="0037624D" w:rsidRPr="002A0874" w:rsidRDefault="0037624D" w:rsidP="001E49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851" w:type="dxa"/>
          </w:tcPr>
          <w:p w14:paraId="048D48EC" w14:textId="77777777" w:rsidR="0037624D" w:rsidRPr="002A0874" w:rsidRDefault="0037624D" w:rsidP="0037624D">
            <w:pPr>
              <w:autoSpaceDE w:val="0"/>
              <w:autoSpaceDN w:val="0"/>
              <w:adjustRightInd w:val="0"/>
              <w:rPr>
                <w:rFonts w:ascii="Times New Roman" w:eastAsia="CalibriOOEnc" w:hAnsi="Times New Roman" w:cs="Times New Roman"/>
                <w:sz w:val="20"/>
                <w:szCs w:val="20"/>
              </w:rPr>
            </w:pP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Should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recognize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emergency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perform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emergency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refer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him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/her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specialist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when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necessary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7624D" w:rsidRPr="002A0874" w14:paraId="02F4B701" w14:textId="77777777" w:rsidTr="0037624D">
        <w:trPr>
          <w:trHeight w:val="531"/>
        </w:trPr>
        <w:tc>
          <w:tcPr>
            <w:tcW w:w="1536" w:type="dxa"/>
            <w:shd w:val="clear" w:color="auto" w:fill="002060"/>
          </w:tcPr>
          <w:p w14:paraId="24BF4E87" w14:textId="77777777" w:rsidR="001E49EC" w:rsidRDefault="001E49EC" w:rsidP="001E49E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1E2A30" w14:textId="2975BC23" w:rsidR="0037624D" w:rsidRPr="002A0874" w:rsidRDefault="0037624D" w:rsidP="001E49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PreD</w:t>
            </w:r>
            <w:proofErr w:type="spellEnd"/>
          </w:p>
        </w:tc>
        <w:tc>
          <w:tcPr>
            <w:tcW w:w="7851" w:type="dxa"/>
          </w:tcPr>
          <w:p w14:paraId="3E454855" w14:textId="77777777" w:rsidR="0037624D" w:rsidRPr="002A0874" w:rsidRDefault="0037624D" w:rsidP="00376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Should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make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preliminary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diagnosis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make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necessary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preliminary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actions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direct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them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specialist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7624D" w:rsidRPr="002A0874" w14:paraId="17E8874F" w14:textId="77777777" w:rsidTr="0037624D">
        <w:trPr>
          <w:trHeight w:val="731"/>
        </w:trPr>
        <w:tc>
          <w:tcPr>
            <w:tcW w:w="1536" w:type="dxa"/>
            <w:shd w:val="clear" w:color="auto" w:fill="002060"/>
          </w:tcPr>
          <w:p w14:paraId="011D57D7" w14:textId="77777777" w:rsidR="0037624D" w:rsidRPr="002A0874" w:rsidRDefault="0037624D" w:rsidP="001E49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851" w:type="dxa"/>
          </w:tcPr>
          <w:p w14:paraId="5DBF889B" w14:textId="77777777" w:rsidR="0037624D" w:rsidRPr="002A0874" w:rsidRDefault="0037624D" w:rsidP="0037624D">
            <w:pPr>
              <w:autoSpaceDE w:val="0"/>
              <w:autoSpaceDN w:val="0"/>
              <w:adjustRightInd w:val="0"/>
              <w:rPr>
                <w:rFonts w:ascii="Times New Roman" w:eastAsia="CalibriOOEnc" w:hAnsi="Times New Roman" w:cs="Times New Roman"/>
                <w:sz w:val="20"/>
                <w:szCs w:val="20"/>
              </w:rPr>
            </w:pP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Should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make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diagnosis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should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direct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them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specialist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making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necessary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preliminary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procedures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7624D" w:rsidRPr="002A0874" w14:paraId="107AC46B" w14:textId="77777777" w:rsidTr="0037624D">
        <w:trPr>
          <w:trHeight w:val="531"/>
        </w:trPr>
        <w:tc>
          <w:tcPr>
            <w:tcW w:w="1536" w:type="dxa"/>
            <w:shd w:val="clear" w:color="auto" w:fill="002060"/>
          </w:tcPr>
          <w:p w14:paraId="4E9BA2BD" w14:textId="77777777" w:rsidR="0037624D" w:rsidRPr="002A0874" w:rsidRDefault="0037624D" w:rsidP="001E49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DT</w:t>
            </w:r>
          </w:p>
        </w:tc>
        <w:tc>
          <w:tcPr>
            <w:tcW w:w="7851" w:type="dxa"/>
          </w:tcPr>
          <w:p w14:paraId="43BEF99D" w14:textId="77777777" w:rsidR="0037624D" w:rsidRPr="002A0874" w:rsidRDefault="0037624D" w:rsidP="00376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He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should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diagnose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treat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7624D" w:rsidRPr="002A0874" w14:paraId="66D569BB" w14:textId="77777777" w:rsidTr="0037624D">
        <w:trPr>
          <w:trHeight w:val="553"/>
        </w:trPr>
        <w:tc>
          <w:tcPr>
            <w:tcW w:w="1536" w:type="dxa"/>
            <w:shd w:val="clear" w:color="auto" w:fill="002060"/>
          </w:tcPr>
          <w:p w14:paraId="50CE022E" w14:textId="77777777" w:rsidR="0037624D" w:rsidRPr="002A0874" w:rsidRDefault="0037624D" w:rsidP="001E49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7851" w:type="dxa"/>
          </w:tcPr>
          <w:p w14:paraId="0A36793A" w14:textId="77777777" w:rsidR="0037624D" w:rsidRPr="002A0874" w:rsidRDefault="0037624D" w:rsidP="00376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Should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perform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long-term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follow-up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primary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care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conditions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7624D" w:rsidRPr="002A0874" w14:paraId="2D150722" w14:textId="77777777" w:rsidTr="0037624D">
        <w:trPr>
          <w:trHeight w:val="709"/>
        </w:trPr>
        <w:tc>
          <w:tcPr>
            <w:tcW w:w="1536" w:type="dxa"/>
            <w:shd w:val="clear" w:color="auto" w:fill="002060"/>
          </w:tcPr>
          <w:p w14:paraId="24460599" w14:textId="77777777" w:rsidR="0037624D" w:rsidRPr="002A0874" w:rsidRDefault="0037624D" w:rsidP="001E49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7851" w:type="dxa"/>
          </w:tcPr>
          <w:p w14:paraId="2D51902E" w14:textId="77777777" w:rsidR="0037624D" w:rsidRPr="002A0874" w:rsidRDefault="0037624D" w:rsidP="00376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Prevention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measures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primary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secondary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tertiary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prevention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 xml:space="preserve"> as </w:t>
            </w:r>
            <w:proofErr w:type="spellStart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appropriate</w:t>
            </w:r>
            <w:proofErr w:type="spellEnd"/>
            <w:r w:rsidRPr="002A08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14:paraId="50EC48BB" w14:textId="13AF1989" w:rsidR="00F3681E" w:rsidRPr="002A0874" w:rsidRDefault="00F3681E">
      <w:pPr>
        <w:rPr>
          <w:rFonts w:ascii="Times New Roman" w:hAnsi="Times New Roman" w:cs="Times New Roman"/>
          <w:sz w:val="20"/>
          <w:szCs w:val="20"/>
        </w:rPr>
      </w:pPr>
    </w:p>
    <w:p w14:paraId="3F7349F4" w14:textId="44E8DD6C" w:rsidR="00F3681E" w:rsidRPr="002A0874" w:rsidRDefault="00F3681E">
      <w:pPr>
        <w:rPr>
          <w:rFonts w:ascii="Times New Roman" w:hAnsi="Times New Roman" w:cs="Times New Roman"/>
          <w:sz w:val="20"/>
          <w:szCs w:val="20"/>
        </w:rPr>
      </w:pPr>
    </w:p>
    <w:p w14:paraId="34835286" w14:textId="2D01B3CD" w:rsidR="00F3681E" w:rsidRPr="002A0874" w:rsidRDefault="00F3681E">
      <w:pPr>
        <w:rPr>
          <w:rFonts w:ascii="Times New Roman" w:hAnsi="Times New Roman" w:cs="Times New Roman"/>
          <w:sz w:val="20"/>
          <w:szCs w:val="20"/>
        </w:rPr>
      </w:pPr>
    </w:p>
    <w:p w14:paraId="355B8023" w14:textId="77777777" w:rsidR="00F3681E" w:rsidRPr="002A0874" w:rsidRDefault="00F3681E">
      <w:pPr>
        <w:rPr>
          <w:rFonts w:ascii="Times New Roman" w:hAnsi="Times New Roman" w:cs="Times New Roman"/>
          <w:sz w:val="20"/>
          <w:szCs w:val="20"/>
        </w:rPr>
      </w:pPr>
    </w:p>
    <w:p w14:paraId="460EBB3F" w14:textId="77777777" w:rsidR="00F3681E" w:rsidRPr="002A0874" w:rsidRDefault="00F3681E">
      <w:pPr>
        <w:rPr>
          <w:rFonts w:ascii="Times New Roman" w:hAnsi="Times New Roman" w:cs="Times New Roman"/>
          <w:sz w:val="20"/>
          <w:szCs w:val="20"/>
        </w:rPr>
        <w:sectPr w:rsidR="00F3681E" w:rsidRPr="002A0874" w:rsidSect="003A3D51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A5FB9F8" w14:textId="2B4D1532" w:rsidR="00EA7D54" w:rsidRPr="00EA7D54" w:rsidRDefault="00BB34D5" w:rsidP="00EA7D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lastRenderedPageBreak/>
        <w:t xml:space="preserve">       </w:t>
      </w:r>
      <w:r w:rsidR="00EA7D54" w:rsidRPr="00EA7D54">
        <w:rPr>
          <w:rFonts w:ascii="Times New Roman" w:hAnsi="Times New Roman" w:cs="Times New Roman"/>
          <w:b/>
          <w:bCs/>
          <w:sz w:val="24"/>
          <w:szCs w:val="24"/>
          <w:lang w:val="en"/>
        </w:rPr>
        <w:t>UROLOGY CLERKSHIP BASIC MANAGEMENT PRACTICES</w:t>
      </w:r>
    </w:p>
    <w:p w14:paraId="056E2C80" w14:textId="77777777" w:rsidR="00EA7D54" w:rsidRPr="00EA7D54" w:rsidRDefault="00EA7D54" w:rsidP="00EA7D5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5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6"/>
        <w:gridCol w:w="3068"/>
        <w:gridCol w:w="3124"/>
        <w:gridCol w:w="1231"/>
      </w:tblGrid>
      <w:tr w:rsidR="00EA7D54" w:rsidRPr="00EA7D54" w14:paraId="339F35B0" w14:textId="77777777" w:rsidTr="00EA7D54">
        <w:trPr>
          <w:trHeight w:val="70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EADCFF6" w14:textId="77777777" w:rsidR="00EA7D54" w:rsidRPr="00EA7D54" w:rsidRDefault="00EA7D54" w:rsidP="00E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APPLICATION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D1009AE" w14:textId="77777777" w:rsidR="00EA7D54" w:rsidRPr="00EA7D54" w:rsidRDefault="00EA7D54" w:rsidP="006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APPLICATION NAME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B500EB0" w14:textId="77777777" w:rsidR="00EA7D54" w:rsidRPr="00EA7D54" w:rsidRDefault="00EA7D54" w:rsidP="00E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TERM 5 COURSE NAME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9502B70" w14:textId="77777777" w:rsidR="00EA7D54" w:rsidRPr="00EA7D54" w:rsidRDefault="00EA7D54" w:rsidP="00E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LEVEL OF LEARNING</w:t>
            </w:r>
          </w:p>
        </w:tc>
      </w:tr>
      <w:tr w:rsidR="00EA7D54" w:rsidRPr="00EA7D54" w14:paraId="2BD5E1A9" w14:textId="77777777" w:rsidTr="00EA7D54">
        <w:trPr>
          <w:trHeight w:val="77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B7E25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GET THE STORY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5025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Getting a general and problem-oriented story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7B47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Symptomatology and Clinical Evaluation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127B" w14:textId="77777777" w:rsidR="00EA7D54" w:rsidRPr="00EA7D54" w:rsidRDefault="00EA7D54" w:rsidP="00E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 4</w:t>
            </w:r>
          </w:p>
        </w:tc>
      </w:tr>
      <w:tr w:rsidR="00EA7D54" w:rsidRPr="00EA7D54" w14:paraId="61D03EDD" w14:textId="77777777" w:rsidTr="00EA7D54">
        <w:trPr>
          <w:trHeight w:val="752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3ED63A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GENERAL AND PROBLEM-ORIENTED PHYSICAL EXAMINATION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AD53FF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Forensic case examination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7C512E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 Symptomatology and Clinical Evaluation</w:t>
            </w:r>
          </w:p>
          <w:p w14:paraId="504308A2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 Urological Emergencies</w:t>
            </w:r>
          </w:p>
          <w:p w14:paraId="36AF0E29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3. What Primary Care Physicians Need to Know in Urological Diagnosis and Treatment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BF1687" w14:textId="77777777" w:rsidR="00EA7D54" w:rsidRPr="00EA7D54" w:rsidRDefault="00EA7D54" w:rsidP="00E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 3</w:t>
            </w:r>
          </w:p>
        </w:tc>
      </w:tr>
      <w:tr w:rsidR="00EA7D54" w:rsidRPr="00EA7D54" w14:paraId="0034810E" w14:textId="77777777" w:rsidTr="00EA7D54">
        <w:trPr>
          <w:trHeight w:val="752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88E03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GENERAL AND PROBLEM-ORIENTED PHYSICAL EXAMINATION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C7E2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Abdominal examination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E4D1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 Symptomatology and Clinical Evaluation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1D36" w14:textId="77777777" w:rsidR="00EA7D54" w:rsidRPr="00EA7D54" w:rsidRDefault="00EA7D54" w:rsidP="00E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 4</w:t>
            </w:r>
          </w:p>
        </w:tc>
      </w:tr>
      <w:tr w:rsidR="00EA7D54" w:rsidRPr="00EA7D54" w14:paraId="7AE59265" w14:textId="77777777" w:rsidTr="00EA7D54">
        <w:trPr>
          <w:trHeight w:val="752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47A0CB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GENERAL AND PROBLEM-ORIENTED PHYSICAL EXAMINATION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F07A1E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Urological examination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89A830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 Symptomatology and Clinical Evaluation </w:t>
            </w:r>
          </w:p>
          <w:p w14:paraId="33062ABB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 Finger rectal examination training on model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A213FD" w14:textId="77777777" w:rsidR="00EA7D54" w:rsidRPr="00EA7D54" w:rsidRDefault="00EA7D54" w:rsidP="00E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</w:t>
            </w:r>
          </w:p>
        </w:tc>
      </w:tr>
      <w:tr w:rsidR="00EA7D54" w:rsidRPr="00EA7D54" w14:paraId="3559685D" w14:textId="77777777" w:rsidTr="00EA7D54">
        <w:trPr>
          <w:trHeight w:val="752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2374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RECORD KEEPING, REPORTING AND REPORTING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EF3D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Inform and consent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9F53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Symptomatology and Clinical Evaluation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F46B" w14:textId="77777777" w:rsidR="00EA7D54" w:rsidRPr="00EA7D54" w:rsidRDefault="00EA7D54" w:rsidP="00E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 4</w:t>
            </w:r>
          </w:p>
        </w:tc>
      </w:tr>
      <w:tr w:rsidR="00EA7D54" w:rsidRPr="00EA7D54" w14:paraId="3C1A5A42" w14:textId="77777777" w:rsidTr="00EA7D54">
        <w:trPr>
          <w:trHeight w:val="752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059A2B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RECORD KEEPING, REPORTING AND REPORTING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F82A0D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Preparing </w:t>
            </w:r>
            <w:proofErr w:type="spellStart"/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epicrisis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722B09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Symptomatology and Clinical Evaluation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E9CAEA" w14:textId="77777777" w:rsidR="00EA7D54" w:rsidRPr="00EA7D54" w:rsidRDefault="00EA7D54" w:rsidP="00E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 3</w:t>
            </w:r>
          </w:p>
        </w:tc>
      </w:tr>
      <w:tr w:rsidR="00EA7D54" w:rsidRPr="00EA7D54" w14:paraId="5364ECE4" w14:textId="77777777" w:rsidTr="00EA7D54">
        <w:trPr>
          <w:trHeight w:val="752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57B81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RECORD KEEPING, REPORTING AND REPORTING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E26D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Ability to prepare a patient file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2BEA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Symptomatology and Clinical Evaluation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9250" w14:textId="77777777" w:rsidR="00EA7D54" w:rsidRPr="00EA7D54" w:rsidRDefault="00EA7D54" w:rsidP="00E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 3</w:t>
            </w:r>
          </w:p>
        </w:tc>
      </w:tr>
      <w:tr w:rsidR="00EA7D54" w:rsidRPr="00EA7D54" w14:paraId="6AD59FE3" w14:textId="77777777" w:rsidTr="00EA7D54">
        <w:trPr>
          <w:trHeight w:val="717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E0BAE5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RECORD KEEPING, REPORTING AND REPORTING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6EDBC1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Ability to refer patients appropriately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F1388F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Symptomatology and Clinical Evaluation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137754" w14:textId="77777777" w:rsidR="00EA7D54" w:rsidRPr="00EA7D54" w:rsidRDefault="00EA7D54" w:rsidP="00E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 3</w:t>
            </w:r>
          </w:p>
        </w:tc>
      </w:tr>
      <w:tr w:rsidR="00EA7D54" w:rsidRPr="00EA7D54" w14:paraId="000ABFC6" w14:textId="77777777" w:rsidTr="00EA7D54">
        <w:trPr>
          <w:trHeight w:val="752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3C785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RECORD KEEPING, REPORTING AND REPORTING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FD21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Ability to write prescriptions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9D39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Symptomatology and Clinical Evaluation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836C" w14:textId="77777777" w:rsidR="00EA7D54" w:rsidRPr="00EA7D54" w:rsidRDefault="00EA7D54" w:rsidP="00E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</w:t>
            </w:r>
          </w:p>
        </w:tc>
      </w:tr>
      <w:tr w:rsidR="00EA7D54" w:rsidRPr="00EA7D54" w14:paraId="5455A057" w14:textId="77777777" w:rsidTr="00EA7D54">
        <w:trPr>
          <w:trHeight w:val="752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6BB3DF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LABORATORY TESTS AND OTHER RELATED PROCEDURES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E03A8B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Reading and evaluating radiography directly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32C760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 Imaging methods in urology</w:t>
            </w:r>
          </w:p>
          <w:p w14:paraId="3917A8C2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 Urinary system stone disease (Etiopathogenesis and Diagnosis)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B1F01E" w14:textId="77777777" w:rsidR="00EA7D54" w:rsidRPr="00EA7D54" w:rsidRDefault="00EA7D54" w:rsidP="00E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 3</w:t>
            </w:r>
          </w:p>
        </w:tc>
      </w:tr>
      <w:tr w:rsidR="00EA7D54" w:rsidRPr="00EA7D54" w14:paraId="4440ABA8" w14:textId="77777777" w:rsidTr="00EA7D54">
        <w:trPr>
          <w:trHeight w:val="752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50397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LABORATORY TESTS AND OTHER RELATED PROCEDURES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BDD4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Being able to fill out the request form for laboratory inspection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3F29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Symptomatology and Clinical Evaluation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FD3C" w14:textId="77777777" w:rsidR="00EA7D54" w:rsidRPr="00EA7D54" w:rsidRDefault="00EA7D54" w:rsidP="00E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 4</w:t>
            </w:r>
          </w:p>
        </w:tc>
      </w:tr>
      <w:tr w:rsidR="00EA7D54" w:rsidRPr="00EA7D54" w14:paraId="3EC2B289" w14:textId="77777777" w:rsidTr="00EA7D54">
        <w:trPr>
          <w:trHeight w:val="752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06231A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LABORATORY TESTS AND OTHER RELATED PROCEDURES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7D5279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To be able to take the laboratory sample under favorable conditions and to deliver it to the laboratory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19E04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Symptomatology and Clinical Evaluation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A7A71C" w14:textId="77777777" w:rsidR="00EA7D54" w:rsidRPr="00EA7D54" w:rsidRDefault="00EA7D54" w:rsidP="00E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 4</w:t>
            </w:r>
          </w:p>
        </w:tc>
      </w:tr>
      <w:tr w:rsidR="00EA7D54" w:rsidRPr="00EA7D54" w14:paraId="6DE6EDA8" w14:textId="77777777" w:rsidTr="00EA7D54">
        <w:trPr>
          <w:trHeight w:val="752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7FF78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ENTREPRENEURIAL AND NON-ENTREPRENEURIAL APPLICATIONS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864C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Ability to insert a urinary catheter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D412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 Catheter mount training on the model</w:t>
            </w:r>
          </w:p>
          <w:p w14:paraId="71F094CC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2. Urological </w:t>
            </w:r>
            <w:proofErr w:type="spellStart"/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Instrumentation_Endourology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4348" w14:textId="77777777" w:rsidR="00EA7D54" w:rsidRPr="00EA7D54" w:rsidRDefault="00EA7D54" w:rsidP="00E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</w:t>
            </w:r>
          </w:p>
        </w:tc>
      </w:tr>
    </w:tbl>
    <w:p w14:paraId="4F383154" w14:textId="77777777" w:rsidR="00EA7D54" w:rsidRPr="00EA7D54" w:rsidRDefault="00EA7D54" w:rsidP="00EA7D5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B7AA507" w14:textId="3E32311C" w:rsidR="00F3681E" w:rsidRPr="002A0874" w:rsidRDefault="00F3681E">
      <w:pPr>
        <w:rPr>
          <w:rFonts w:ascii="Times New Roman" w:hAnsi="Times New Roman" w:cs="Times New Roman"/>
          <w:sz w:val="20"/>
          <w:szCs w:val="20"/>
        </w:rPr>
      </w:pPr>
    </w:p>
    <w:p w14:paraId="29B0FD08" w14:textId="77777777" w:rsidR="0013255C" w:rsidRPr="002A0874" w:rsidRDefault="0013255C" w:rsidP="00F2653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503573C" w14:textId="77777777" w:rsidR="00EA7D54" w:rsidRPr="00EA7D54" w:rsidRDefault="00EA7D54" w:rsidP="00EA7D5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7D54">
        <w:rPr>
          <w:rFonts w:ascii="Times New Roman" w:hAnsi="Times New Roman" w:cs="Times New Roman"/>
          <w:b/>
          <w:bCs/>
          <w:sz w:val="24"/>
          <w:szCs w:val="24"/>
          <w:lang w:val="en"/>
        </w:rPr>
        <w:t>UROLOGY  CLERKSHIP</w:t>
      </w:r>
      <w:proofErr w:type="gramEnd"/>
      <w:r w:rsidRPr="00EA7D54">
        <w:rPr>
          <w:rFonts w:ascii="Times New Roman" w:hAnsi="Times New Roman" w:cs="Times New Roman"/>
          <w:b/>
          <w:sz w:val="24"/>
          <w:szCs w:val="24"/>
          <w:lang w:val="en"/>
        </w:rPr>
        <w:t xml:space="preserve"> MEASUREMENT AND EVALUATION METHODS</w:t>
      </w:r>
    </w:p>
    <w:p w14:paraId="5C36799A" w14:textId="77777777" w:rsidR="00EA7D54" w:rsidRPr="00EA7D54" w:rsidRDefault="00EA7D54" w:rsidP="00EA7D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de-DE"/>
        </w:rPr>
      </w:pPr>
    </w:p>
    <w:p w14:paraId="30E3FCDC" w14:textId="77777777" w:rsidR="00EA7D54" w:rsidRPr="00EA7D54" w:rsidRDefault="00EA7D54" w:rsidP="00EA7D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en"/>
        </w:rPr>
      </w:pPr>
    </w:p>
    <w:p w14:paraId="35685DB0" w14:textId="77777777" w:rsidR="00EA7D54" w:rsidRPr="00EA7D54" w:rsidRDefault="00EA7D54" w:rsidP="00EA7D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en"/>
        </w:rPr>
      </w:pPr>
    </w:p>
    <w:p w14:paraId="7FDEF3A3" w14:textId="77777777" w:rsidR="00EA7D54" w:rsidRPr="00EA7D54" w:rsidRDefault="00EA7D54" w:rsidP="00EA7D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7D54">
        <w:rPr>
          <w:rFonts w:ascii="Times New Roman" w:hAnsi="Times New Roman" w:cs="Times New Roman"/>
          <w:sz w:val="20"/>
          <w:szCs w:val="20"/>
          <w:lang w:val="en"/>
        </w:rPr>
        <w:t xml:space="preserve"> Students’ meeting score is calculated </w:t>
      </w:r>
      <w:proofErr w:type="spellStart"/>
      <w:r w:rsidRPr="00EA7D54">
        <w:rPr>
          <w:rFonts w:ascii="Times New Roman" w:hAnsi="Times New Roman" w:cs="Times New Roman"/>
          <w:sz w:val="20"/>
          <w:szCs w:val="20"/>
          <w:lang w:val="en"/>
        </w:rPr>
        <w:t>throuMS</w:t>
      </w:r>
      <w:proofErr w:type="spellEnd"/>
      <w:r w:rsidRPr="00EA7D54">
        <w:rPr>
          <w:rFonts w:ascii="Times New Roman" w:hAnsi="Times New Roman" w:cs="Times New Roman"/>
          <w:sz w:val="20"/>
          <w:szCs w:val="20"/>
          <w:lang w:val="en"/>
        </w:rPr>
        <w:t xml:space="preserve"> the %50 of practical exam and %50 of theoretical exams.</w:t>
      </w:r>
    </w:p>
    <w:p w14:paraId="2735B817" w14:textId="77777777" w:rsidR="00EA7D54" w:rsidRPr="00EA7D54" w:rsidRDefault="00EA7D54" w:rsidP="00EA7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2"/>
        <w:tblW w:w="9640" w:type="dxa"/>
        <w:tblInd w:w="-289" w:type="dxa"/>
        <w:tblLook w:val="04A0" w:firstRow="1" w:lastRow="0" w:firstColumn="1" w:lastColumn="0" w:noHBand="0" w:noVBand="1"/>
      </w:tblPr>
      <w:tblGrid>
        <w:gridCol w:w="4819"/>
        <w:gridCol w:w="4821"/>
      </w:tblGrid>
      <w:tr w:rsidR="00EA7D54" w:rsidRPr="00EA7D54" w14:paraId="68F9B3A0" w14:textId="77777777" w:rsidTr="00AF6A7C">
        <w:trPr>
          <w:trHeight w:val="454"/>
        </w:trPr>
        <w:tc>
          <w:tcPr>
            <w:tcW w:w="4819" w:type="dxa"/>
            <w:shd w:val="clear" w:color="auto" w:fill="002060"/>
            <w:vAlign w:val="center"/>
          </w:tcPr>
          <w:p w14:paraId="52E41835" w14:textId="77777777" w:rsidR="00EA7D54" w:rsidRPr="00EA7D54" w:rsidRDefault="00EA7D54" w:rsidP="00EA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D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Exam Type</w:t>
            </w:r>
          </w:p>
        </w:tc>
        <w:tc>
          <w:tcPr>
            <w:tcW w:w="4821" w:type="dxa"/>
            <w:shd w:val="clear" w:color="auto" w:fill="002060"/>
            <w:vAlign w:val="center"/>
          </w:tcPr>
          <w:p w14:paraId="13817888" w14:textId="77777777" w:rsidR="00EA7D54" w:rsidRPr="00EA7D54" w:rsidRDefault="00EA7D54" w:rsidP="00EA7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D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Percentage</w:t>
            </w:r>
          </w:p>
        </w:tc>
      </w:tr>
      <w:tr w:rsidR="00EA7D54" w:rsidRPr="00EA7D54" w14:paraId="31385E44" w14:textId="77777777" w:rsidTr="00AF6A7C">
        <w:trPr>
          <w:trHeight w:val="454"/>
        </w:trPr>
        <w:tc>
          <w:tcPr>
            <w:tcW w:w="4819" w:type="dxa"/>
            <w:vAlign w:val="center"/>
          </w:tcPr>
          <w:p w14:paraId="4E6CE022" w14:textId="77777777" w:rsidR="00EA7D54" w:rsidRPr="00EA7D54" w:rsidRDefault="00EA7D54" w:rsidP="00EA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D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Written Exam</w:t>
            </w:r>
          </w:p>
        </w:tc>
        <w:tc>
          <w:tcPr>
            <w:tcW w:w="4821" w:type="dxa"/>
            <w:vAlign w:val="center"/>
          </w:tcPr>
          <w:p w14:paraId="41DF5E7B" w14:textId="77777777" w:rsidR="00EA7D54" w:rsidRPr="00EA7D54" w:rsidRDefault="00EA7D54" w:rsidP="00EA7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D54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%60</w:t>
            </w:r>
          </w:p>
        </w:tc>
      </w:tr>
      <w:tr w:rsidR="00EA7D54" w:rsidRPr="00EA7D54" w14:paraId="77621837" w14:textId="77777777" w:rsidTr="00AF6A7C">
        <w:trPr>
          <w:trHeight w:val="454"/>
        </w:trPr>
        <w:tc>
          <w:tcPr>
            <w:tcW w:w="4819" w:type="dxa"/>
            <w:vAlign w:val="center"/>
          </w:tcPr>
          <w:p w14:paraId="5A85186A" w14:textId="77777777" w:rsidR="00EA7D54" w:rsidRPr="00EA7D54" w:rsidRDefault="00EA7D54" w:rsidP="00EA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D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 xml:space="preserve">Rapid Fire Quiz </w:t>
            </w:r>
          </w:p>
        </w:tc>
        <w:tc>
          <w:tcPr>
            <w:tcW w:w="4821" w:type="dxa"/>
            <w:vAlign w:val="center"/>
          </w:tcPr>
          <w:p w14:paraId="3F067FD0" w14:textId="77777777" w:rsidR="00EA7D54" w:rsidRPr="00EA7D54" w:rsidRDefault="00EA7D54" w:rsidP="00EA7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D54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%20</w:t>
            </w:r>
          </w:p>
        </w:tc>
      </w:tr>
      <w:tr w:rsidR="00EA7D54" w:rsidRPr="00EA7D54" w14:paraId="332F918F" w14:textId="77777777" w:rsidTr="00AF6A7C">
        <w:trPr>
          <w:trHeight w:val="454"/>
        </w:trPr>
        <w:tc>
          <w:tcPr>
            <w:tcW w:w="4819" w:type="dxa"/>
            <w:vAlign w:val="center"/>
          </w:tcPr>
          <w:p w14:paraId="0947E507" w14:textId="77777777" w:rsidR="00EA7D54" w:rsidRPr="00EA7D54" w:rsidRDefault="00EA7D54" w:rsidP="00EA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r w:rsidRPr="00EA7D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CBL (Case Based Learning)</w:t>
            </w:r>
          </w:p>
        </w:tc>
        <w:tc>
          <w:tcPr>
            <w:tcW w:w="4821" w:type="dxa"/>
            <w:vAlign w:val="center"/>
          </w:tcPr>
          <w:p w14:paraId="2629F883" w14:textId="77777777" w:rsidR="00EA7D54" w:rsidRPr="00EA7D54" w:rsidRDefault="00EA7D54" w:rsidP="00EA7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</w:pPr>
            <w:r w:rsidRPr="00EA7D54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%20</w:t>
            </w:r>
          </w:p>
        </w:tc>
      </w:tr>
    </w:tbl>
    <w:p w14:paraId="42EFD7DE" w14:textId="77777777" w:rsidR="00EA7D54" w:rsidRPr="00EA7D54" w:rsidRDefault="00EA7D54" w:rsidP="00EA7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416"/>
        <w:tblW w:w="96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4688"/>
      </w:tblGrid>
      <w:tr w:rsidR="00EA7D54" w:rsidRPr="00EA7D54" w14:paraId="3BCE545A" w14:textId="77777777" w:rsidTr="00AF6A7C">
        <w:trPr>
          <w:trHeight w:val="54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92CFA" w14:textId="77777777" w:rsidR="00EA7D54" w:rsidRPr="00EA7D54" w:rsidRDefault="00EA7D54" w:rsidP="00E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</w:p>
          <w:p w14:paraId="5A7F37AE" w14:textId="77777777" w:rsidR="00EA7D54" w:rsidRPr="00EA7D54" w:rsidRDefault="00EA7D54" w:rsidP="00E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bdr w:val="none" w:sz="0" w:space="0" w:color="auto" w:frame="1"/>
                <w:lang w:val="en"/>
              </w:rPr>
              <w:t>LESSON</w:t>
            </w:r>
          </w:p>
          <w:p w14:paraId="5D87E547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4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3B12E" w14:textId="77777777" w:rsidR="00EA7D54" w:rsidRPr="00EA7D54" w:rsidRDefault="00EA7D54" w:rsidP="00E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</w:p>
          <w:p w14:paraId="0E610A21" w14:textId="77777777" w:rsidR="00EA7D54" w:rsidRPr="00EA7D54" w:rsidRDefault="00EA7D54" w:rsidP="00E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bdr w:val="none" w:sz="0" w:space="0" w:color="auto" w:frame="1"/>
                <w:lang w:val="en"/>
              </w:rPr>
              <w:t>SUBJECT</w:t>
            </w:r>
          </w:p>
        </w:tc>
      </w:tr>
      <w:tr w:rsidR="00EA7D54" w:rsidRPr="00EA7D54" w14:paraId="14ACDFF9" w14:textId="77777777" w:rsidTr="00AF6A7C">
        <w:trPr>
          <w:trHeight w:val="399"/>
        </w:trPr>
        <w:tc>
          <w:tcPr>
            <w:tcW w:w="49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6DBA8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51A5A980" w14:textId="77777777" w:rsidR="00EA7D54" w:rsidRPr="00EA7D54" w:rsidRDefault="00EA7D54" w:rsidP="00E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</w:p>
          <w:p w14:paraId="5B647BE0" w14:textId="77777777" w:rsidR="00EA7D54" w:rsidRPr="00EA7D54" w:rsidRDefault="00EA7D54" w:rsidP="00E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val="en"/>
              </w:rPr>
              <w:t>Case-Based Learning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11B30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Urinary system stone disease</w:t>
            </w:r>
          </w:p>
        </w:tc>
      </w:tr>
      <w:tr w:rsidR="00EA7D54" w:rsidRPr="00EA7D54" w14:paraId="7F41C665" w14:textId="77777777" w:rsidTr="00AF6A7C">
        <w:trPr>
          <w:trHeight w:val="381"/>
        </w:trPr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191DA3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2C950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STDs</w:t>
            </w:r>
          </w:p>
        </w:tc>
      </w:tr>
      <w:tr w:rsidR="00EA7D54" w:rsidRPr="00EA7D54" w14:paraId="271CF4CA" w14:textId="77777777" w:rsidTr="00AF6A7C">
        <w:trPr>
          <w:trHeight w:val="399"/>
        </w:trPr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6503B6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C09B3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Abs+</w:t>
            </w:r>
            <w:r w:rsidRPr="00EA7D54">
              <w:rPr>
                <w:rFonts w:ascii="Times New Roman" w:hAnsi="Times New Roman" w:cs="Times New Roman"/>
                <w:sz w:val="20"/>
                <w:szCs w:val="20"/>
              </w:rPr>
              <w:t xml:space="preserve"> U</w:t>
            </w:r>
            <w:proofErr w:type="spellStart"/>
            <w:r w:rsidRPr="00EA7D54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ropathy</w:t>
            </w:r>
            <w:proofErr w:type="spellEnd"/>
          </w:p>
        </w:tc>
      </w:tr>
      <w:tr w:rsidR="00EA7D54" w:rsidRPr="00EA7D54" w14:paraId="794D9CD7" w14:textId="77777777" w:rsidTr="00AF6A7C">
        <w:trPr>
          <w:trHeight w:val="381"/>
        </w:trPr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E7BE47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B7BEB" w14:textId="77777777" w:rsidR="00EA7D54" w:rsidRPr="00EA7D54" w:rsidRDefault="00EA7D54" w:rsidP="00EA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A7D54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Urinary tract infections</w:t>
            </w:r>
          </w:p>
        </w:tc>
      </w:tr>
    </w:tbl>
    <w:p w14:paraId="3186E655" w14:textId="77777777" w:rsidR="00EA7D54" w:rsidRPr="00EA7D54" w:rsidRDefault="00EA7D54" w:rsidP="00EA7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F3F246C" w14:textId="77777777" w:rsidR="00EA7D54" w:rsidRPr="00EA7D54" w:rsidRDefault="00EA7D54" w:rsidP="00EA7D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5464F908" w14:textId="77777777" w:rsidR="00EA7D54" w:rsidRPr="00EA7D54" w:rsidRDefault="00EA7D54" w:rsidP="00EA7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A1A666B" w14:textId="77777777" w:rsidR="00BB34D5" w:rsidRDefault="00BB34D5" w:rsidP="0066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05E3B4A7" w14:textId="77777777" w:rsidR="00BB34D5" w:rsidRDefault="00BB34D5" w:rsidP="0066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40B291C8" w14:textId="71D7FBCC" w:rsidR="00EA7D54" w:rsidRPr="00BB34D5" w:rsidRDefault="00EA7D54" w:rsidP="0066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EA7D54">
        <w:rPr>
          <w:rFonts w:ascii="Times New Roman" w:hAnsi="Times New Roman" w:cs="Times New Roman"/>
          <w:b/>
          <w:bCs/>
          <w:sz w:val="24"/>
          <w:szCs w:val="24"/>
          <w:lang w:val="en"/>
        </w:rPr>
        <w:t>RECOMMENDED RESOURCES FOR</w:t>
      </w:r>
      <w:r w:rsidRPr="00EA7D5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EA7D54">
        <w:rPr>
          <w:rFonts w:ascii="Times New Roman" w:hAnsi="Times New Roman" w:cs="Times New Roman"/>
          <w:b/>
          <w:bCs/>
          <w:sz w:val="24"/>
          <w:szCs w:val="24"/>
          <w:lang w:val="en"/>
        </w:rPr>
        <w:t>UROLOGY CLERKSHIP</w:t>
      </w:r>
    </w:p>
    <w:p w14:paraId="5AFB921E" w14:textId="00216DAE" w:rsidR="00662C33" w:rsidRDefault="00662C33" w:rsidP="0066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"/>
        </w:rPr>
      </w:pPr>
    </w:p>
    <w:p w14:paraId="1D796B74" w14:textId="77777777" w:rsidR="00662C33" w:rsidRPr="00EA7D54" w:rsidRDefault="00662C33" w:rsidP="0066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D8F7263" w14:textId="77777777" w:rsidR="00EA7D54" w:rsidRPr="00EA7D54" w:rsidRDefault="00EA7D54" w:rsidP="00EA7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323F371" w14:textId="77777777" w:rsidR="00EA7D54" w:rsidRPr="00EA7D54" w:rsidRDefault="00EA7D54" w:rsidP="00EA7D54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EA7D54">
        <w:rPr>
          <w:rFonts w:ascii="Times New Roman" w:hAnsi="Times New Roman" w:cs="Times New Roman"/>
          <w:bCs/>
          <w:sz w:val="20"/>
          <w:szCs w:val="20"/>
          <w:lang w:val="en"/>
        </w:rPr>
        <w:t xml:space="preserve"> CLERKSHIP Course Notes of Lecturers</w:t>
      </w:r>
    </w:p>
    <w:p w14:paraId="353F07B9" w14:textId="77777777" w:rsidR="00EA7D54" w:rsidRPr="00EA7D54" w:rsidRDefault="00EA7D54" w:rsidP="00EA7D54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EA7D54">
        <w:rPr>
          <w:rFonts w:ascii="Times New Roman" w:hAnsi="Times New Roman" w:cs="Times New Roman"/>
          <w:bCs/>
          <w:sz w:val="20"/>
          <w:szCs w:val="20"/>
          <w:lang w:val="en"/>
        </w:rPr>
        <w:t xml:space="preserve">General Urology, Smith and </w:t>
      </w:r>
      <w:proofErr w:type="spellStart"/>
      <w:r w:rsidRPr="00EA7D54">
        <w:rPr>
          <w:rFonts w:ascii="Times New Roman" w:hAnsi="Times New Roman" w:cs="Times New Roman"/>
          <w:bCs/>
          <w:sz w:val="20"/>
          <w:szCs w:val="20"/>
          <w:lang w:val="en"/>
        </w:rPr>
        <w:t>Tanago</w:t>
      </w:r>
      <w:proofErr w:type="spellEnd"/>
      <w:r w:rsidRPr="00EA7D54">
        <w:rPr>
          <w:rFonts w:ascii="Times New Roman" w:hAnsi="Times New Roman" w:cs="Times New Roman"/>
          <w:bCs/>
          <w:sz w:val="20"/>
          <w:szCs w:val="20"/>
          <w:lang w:val="en"/>
        </w:rPr>
        <w:t>, Nobel Medical Bookstore, 2014</w:t>
      </w:r>
    </w:p>
    <w:p w14:paraId="1680F3E4" w14:textId="25C16778" w:rsidR="00FD0385" w:rsidRPr="00662C33" w:rsidRDefault="00EA7D54" w:rsidP="00021A23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EA7D54">
        <w:rPr>
          <w:rFonts w:ascii="Times New Roman" w:hAnsi="Times New Roman" w:cs="Times New Roman"/>
          <w:bCs/>
          <w:sz w:val="20"/>
          <w:szCs w:val="20"/>
          <w:lang w:val="en"/>
        </w:rPr>
        <w:t>Campbell - Walsh Urology, 10. Print, Sun Medical Bookstore, 201</w:t>
      </w:r>
      <w:r w:rsidR="00662C33" w:rsidRPr="00662C33">
        <w:rPr>
          <w:rFonts w:ascii="Times New Roman" w:hAnsi="Times New Roman" w:cs="Times New Roman"/>
          <w:bCs/>
          <w:sz w:val="20"/>
          <w:szCs w:val="20"/>
          <w:lang w:val="en"/>
        </w:rPr>
        <w:t>4</w:t>
      </w:r>
    </w:p>
    <w:sectPr w:rsidR="00FD0385" w:rsidRPr="00662C33" w:rsidSect="003B09D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F8DD2" w14:textId="77777777" w:rsidR="00012AD1" w:rsidRDefault="00012AD1" w:rsidP="004B3F89">
      <w:pPr>
        <w:spacing w:after="0" w:line="240" w:lineRule="auto"/>
      </w:pPr>
      <w:r>
        <w:separator/>
      </w:r>
    </w:p>
  </w:endnote>
  <w:endnote w:type="continuationSeparator" w:id="0">
    <w:p w14:paraId="11C79898" w14:textId="77777777" w:rsidR="00012AD1" w:rsidRDefault="00012AD1" w:rsidP="004B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libriOOEn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76324" w14:textId="77777777" w:rsidR="00012AD1" w:rsidRDefault="00012AD1" w:rsidP="004B3F89">
      <w:pPr>
        <w:spacing w:after="0" w:line="240" w:lineRule="auto"/>
      </w:pPr>
      <w:r>
        <w:separator/>
      </w:r>
    </w:p>
  </w:footnote>
  <w:footnote w:type="continuationSeparator" w:id="0">
    <w:p w14:paraId="5043C360" w14:textId="77777777" w:rsidR="00012AD1" w:rsidRDefault="00012AD1" w:rsidP="004B3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43828"/>
    <w:multiLevelType w:val="hybridMultilevel"/>
    <w:tmpl w:val="17986C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5798A"/>
    <w:multiLevelType w:val="hybridMultilevel"/>
    <w:tmpl w:val="220C7676"/>
    <w:lvl w:ilvl="0" w:tplc="0C0ED9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F49DB"/>
    <w:multiLevelType w:val="hybridMultilevel"/>
    <w:tmpl w:val="37C6307E"/>
    <w:lvl w:ilvl="0" w:tplc="678846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62A45"/>
    <w:multiLevelType w:val="hybridMultilevel"/>
    <w:tmpl w:val="924013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452DA"/>
    <w:multiLevelType w:val="hybridMultilevel"/>
    <w:tmpl w:val="3B94009A"/>
    <w:lvl w:ilvl="0" w:tplc="9F120D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5685"/>
    <w:multiLevelType w:val="hybridMultilevel"/>
    <w:tmpl w:val="F96438BE"/>
    <w:lvl w:ilvl="0" w:tplc="F168A73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9016B"/>
    <w:multiLevelType w:val="hybridMultilevel"/>
    <w:tmpl w:val="DE447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97EE5"/>
    <w:multiLevelType w:val="hybridMultilevel"/>
    <w:tmpl w:val="6802B2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2MDQ2NjYwNjI0NbNQ0lEKTi0uzszPAykwqQUAzh0A/ywAAAA="/>
  </w:docVars>
  <w:rsids>
    <w:rsidRoot w:val="00FB3A22"/>
    <w:rsid w:val="00012AD1"/>
    <w:rsid w:val="0003439C"/>
    <w:rsid w:val="00047BD0"/>
    <w:rsid w:val="0007270F"/>
    <w:rsid w:val="00073F5B"/>
    <w:rsid w:val="000850D3"/>
    <w:rsid w:val="000865D0"/>
    <w:rsid w:val="000955F2"/>
    <w:rsid w:val="000D1A1B"/>
    <w:rsid w:val="001262A2"/>
    <w:rsid w:val="0013255C"/>
    <w:rsid w:val="00147461"/>
    <w:rsid w:val="00147BC1"/>
    <w:rsid w:val="0018407D"/>
    <w:rsid w:val="001B21A9"/>
    <w:rsid w:val="001B4EFB"/>
    <w:rsid w:val="001E1356"/>
    <w:rsid w:val="001E49EC"/>
    <w:rsid w:val="002553A0"/>
    <w:rsid w:val="00291793"/>
    <w:rsid w:val="002A0874"/>
    <w:rsid w:val="002D1D55"/>
    <w:rsid w:val="00304A14"/>
    <w:rsid w:val="00350E28"/>
    <w:rsid w:val="00353FCA"/>
    <w:rsid w:val="003631E0"/>
    <w:rsid w:val="0037624D"/>
    <w:rsid w:val="003A0FF3"/>
    <w:rsid w:val="003A3C2C"/>
    <w:rsid w:val="003A3D51"/>
    <w:rsid w:val="003B09DF"/>
    <w:rsid w:val="003B0D1F"/>
    <w:rsid w:val="003C0336"/>
    <w:rsid w:val="00403E51"/>
    <w:rsid w:val="00413407"/>
    <w:rsid w:val="0044047F"/>
    <w:rsid w:val="00447FDD"/>
    <w:rsid w:val="00460825"/>
    <w:rsid w:val="004723CC"/>
    <w:rsid w:val="00482D6F"/>
    <w:rsid w:val="00483961"/>
    <w:rsid w:val="004B3F89"/>
    <w:rsid w:val="004C6553"/>
    <w:rsid w:val="00526418"/>
    <w:rsid w:val="00545893"/>
    <w:rsid w:val="005516E1"/>
    <w:rsid w:val="00557DD7"/>
    <w:rsid w:val="00560EF4"/>
    <w:rsid w:val="00585CF4"/>
    <w:rsid w:val="00623B94"/>
    <w:rsid w:val="00623D8E"/>
    <w:rsid w:val="006340DA"/>
    <w:rsid w:val="00635712"/>
    <w:rsid w:val="00662C33"/>
    <w:rsid w:val="00683A7B"/>
    <w:rsid w:val="00692013"/>
    <w:rsid w:val="006A4A13"/>
    <w:rsid w:val="006C5906"/>
    <w:rsid w:val="00701BCE"/>
    <w:rsid w:val="0070361E"/>
    <w:rsid w:val="007127D6"/>
    <w:rsid w:val="007254D5"/>
    <w:rsid w:val="00731F56"/>
    <w:rsid w:val="0076016F"/>
    <w:rsid w:val="00764F4B"/>
    <w:rsid w:val="007A1D76"/>
    <w:rsid w:val="007D2865"/>
    <w:rsid w:val="00823CC9"/>
    <w:rsid w:val="00837DFE"/>
    <w:rsid w:val="0087775A"/>
    <w:rsid w:val="008B1A68"/>
    <w:rsid w:val="008B1E62"/>
    <w:rsid w:val="008E128E"/>
    <w:rsid w:val="008E2D99"/>
    <w:rsid w:val="00920AB8"/>
    <w:rsid w:val="00946934"/>
    <w:rsid w:val="00972B3D"/>
    <w:rsid w:val="0099548E"/>
    <w:rsid w:val="009A04A7"/>
    <w:rsid w:val="009B48DC"/>
    <w:rsid w:val="009B7E2A"/>
    <w:rsid w:val="009F2A86"/>
    <w:rsid w:val="009F3F0F"/>
    <w:rsid w:val="00A06363"/>
    <w:rsid w:val="00A14D2F"/>
    <w:rsid w:val="00A31961"/>
    <w:rsid w:val="00A320E9"/>
    <w:rsid w:val="00A649BA"/>
    <w:rsid w:val="00A663A3"/>
    <w:rsid w:val="00A911BD"/>
    <w:rsid w:val="00AC38FF"/>
    <w:rsid w:val="00AE5959"/>
    <w:rsid w:val="00AE6061"/>
    <w:rsid w:val="00B12F14"/>
    <w:rsid w:val="00B14405"/>
    <w:rsid w:val="00B17D9D"/>
    <w:rsid w:val="00B22E0B"/>
    <w:rsid w:val="00B3679B"/>
    <w:rsid w:val="00B419C4"/>
    <w:rsid w:val="00B5686E"/>
    <w:rsid w:val="00B87A9A"/>
    <w:rsid w:val="00BB34D5"/>
    <w:rsid w:val="00BB4CC5"/>
    <w:rsid w:val="00BD1D5E"/>
    <w:rsid w:val="00BD6101"/>
    <w:rsid w:val="00C263D0"/>
    <w:rsid w:val="00CE4CE3"/>
    <w:rsid w:val="00CE5C97"/>
    <w:rsid w:val="00CF4379"/>
    <w:rsid w:val="00CF6ADF"/>
    <w:rsid w:val="00D15DC3"/>
    <w:rsid w:val="00D377AA"/>
    <w:rsid w:val="00D405A8"/>
    <w:rsid w:val="00D60CEA"/>
    <w:rsid w:val="00D647E3"/>
    <w:rsid w:val="00D768F8"/>
    <w:rsid w:val="00D812B5"/>
    <w:rsid w:val="00D81987"/>
    <w:rsid w:val="00D91911"/>
    <w:rsid w:val="00DC78D2"/>
    <w:rsid w:val="00DF6E95"/>
    <w:rsid w:val="00E05887"/>
    <w:rsid w:val="00E13085"/>
    <w:rsid w:val="00E55879"/>
    <w:rsid w:val="00E57150"/>
    <w:rsid w:val="00E71393"/>
    <w:rsid w:val="00EA7D54"/>
    <w:rsid w:val="00EB497F"/>
    <w:rsid w:val="00EF35AC"/>
    <w:rsid w:val="00F119C5"/>
    <w:rsid w:val="00F26534"/>
    <w:rsid w:val="00F3681E"/>
    <w:rsid w:val="00F41B49"/>
    <w:rsid w:val="00FA0883"/>
    <w:rsid w:val="00FA2778"/>
    <w:rsid w:val="00FB3A22"/>
    <w:rsid w:val="00FD0385"/>
    <w:rsid w:val="00FE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9D34"/>
  <w15:docId w15:val="{15C46757-DE4E-417F-BD2D-7E0744AB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4134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2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13407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413407"/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paragraph" w:customStyle="1" w:styleId="xmsonormal">
    <w:name w:val="x_msonormal"/>
    <w:basedOn w:val="Normal"/>
    <w:rsid w:val="0087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CF6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DF6E95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4B3F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3F89"/>
  </w:style>
  <w:style w:type="paragraph" w:styleId="AltBilgi">
    <w:name w:val="footer"/>
    <w:basedOn w:val="Normal"/>
    <w:link w:val="AltBilgiChar"/>
    <w:uiPriority w:val="99"/>
    <w:unhideWhenUsed/>
    <w:rsid w:val="004B3F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3F89"/>
  </w:style>
  <w:style w:type="character" w:styleId="AklamaBavurusu">
    <w:name w:val="annotation reference"/>
    <w:basedOn w:val="VarsaylanParagrafYazTipi"/>
    <w:uiPriority w:val="99"/>
    <w:semiHidden/>
    <w:unhideWhenUsed/>
    <w:rsid w:val="00FA277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A277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A277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A277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A2778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FA2778"/>
    <w:pPr>
      <w:spacing w:after="0" w:line="240" w:lineRule="auto"/>
    </w:pPr>
  </w:style>
  <w:style w:type="table" w:customStyle="1" w:styleId="TabloKlavuzu2">
    <w:name w:val="Tablo Kılavuzu2"/>
    <w:basedOn w:val="NormalTablo"/>
    <w:next w:val="TabloKlavuzu"/>
    <w:uiPriority w:val="39"/>
    <w:rsid w:val="00EA7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2CD638320AE3046BCED05F8F598A72A" ma:contentTypeVersion="12" ma:contentTypeDescription="Yeni belge oluşturun." ma:contentTypeScope="" ma:versionID="d30a27d9a325d2586f904eb2578c5b77">
  <xsd:schema xmlns:xsd="http://www.w3.org/2001/XMLSchema" xmlns:xs="http://www.w3.org/2001/XMLSchema" xmlns:p="http://schemas.microsoft.com/office/2006/metadata/properties" xmlns:ns2="81ab7ac5-ab65-47e4-913b-b735cf09269b" xmlns:ns3="58293dbf-1e36-48cf-863d-c0a945d633a7" targetNamespace="http://schemas.microsoft.com/office/2006/metadata/properties" ma:root="true" ma:fieldsID="4045e07b0299a5a41c40321b106884eb" ns2:_="" ns3:_="">
    <xsd:import namespace="81ab7ac5-ab65-47e4-913b-b735cf09269b"/>
    <xsd:import namespace="58293dbf-1e36-48cf-863d-c0a945d63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b7ac5-ab65-47e4-913b-b735cf092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93dbf-1e36-48cf-863d-c0a945d63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9093E6-0E85-49F6-BF44-ECCBC86EC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b7ac5-ab65-47e4-913b-b735cf09269b"/>
    <ds:schemaRef ds:uri="58293dbf-1e36-48cf-863d-c0a945d63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8505BB-2317-428F-A7FE-E77519D300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42CF92-9A9C-4008-B2D8-75EB760D2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6451</Words>
  <Characters>36775</Characters>
  <Application>Microsoft Office Word</Application>
  <DocSecurity>0</DocSecurity>
  <Lines>306</Lines>
  <Paragraphs>86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Betül Berşan KARTAL</dc:creator>
  <cp:lastModifiedBy>Şevval ÖMERÜLFARUKOĞLU</cp:lastModifiedBy>
  <cp:revision>4</cp:revision>
  <cp:lastPrinted>2018-09-06T07:11:00Z</cp:lastPrinted>
  <dcterms:created xsi:type="dcterms:W3CDTF">2022-02-26T19:16:00Z</dcterms:created>
  <dcterms:modified xsi:type="dcterms:W3CDTF">2022-03-02T07:34:00Z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0x01010072CD638320AE3046BCED05F8F598A72A</vt:lpwstr>
  </property>
</Properties>
</file>