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78C5" w14:textId="3017BB69" w:rsidR="00105065" w:rsidRPr="00283F2E" w:rsidRDefault="00105065">
      <w:pPr>
        <w:rPr>
          <w:rFonts w:ascii="Times New Roman" w:hAnsi="Times New Roman" w:cs="Times New Roman"/>
          <w:b/>
          <w:sz w:val="20"/>
          <w:szCs w:val="20"/>
          <w:lang w:val="en-US"/>
        </w:rPr>
      </w:pPr>
    </w:p>
    <w:p w14:paraId="67DEBE98" w14:textId="77777777" w:rsidR="00105065" w:rsidRPr="00283F2E" w:rsidRDefault="00105065" w:rsidP="00105065">
      <w:pPr>
        <w:pStyle w:val="GvdeMetni"/>
        <w:ind w:left="2619" w:right="751"/>
        <w:rPr>
          <w:rFonts w:ascii="Times New Roman" w:hAnsi="Times New Roman" w:cs="Times New Roman"/>
          <w:sz w:val="20"/>
          <w:szCs w:val="20"/>
          <w:lang w:val="en-US"/>
        </w:rPr>
      </w:pPr>
      <w:r w:rsidRPr="00283F2E">
        <w:rPr>
          <w:rFonts w:ascii="Times New Roman" w:hAnsi="Times New Roman" w:cs="Times New Roman"/>
          <w:noProof/>
          <w:sz w:val="20"/>
          <w:szCs w:val="20"/>
          <w:lang w:val="en-US" w:eastAsia="tr-TR"/>
        </w:rPr>
        <w:drawing>
          <wp:inline distT="0" distB="0" distL="0" distR="0" wp14:anchorId="6D9F047B" wp14:editId="087BD7A6">
            <wp:extent cx="2557462" cy="7812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2557462" cy="781277"/>
                    </a:xfrm>
                    <a:prstGeom prst="rect">
                      <a:avLst/>
                    </a:prstGeom>
                  </pic:spPr>
                </pic:pic>
              </a:graphicData>
            </a:graphic>
          </wp:inline>
        </w:drawing>
      </w:r>
    </w:p>
    <w:p w14:paraId="6742A8EE" w14:textId="77777777" w:rsidR="00105065" w:rsidRPr="00283F2E" w:rsidRDefault="00105065" w:rsidP="00105065">
      <w:pPr>
        <w:pStyle w:val="GvdeMetni"/>
        <w:ind w:right="751"/>
        <w:rPr>
          <w:rFonts w:ascii="Times New Roman" w:hAnsi="Times New Roman" w:cs="Times New Roman"/>
          <w:sz w:val="20"/>
          <w:szCs w:val="20"/>
          <w:lang w:val="en-US"/>
        </w:rPr>
      </w:pPr>
    </w:p>
    <w:p w14:paraId="035798E4" w14:textId="77777777" w:rsidR="00105065" w:rsidRPr="00283F2E" w:rsidRDefault="00105065" w:rsidP="00105065">
      <w:pPr>
        <w:pStyle w:val="GvdeMetni"/>
        <w:spacing w:before="6"/>
        <w:ind w:right="751"/>
        <w:rPr>
          <w:rFonts w:ascii="Times New Roman" w:hAnsi="Times New Roman" w:cs="Times New Roman"/>
          <w:sz w:val="20"/>
          <w:szCs w:val="20"/>
          <w:lang w:val="en-US"/>
        </w:rPr>
      </w:pPr>
    </w:p>
    <w:p w14:paraId="1F0B583F" w14:textId="77777777" w:rsidR="006273F5" w:rsidRPr="007807C2" w:rsidRDefault="006273F5" w:rsidP="006273F5">
      <w:pPr>
        <w:widowControl w:val="0"/>
        <w:autoSpaceDE w:val="0"/>
        <w:autoSpaceDN w:val="0"/>
        <w:spacing w:before="10" w:after="0" w:line="240" w:lineRule="auto"/>
        <w:ind w:left="1537" w:right="1537"/>
        <w:jc w:val="center"/>
        <w:rPr>
          <w:rFonts w:ascii="Times New Roman" w:eastAsia="Carlito" w:hAnsi="Times New Roman" w:cs="Times New Roman"/>
          <w:b/>
          <w:bCs/>
          <w:sz w:val="28"/>
          <w:szCs w:val="28"/>
        </w:rPr>
      </w:pPr>
      <w:r w:rsidRPr="007807C2">
        <w:rPr>
          <w:rFonts w:ascii="Times New Roman" w:eastAsia="Carlito" w:hAnsi="Times New Roman" w:cs="Times New Roman"/>
          <w:b/>
          <w:bCs/>
          <w:sz w:val="28"/>
          <w:szCs w:val="28"/>
          <w:lang w:val="en"/>
        </w:rPr>
        <w:t>T.C.</w:t>
      </w:r>
    </w:p>
    <w:p w14:paraId="114522FF" w14:textId="77777777" w:rsidR="006273F5" w:rsidRPr="007807C2" w:rsidRDefault="006273F5" w:rsidP="006273F5">
      <w:pPr>
        <w:widowControl w:val="0"/>
        <w:autoSpaceDE w:val="0"/>
        <w:autoSpaceDN w:val="0"/>
        <w:spacing w:before="202" w:after="0" w:line="331" w:lineRule="auto"/>
        <w:ind w:right="-46"/>
        <w:jc w:val="center"/>
        <w:rPr>
          <w:rFonts w:ascii="Times New Roman" w:eastAsia="Carlito" w:hAnsi="Times New Roman" w:cs="Times New Roman"/>
          <w:b/>
          <w:bCs/>
          <w:sz w:val="28"/>
          <w:szCs w:val="28"/>
        </w:rPr>
      </w:pPr>
      <w:r w:rsidRPr="007807C2">
        <w:rPr>
          <w:rFonts w:ascii="Times New Roman" w:eastAsia="Carlito" w:hAnsi="Times New Roman" w:cs="Times New Roman"/>
          <w:b/>
          <w:bCs/>
          <w:sz w:val="28"/>
          <w:szCs w:val="28"/>
          <w:lang w:val="en"/>
        </w:rPr>
        <w:t xml:space="preserve">ISTANBUL MEDIPOL UNIVERSITY </w:t>
      </w:r>
    </w:p>
    <w:p w14:paraId="245C5203" w14:textId="77777777" w:rsidR="006273F5" w:rsidRPr="007807C2" w:rsidRDefault="006273F5" w:rsidP="006273F5">
      <w:pPr>
        <w:widowControl w:val="0"/>
        <w:autoSpaceDE w:val="0"/>
        <w:autoSpaceDN w:val="0"/>
        <w:spacing w:before="202" w:after="0" w:line="331" w:lineRule="auto"/>
        <w:ind w:right="-46"/>
        <w:jc w:val="center"/>
        <w:rPr>
          <w:rFonts w:ascii="Times New Roman" w:eastAsia="Carlito" w:hAnsi="Times New Roman" w:cs="Times New Roman"/>
          <w:b/>
          <w:bCs/>
          <w:sz w:val="28"/>
          <w:szCs w:val="28"/>
        </w:rPr>
      </w:pPr>
      <w:r w:rsidRPr="007807C2">
        <w:rPr>
          <w:rFonts w:ascii="Times New Roman" w:eastAsia="Carlito" w:hAnsi="Times New Roman" w:cs="Times New Roman"/>
          <w:b/>
          <w:bCs/>
          <w:sz w:val="28"/>
          <w:szCs w:val="28"/>
          <w:lang w:val="en"/>
        </w:rPr>
        <w:t>INTERNATIONAL SCHOOL OF MEDICINE</w:t>
      </w:r>
    </w:p>
    <w:p w14:paraId="55EE2A8D" w14:textId="77777777" w:rsidR="00105065" w:rsidRPr="00283F2E" w:rsidRDefault="00105065" w:rsidP="00105065">
      <w:pPr>
        <w:pStyle w:val="GvdeMetni"/>
        <w:ind w:right="751"/>
        <w:rPr>
          <w:rFonts w:ascii="Times New Roman" w:hAnsi="Times New Roman" w:cs="Times New Roman"/>
          <w:b/>
          <w:sz w:val="20"/>
          <w:szCs w:val="20"/>
          <w:lang w:val="en-US"/>
        </w:rPr>
      </w:pPr>
    </w:p>
    <w:p w14:paraId="2CE34C93" w14:textId="77777777" w:rsidR="00105065" w:rsidRPr="00283F2E" w:rsidRDefault="00105065" w:rsidP="00105065">
      <w:pPr>
        <w:pStyle w:val="GvdeMetni"/>
        <w:ind w:right="751"/>
        <w:rPr>
          <w:rFonts w:ascii="Times New Roman" w:hAnsi="Times New Roman" w:cs="Times New Roman"/>
          <w:b/>
          <w:sz w:val="20"/>
          <w:szCs w:val="20"/>
          <w:lang w:val="en-US"/>
        </w:rPr>
      </w:pPr>
    </w:p>
    <w:p w14:paraId="26FD65B7" w14:textId="77777777" w:rsidR="00105065" w:rsidRPr="00283F2E" w:rsidRDefault="00105065" w:rsidP="00105065">
      <w:pPr>
        <w:pStyle w:val="GvdeMetni"/>
        <w:ind w:right="751"/>
        <w:rPr>
          <w:rFonts w:ascii="Times New Roman" w:hAnsi="Times New Roman" w:cs="Times New Roman"/>
          <w:b/>
          <w:sz w:val="20"/>
          <w:szCs w:val="20"/>
          <w:lang w:val="en-US"/>
        </w:rPr>
      </w:pPr>
    </w:p>
    <w:p w14:paraId="6233EDCD" w14:textId="77777777" w:rsidR="00105065" w:rsidRPr="00283F2E" w:rsidRDefault="00105065" w:rsidP="00105065">
      <w:pPr>
        <w:pStyle w:val="GvdeMetni"/>
        <w:ind w:right="751"/>
        <w:rPr>
          <w:rFonts w:ascii="Times New Roman" w:hAnsi="Times New Roman" w:cs="Times New Roman"/>
          <w:b/>
          <w:sz w:val="20"/>
          <w:szCs w:val="20"/>
          <w:lang w:val="en-US"/>
        </w:rPr>
      </w:pPr>
    </w:p>
    <w:p w14:paraId="7D36C6E2" w14:textId="77777777" w:rsidR="00105065" w:rsidRPr="00283F2E" w:rsidRDefault="00105065" w:rsidP="00105065">
      <w:pPr>
        <w:pStyle w:val="GvdeMetni"/>
        <w:ind w:right="751"/>
        <w:rPr>
          <w:rFonts w:ascii="Times New Roman" w:hAnsi="Times New Roman" w:cs="Times New Roman"/>
          <w:b/>
          <w:sz w:val="20"/>
          <w:szCs w:val="20"/>
          <w:lang w:val="en-US"/>
        </w:rPr>
      </w:pPr>
      <w:r w:rsidRPr="00283F2E">
        <w:rPr>
          <w:rFonts w:ascii="Times New Roman" w:hAnsi="Times New Roman" w:cs="Times New Roman"/>
          <w:noProof/>
          <w:sz w:val="20"/>
          <w:szCs w:val="20"/>
          <w:lang w:val="en-US" w:eastAsia="tr-TR"/>
        </w:rPr>
        <w:drawing>
          <wp:anchor distT="0" distB="0" distL="0" distR="0" simplePos="0" relativeHeight="251658240" behindDoc="0" locked="0" layoutInCell="1" allowOverlap="1" wp14:anchorId="120CC39D" wp14:editId="0EB91C61">
            <wp:simplePos x="0" y="0"/>
            <wp:positionH relativeFrom="page">
              <wp:posOffset>1179830</wp:posOffset>
            </wp:positionH>
            <wp:positionV relativeFrom="paragraph">
              <wp:posOffset>249712</wp:posOffset>
            </wp:positionV>
            <wp:extent cx="5190010" cy="1800225"/>
            <wp:effectExtent l="0" t="0" r="0" b="0"/>
            <wp:wrapTopAndBottom/>
            <wp:docPr id="3" name="image2.jpeg"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190010" cy="1800225"/>
                    </a:xfrm>
                    <a:prstGeom prst="rect">
                      <a:avLst/>
                    </a:prstGeom>
                  </pic:spPr>
                </pic:pic>
              </a:graphicData>
            </a:graphic>
          </wp:anchor>
        </w:drawing>
      </w:r>
    </w:p>
    <w:p w14:paraId="3978BE25" w14:textId="77777777" w:rsidR="00105065" w:rsidRPr="00283F2E" w:rsidRDefault="00105065" w:rsidP="00105065">
      <w:pPr>
        <w:pStyle w:val="GvdeMetni"/>
        <w:ind w:right="751"/>
        <w:rPr>
          <w:rFonts w:ascii="Times New Roman" w:hAnsi="Times New Roman" w:cs="Times New Roman"/>
          <w:b/>
          <w:sz w:val="20"/>
          <w:szCs w:val="20"/>
          <w:lang w:val="en-US"/>
        </w:rPr>
      </w:pPr>
    </w:p>
    <w:p w14:paraId="68235699" w14:textId="77777777" w:rsidR="00105065" w:rsidRPr="00283F2E" w:rsidRDefault="00105065" w:rsidP="00105065">
      <w:pPr>
        <w:pStyle w:val="GvdeMetni"/>
        <w:ind w:right="751"/>
        <w:rPr>
          <w:rFonts w:ascii="Times New Roman" w:hAnsi="Times New Roman" w:cs="Times New Roman"/>
          <w:b/>
          <w:sz w:val="20"/>
          <w:szCs w:val="20"/>
          <w:lang w:val="en-US"/>
        </w:rPr>
      </w:pPr>
    </w:p>
    <w:p w14:paraId="2EBE1E86" w14:textId="77777777" w:rsidR="00105065" w:rsidRPr="00283F2E" w:rsidRDefault="00105065" w:rsidP="00105065">
      <w:pPr>
        <w:pStyle w:val="GvdeMetni"/>
        <w:spacing w:before="4"/>
        <w:ind w:right="751"/>
        <w:rPr>
          <w:rFonts w:ascii="Times New Roman" w:hAnsi="Times New Roman" w:cs="Times New Roman"/>
          <w:b/>
          <w:sz w:val="20"/>
          <w:szCs w:val="20"/>
          <w:lang w:val="en-US"/>
        </w:rPr>
      </w:pPr>
    </w:p>
    <w:p w14:paraId="6FACBB85" w14:textId="77777777" w:rsidR="00283F2E" w:rsidRPr="007807C2" w:rsidRDefault="00283F2E" w:rsidP="00283F2E">
      <w:pPr>
        <w:spacing w:after="0" w:line="338" w:lineRule="auto"/>
        <w:ind w:left="884" w:right="445"/>
        <w:jc w:val="center"/>
        <w:rPr>
          <w:rFonts w:ascii="Times New Roman" w:hAnsi="Times New Roman" w:cs="Times New Roman"/>
          <w:b/>
          <w:sz w:val="28"/>
          <w:szCs w:val="28"/>
          <w:lang w:val="en-US"/>
        </w:rPr>
      </w:pPr>
      <w:bookmarkStart w:id="0" w:name="_Hlk96687642"/>
    </w:p>
    <w:p w14:paraId="4EA5C695" w14:textId="164EFF81" w:rsidR="00105065" w:rsidRPr="007807C2" w:rsidRDefault="00105065" w:rsidP="00283F2E">
      <w:pPr>
        <w:spacing w:after="0" w:line="338" w:lineRule="auto"/>
        <w:ind w:left="884" w:right="445"/>
        <w:jc w:val="center"/>
        <w:rPr>
          <w:rFonts w:ascii="Times New Roman" w:hAnsi="Times New Roman" w:cs="Times New Roman"/>
          <w:b/>
          <w:sz w:val="28"/>
          <w:szCs w:val="28"/>
          <w:lang w:val="en-US"/>
        </w:rPr>
      </w:pPr>
      <w:r w:rsidRPr="007807C2">
        <w:rPr>
          <w:rFonts w:ascii="Times New Roman" w:hAnsi="Times New Roman" w:cs="Times New Roman"/>
          <w:b/>
          <w:sz w:val="28"/>
          <w:szCs w:val="28"/>
          <w:lang w:val="en-US"/>
        </w:rPr>
        <w:t xml:space="preserve">EMERGENCY </w:t>
      </w:r>
      <w:r w:rsidR="00355856" w:rsidRPr="007807C2">
        <w:rPr>
          <w:rFonts w:ascii="Times New Roman" w:hAnsi="Times New Roman" w:cs="Times New Roman"/>
          <w:b/>
          <w:sz w:val="28"/>
          <w:szCs w:val="28"/>
          <w:lang w:val="en-US"/>
        </w:rPr>
        <w:t>MEDICINE</w:t>
      </w:r>
      <w:r w:rsidRPr="007807C2">
        <w:rPr>
          <w:rFonts w:ascii="Times New Roman" w:hAnsi="Times New Roman" w:cs="Times New Roman"/>
          <w:b/>
          <w:sz w:val="28"/>
          <w:szCs w:val="28"/>
          <w:lang w:val="en-US"/>
        </w:rPr>
        <w:t xml:space="preserve"> </w:t>
      </w:r>
      <w:bookmarkStart w:id="1" w:name="_Hlk96677539"/>
      <w:r w:rsidR="006273F5" w:rsidRPr="007807C2">
        <w:rPr>
          <w:rFonts w:ascii="Times New Roman" w:hAnsi="Times New Roman" w:cs="Times New Roman"/>
          <w:b/>
          <w:color w:val="000000" w:themeColor="text1"/>
          <w:sz w:val="28"/>
          <w:szCs w:val="28"/>
          <w:lang w:val="en"/>
        </w:rPr>
        <w:t xml:space="preserve">CLERKSHIP </w:t>
      </w:r>
      <w:r w:rsidR="006273F5" w:rsidRPr="007807C2">
        <w:rPr>
          <w:rFonts w:ascii="Times New Roman" w:hAnsi="Times New Roman" w:cs="Times New Roman"/>
          <w:b/>
          <w:color w:val="000000" w:themeColor="text1"/>
          <w:sz w:val="28"/>
          <w:szCs w:val="28"/>
          <w:lang w:val="en-US"/>
        </w:rPr>
        <w:t>GUIDE</w:t>
      </w:r>
      <w:bookmarkEnd w:id="0"/>
      <w:bookmarkEnd w:id="1"/>
    </w:p>
    <w:p w14:paraId="48C01C0B" w14:textId="5E9CEDB9" w:rsidR="00105065" w:rsidRPr="007807C2" w:rsidRDefault="00283F2E" w:rsidP="00283F2E">
      <w:pPr>
        <w:spacing w:before="201"/>
        <w:ind w:right="751"/>
        <w:jc w:val="center"/>
        <w:rPr>
          <w:rFonts w:ascii="Times New Roman" w:hAnsi="Times New Roman" w:cs="Times New Roman"/>
          <w:b/>
          <w:sz w:val="28"/>
          <w:szCs w:val="28"/>
          <w:lang w:val="en-US"/>
        </w:rPr>
      </w:pPr>
      <w:r w:rsidRPr="007807C2">
        <w:rPr>
          <w:rFonts w:ascii="Times New Roman" w:hAnsi="Times New Roman" w:cs="Times New Roman"/>
          <w:b/>
          <w:sz w:val="28"/>
          <w:szCs w:val="28"/>
          <w:lang w:val="en-US"/>
        </w:rPr>
        <w:t xml:space="preserve">             </w:t>
      </w:r>
      <w:r w:rsidR="00105065" w:rsidRPr="007807C2">
        <w:rPr>
          <w:rFonts w:ascii="Times New Roman" w:hAnsi="Times New Roman" w:cs="Times New Roman"/>
          <w:b/>
          <w:sz w:val="28"/>
          <w:szCs w:val="28"/>
          <w:lang w:val="en-US"/>
        </w:rPr>
        <w:t>2021-2022</w:t>
      </w:r>
    </w:p>
    <w:p w14:paraId="0D00AAA4" w14:textId="0CB564B4" w:rsidR="00B46ADE" w:rsidRPr="00283F2E" w:rsidRDefault="00B46ADE">
      <w:pPr>
        <w:rPr>
          <w:rFonts w:ascii="Times New Roman" w:hAnsi="Times New Roman" w:cs="Times New Roman"/>
          <w:sz w:val="20"/>
          <w:szCs w:val="20"/>
          <w:lang w:val="en-US"/>
        </w:rPr>
      </w:pPr>
      <w:r w:rsidRPr="00283F2E">
        <w:rPr>
          <w:rFonts w:ascii="Times New Roman" w:hAnsi="Times New Roman" w:cs="Times New Roman"/>
          <w:sz w:val="20"/>
          <w:szCs w:val="20"/>
          <w:lang w:val="en-US"/>
        </w:rPr>
        <w:br w:type="page"/>
      </w:r>
    </w:p>
    <w:p w14:paraId="25E4F2A2" w14:textId="77777777" w:rsidR="00105065" w:rsidRPr="00283F2E" w:rsidRDefault="00105065" w:rsidP="00105065">
      <w:pPr>
        <w:ind w:right="751"/>
        <w:jc w:val="center"/>
        <w:rPr>
          <w:rFonts w:ascii="Times New Roman" w:hAnsi="Times New Roman" w:cs="Times New Roman"/>
          <w:sz w:val="20"/>
          <w:szCs w:val="20"/>
          <w:lang w:val="en-US"/>
        </w:rPr>
        <w:sectPr w:rsidR="00105065" w:rsidRPr="00283F2E">
          <w:type w:val="continuous"/>
          <w:pgSz w:w="11910" w:h="16840"/>
          <w:pgMar w:top="1580" w:right="1300" w:bottom="280" w:left="1300" w:header="708" w:footer="708" w:gutter="0"/>
          <w:cols w:space="708"/>
        </w:sectPr>
      </w:pPr>
    </w:p>
    <w:p w14:paraId="385B8C06" w14:textId="77777777" w:rsidR="0053239B" w:rsidRPr="00283F2E" w:rsidRDefault="0053239B" w:rsidP="0053239B">
      <w:pPr>
        <w:spacing w:after="0" w:line="338" w:lineRule="auto"/>
        <w:ind w:left="884" w:right="445"/>
        <w:jc w:val="center"/>
        <w:rPr>
          <w:rFonts w:ascii="Times New Roman" w:hAnsi="Times New Roman" w:cs="Times New Roman"/>
          <w:b/>
          <w:sz w:val="28"/>
          <w:szCs w:val="28"/>
          <w:lang w:val="en-US"/>
        </w:rPr>
      </w:pPr>
      <w:bookmarkStart w:id="2" w:name="_Hlk96935758"/>
      <w:bookmarkStart w:id="3" w:name="_Hlk96678271"/>
      <w:r w:rsidRPr="00283F2E">
        <w:rPr>
          <w:rFonts w:ascii="Times New Roman" w:hAnsi="Times New Roman" w:cs="Times New Roman"/>
          <w:b/>
          <w:sz w:val="28"/>
          <w:szCs w:val="28"/>
          <w:lang w:val="en-US"/>
        </w:rPr>
        <w:lastRenderedPageBreak/>
        <w:t xml:space="preserve">EMERGENCY MEDICINE </w:t>
      </w:r>
      <w:r w:rsidRPr="00283F2E">
        <w:rPr>
          <w:rFonts w:ascii="Times New Roman" w:hAnsi="Times New Roman" w:cs="Times New Roman"/>
          <w:b/>
          <w:color w:val="000000" w:themeColor="text1"/>
          <w:sz w:val="28"/>
          <w:szCs w:val="28"/>
          <w:lang w:val="en"/>
        </w:rPr>
        <w:t xml:space="preserve">CLERKSHIP </w:t>
      </w:r>
      <w:r w:rsidRPr="00283F2E">
        <w:rPr>
          <w:rFonts w:ascii="Times New Roman" w:hAnsi="Times New Roman" w:cs="Times New Roman"/>
          <w:b/>
          <w:color w:val="000000" w:themeColor="text1"/>
          <w:sz w:val="28"/>
          <w:szCs w:val="28"/>
          <w:lang w:val="en-US"/>
        </w:rPr>
        <w:t>GUIDE</w:t>
      </w:r>
      <w:r w:rsidRPr="00283F2E">
        <w:rPr>
          <w:rFonts w:ascii="Times New Roman" w:hAnsi="Times New Roman" w:cs="Times New Roman"/>
          <w:b/>
          <w:color w:val="000000" w:themeColor="text1"/>
          <w:sz w:val="28"/>
          <w:szCs w:val="28"/>
          <w:lang w:val="en"/>
        </w:rPr>
        <w:t xml:space="preserve"> </w:t>
      </w:r>
    </w:p>
    <w:p w14:paraId="41F9FED8" w14:textId="77777777" w:rsidR="00E87391" w:rsidRDefault="00E87391" w:rsidP="0053239B">
      <w:pPr>
        <w:spacing w:after="0" w:line="240" w:lineRule="auto"/>
        <w:rPr>
          <w:rFonts w:ascii="Times New Roman" w:hAnsi="Times New Roman" w:cs="Times New Roman"/>
          <w:b/>
          <w:bCs/>
          <w:sz w:val="24"/>
          <w:szCs w:val="24"/>
          <w:u w:val="single"/>
          <w:lang w:val="en-US"/>
        </w:rPr>
      </w:pPr>
      <w:bookmarkStart w:id="4" w:name="_Hlk96687658"/>
      <w:bookmarkEnd w:id="2"/>
    </w:p>
    <w:p w14:paraId="260C758C" w14:textId="77777777" w:rsidR="00E87391" w:rsidRDefault="00E87391" w:rsidP="0053239B">
      <w:pPr>
        <w:spacing w:after="0" w:line="240" w:lineRule="auto"/>
        <w:rPr>
          <w:rFonts w:ascii="Times New Roman" w:hAnsi="Times New Roman" w:cs="Times New Roman"/>
          <w:b/>
          <w:bCs/>
          <w:sz w:val="24"/>
          <w:szCs w:val="24"/>
          <w:u w:val="single"/>
          <w:lang w:val="en-US"/>
        </w:rPr>
      </w:pPr>
    </w:p>
    <w:p w14:paraId="56BCA099" w14:textId="77777777" w:rsidR="00E87391" w:rsidRDefault="00E87391" w:rsidP="0053239B">
      <w:pPr>
        <w:spacing w:after="0" w:line="240" w:lineRule="auto"/>
        <w:rPr>
          <w:rFonts w:ascii="Times New Roman" w:hAnsi="Times New Roman" w:cs="Times New Roman"/>
          <w:b/>
          <w:bCs/>
          <w:sz w:val="24"/>
          <w:szCs w:val="24"/>
          <w:u w:val="single"/>
          <w:lang w:val="en-US"/>
        </w:rPr>
      </w:pPr>
    </w:p>
    <w:p w14:paraId="6179A082" w14:textId="77777777" w:rsidR="00E87391" w:rsidRPr="00283F2E" w:rsidRDefault="00E87391" w:rsidP="00E87391">
      <w:pPr>
        <w:spacing w:before="120" w:after="120" w:line="276" w:lineRule="auto"/>
        <w:contextualSpacing/>
        <w:jc w:val="center"/>
        <w:rPr>
          <w:rFonts w:ascii="Times New Roman" w:hAnsi="Times New Roman" w:cs="Times New Roman"/>
          <w:b/>
          <w:sz w:val="20"/>
          <w:szCs w:val="20"/>
          <w:lang w:val="en-US"/>
        </w:rPr>
      </w:pPr>
      <w:r w:rsidRPr="00283F2E">
        <w:rPr>
          <w:rFonts w:ascii="Times New Roman" w:hAnsi="Times New Roman" w:cs="Times New Roman"/>
          <w:b/>
          <w:sz w:val="20"/>
          <w:szCs w:val="20"/>
          <w:lang w:val="en-US"/>
        </w:rPr>
        <w:t>CONTENTS</w:t>
      </w:r>
    </w:p>
    <w:p w14:paraId="120F85DA"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p>
    <w:p w14:paraId="788EC1E0"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Emergency Medicine Clerkship and its place in Istanbul Medipol University International School of Medicine Program</w:t>
      </w:r>
    </w:p>
    <w:p w14:paraId="17B0ABBC"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Emergency Medicine Clerkship Qualifications Tasks</w:t>
      </w:r>
    </w:p>
    <w:p w14:paraId="6FB8FA6D"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Basic Medical Skills</w:t>
      </w:r>
    </w:p>
    <w:p w14:paraId="266C0B1B"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Professional Values and Attitudes</w:t>
      </w:r>
    </w:p>
    <w:p w14:paraId="19F2C6AE"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Clerkship Program</w:t>
      </w:r>
    </w:p>
    <w:p w14:paraId="11BCB9B6"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Year V Elective Emergency Medicine Clerkship Program</w:t>
      </w:r>
    </w:p>
    <w:p w14:paraId="102D2CF3"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Learning-Teaching Methods in the Courses and Practices in the Clerkship Program</w:t>
      </w:r>
    </w:p>
    <w:p w14:paraId="302211BD"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Learning Environments</w:t>
      </w:r>
    </w:p>
    <w:p w14:paraId="260F40A0"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Clerkship Continuity</w:t>
      </w:r>
    </w:p>
    <w:p w14:paraId="322F001C"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Quantification and Consideration</w:t>
      </w:r>
    </w:p>
    <w:p w14:paraId="5023FEAC"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Evaluation of the Clerkship</w:t>
      </w:r>
    </w:p>
    <w:p w14:paraId="0FEDF7C9"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Recommended Sources and Publications</w:t>
      </w:r>
    </w:p>
    <w:p w14:paraId="374791B1"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p>
    <w:p w14:paraId="4FAD0B91"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p>
    <w:p w14:paraId="3CA19277" w14:textId="77777777" w:rsidR="00E87391" w:rsidRDefault="00E87391" w:rsidP="00E87391">
      <w:pPr>
        <w:spacing w:before="120" w:after="120" w:line="276" w:lineRule="auto"/>
        <w:contextualSpacing/>
        <w:jc w:val="center"/>
        <w:rPr>
          <w:rFonts w:ascii="Times New Roman" w:hAnsi="Times New Roman" w:cs="Times New Roman"/>
          <w:b/>
          <w:sz w:val="20"/>
          <w:szCs w:val="20"/>
          <w:lang w:val="en-US"/>
        </w:rPr>
      </w:pPr>
    </w:p>
    <w:tbl>
      <w:tblPr>
        <w:tblStyle w:val="TabloKlavuzu"/>
        <w:tblpPr w:leftFromText="141" w:rightFromText="141" w:vertAnchor="text" w:horzAnchor="margin" w:tblpXSpec="center" w:tblpY="1753"/>
        <w:tblW w:w="8720" w:type="dxa"/>
        <w:tblLook w:val="04A0" w:firstRow="1" w:lastRow="0" w:firstColumn="1" w:lastColumn="0" w:noHBand="0" w:noVBand="1"/>
      </w:tblPr>
      <w:tblGrid>
        <w:gridCol w:w="8720"/>
      </w:tblGrid>
      <w:tr w:rsidR="00E87391" w:rsidRPr="00283F2E" w14:paraId="563C090B" w14:textId="77777777" w:rsidTr="00E87391">
        <w:trPr>
          <w:trHeight w:val="598"/>
        </w:trPr>
        <w:tc>
          <w:tcPr>
            <w:tcW w:w="0" w:type="auto"/>
            <w:shd w:val="clear" w:color="auto" w:fill="1F3864" w:themeFill="accent5" w:themeFillShade="80"/>
          </w:tcPr>
          <w:p w14:paraId="1D7CC270" w14:textId="77777777" w:rsidR="00E87391" w:rsidRPr="00283F2E" w:rsidRDefault="00E87391" w:rsidP="00E87391">
            <w:pPr>
              <w:spacing w:before="120" w:after="120" w:line="276" w:lineRule="auto"/>
              <w:contextualSpacing/>
              <w:jc w:val="center"/>
              <w:rPr>
                <w:rFonts w:ascii="Times New Roman" w:hAnsi="Times New Roman" w:cs="Times New Roman"/>
                <w:b/>
                <w:sz w:val="20"/>
                <w:szCs w:val="20"/>
                <w:lang w:val="en-US"/>
              </w:rPr>
            </w:pPr>
            <w:r w:rsidRPr="00283F2E">
              <w:rPr>
                <w:rFonts w:ascii="Times New Roman" w:hAnsi="Times New Roman" w:cs="Times New Roman"/>
                <w:b/>
                <w:sz w:val="20"/>
                <w:szCs w:val="20"/>
                <w:lang w:val="en-US"/>
              </w:rPr>
              <w:t>TABLES</w:t>
            </w:r>
          </w:p>
        </w:tc>
      </w:tr>
      <w:tr w:rsidR="00E87391" w:rsidRPr="00283F2E" w14:paraId="584C124C" w14:textId="77777777" w:rsidTr="00E87391">
        <w:trPr>
          <w:trHeight w:val="362"/>
        </w:trPr>
        <w:tc>
          <w:tcPr>
            <w:tcW w:w="0" w:type="auto"/>
          </w:tcPr>
          <w:p w14:paraId="5833DA57"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b/>
                <w:sz w:val="20"/>
                <w:szCs w:val="20"/>
                <w:lang w:val="en-US"/>
              </w:rPr>
              <w:t>Table 1.</w:t>
            </w:r>
            <w:r w:rsidRPr="00283F2E">
              <w:rPr>
                <w:rFonts w:ascii="Times New Roman" w:hAnsi="Times New Roman" w:cs="Times New Roman"/>
                <w:sz w:val="20"/>
                <w:szCs w:val="20"/>
                <w:lang w:val="en-US"/>
              </w:rPr>
              <w:t xml:space="preserve"> Targeted Levels in Symptoms/Conditions</w:t>
            </w:r>
          </w:p>
        </w:tc>
      </w:tr>
      <w:tr w:rsidR="00E87391" w:rsidRPr="00283F2E" w14:paraId="77E72DF9" w14:textId="77777777" w:rsidTr="00E87391">
        <w:trPr>
          <w:trHeight w:val="379"/>
        </w:trPr>
        <w:tc>
          <w:tcPr>
            <w:tcW w:w="0" w:type="auto"/>
          </w:tcPr>
          <w:p w14:paraId="7966CD84"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b/>
                <w:sz w:val="20"/>
                <w:szCs w:val="20"/>
                <w:lang w:val="en-US"/>
              </w:rPr>
              <w:t>Table 2.</w:t>
            </w:r>
            <w:r w:rsidRPr="00283F2E">
              <w:rPr>
                <w:rFonts w:ascii="Times New Roman" w:hAnsi="Times New Roman" w:cs="Times New Roman"/>
                <w:sz w:val="20"/>
                <w:szCs w:val="20"/>
                <w:lang w:val="en-US"/>
              </w:rPr>
              <w:t xml:space="preserve"> Core Diseases/Clinical Problems and Performance Level</w:t>
            </w:r>
          </w:p>
        </w:tc>
      </w:tr>
      <w:tr w:rsidR="00E87391" w:rsidRPr="00283F2E" w14:paraId="53F23937" w14:textId="77777777" w:rsidTr="00E87391">
        <w:trPr>
          <w:trHeight w:val="379"/>
        </w:trPr>
        <w:tc>
          <w:tcPr>
            <w:tcW w:w="0" w:type="auto"/>
          </w:tcPr>
          <w:p w14:paraId="7ADB8E62"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b/>
                <w:sz w:val="20"/>
                <w:szCs w:val="20"/>
                <w:lang w:val="en-US"/>
              </w:rPr>
              <w:t>Table 3.</w:t>
            </w:r>
            <w:r w:rsidRPr="00283F2E">
              <w:rPr>
                <w:rFonts w:ascii="Times New Roman" w:hAnsi="Times New Roman" w:cs="Times New Roman"/>
                <w:sz w:val="20"/>
                <w:szCs w:val="20"/>
                <w:lang w:val="en-US"/>
              </w:rPr>
              <w:t xml:space="preserve"> Learning (Performance) Levels</w:t>
            </w:r>
          </w:p>
        </w:tc>
      </w:tr>
      <w:tr w:rsidR="00E87391" w:rsidRPr="00283F2E" w14:paraId="5915D3DB" w14:textId="77777777" w:rsidTr="00E87391">
        <w:trPr>
          <w:trHeight w:val="379"/>
        </w:trPr>
        <w:tc>
          <w:tcPr>
            <w:tcW w:w="0" w:type="auto"/>
          </w:tcPr>
          <w:p w14:paraId="0E89D750"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b/>
                <w:sz w:val="20"/>
                <w:szCs w:val="20"/>
                <w:lang w:val="en-US"/>
              </w:rPr>
              <w:t>Table 4.</w:t>
            </w:r>
            <w:r w:rsidRPr="00283F2E">
              <w:rPr>
                <w:rFonts w:ascii="Times New Roman" w:hAnsi="Times New Roman" w:cs="Times New Roman"/>
                <w:sz w:val="20"/>
                <w:szCs w:val="20"/>
                <w:lang w:val="en-US"/>
              </w:rPr>
              <w:t xml:space="preserve"> Expected Learning Levels and Expected Minimum Number of Practices for Basic Medical Skills</w:t>
            </w:r>
          </w:p>
        </w:tc>
      </w:tr>
      <w:tr w:rsidR="00E87391" w:rsidRPr="00283F2E" w14:paraId="3DB42817" w14:textId="77777777" w:rsidTr="00E87391">
        <w:trPr>
          <w:trHeight w:val="379"/>
        </w:trPr>
        <w:tc>
          <w:tcPr>
            <w:tcW w:w="0" w:type="auto"/>
          </w:tcPr>
          <w:p w14:paraId="356D5073"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b/>
                <w:sz w:val="20"/>
                <w:szCs w:val="20"/>
                <w:lang w:val="en-US"/>
              </w:rPr>
              <w:t>Table 5.</w:t>
            </w:r>
            <w:r w:rsidRPr="00283F2E">
              <w:rPr>
                <w:rFonts w:ascii="Times New Roman" w:hAnsi="Times New Roman" w:cs="Times New Roman"/>
                <w:sz w:val="20"/>
                <w:szCs w:val="20"/>
                <w:lang w:val="en-US"/>
              </w:rPr>
              <w:t xml:space="preserve"> Learning Levels for Skills</w:t>
            </w:r>
          </w:p>
        </w:tc>
      </w:tr>
      <w:tr w:rsidR="00E87391" w:rsidRPr="00283F2E" w14:paraId="26016253" w14:textId="77777777" w:rsidTr="00E87391">
        <w:trPr>
          <w:trHeight w:val="379"/>
        </w:trPr>
        <w:tc>
          <w:tcPr>
            <w:tcW w:w="0" w:type="auto"/>
          </w:tcPr>
          <w:p w14:paraId="4372CBCD" w14:textId="77777777" w:rsidR="00E87391" w:rsidRPr="00283F2E" w:rsidRDefault="00E87391" w:rsidP="00E87391">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b/>
                <w:sz w:val="20"/>
                <w:szCs w:val="20"/>
                <w:lang w:val="en-US"/>
              </w:rPr>
              <w:t>Table 6.</w:t>
            </w:r>
            <w:r w:rsidRPr="00283F2E">
              <w:rPr>
                <w:rFonts w:ascii="Times New Roman" w:hAnsi="Times New Roman" w:cs="Times New Roman"/>
                <w:sz w:val="20"/>
                <w:szCs w:val="20"/>
                <w:lang w:val="en-US"/>
              </w:rPr>
              <w:t xml:space="preserve"> Theoretical Course List</w:t>
            </w:r>
          </w:p>
        </w:tc>
      </w:tr>
    </w:tbl>
    <w:p w14:paraId="1E25BE61" w14:textId="77777777" w:rsidR="00E87391" w:rsidRDefault="00E87391" w:rsidP="00E87391">
      <w:pPr>
        <w:spacing w:before="120" w:after="120" w:line="276" w:lineRule="auto"/>
        <w:contextualSpacing/>
        <w:jc w:val="center"/>
        <w:rPr>
          <w:rFonts w:ascii="Times New Roman" w:hAnsi="Times New Roman" w:cs="Times New Roman"/>
          <w:b/>
          <w:sz w:val="20"/>
          <w:szCs w:val="20"/>
          <w:lang w:val="en-US"/>
        </w:rPr>
      </w:pPr>
    </w:p>
    <w:p w14:paraId="290559DE" w14:textId="77777777" w:rsidR="00E87391" w:rsidRDefault="00E87391" w:rsidP="00E87391">
      <w:pPr>
        <w:spacing w:before="120" w:after="120" w:line="276" w:lineRule="auto"/>
        <w:contextualSpacing/>
        <w:jc w:val="center"/>
        <w:rPr>
          <w:rFonts w:ascii="Times New Roman" w:hAnsi="Times New Roman" w:cs="Times New Roman"/>
          <w:b/>
          <w:sz w:val="20"/>
          <w:szCs w:val="20"/>
          <w:lang w:val="en-US"/>
        </w:rPr>
      </w:pPr>
    </w:p>
    <w:p w14:paraId="4D557031" w14:textId="77777777" w:rsidR="00E87391" w:rsidRDefault="00E87391" w:rsidP="00E87391">
      <w:pPr>
        <w:spacing w:before="120" w:after="120" w:line="276" w:lineRule="auto"/>
        <w:contextualSpacing/>
        <w:jc w:val="center"/>
        <w:rPr>
          <w:rFonts w:ascii="Times New Roman" w:hAnsi="Times New Roman" w:cs="Times New Roman"/>
          <w:b/>
          <w:sz w:val="20"/>
          <w:szCs w:val="20"/>
          <w:lang w:val="en-US"/>
        </w:rPr>
      </w:pPr>
    </w:p>
    <w:p w14:paraId="61BDD9C5" w14:textId="77777777" w:rsidR="00E87391" w:rsidRDefault="00E87391" w:rsidP="00E87391">
      <w:pPr>
        <w:spacing w:before="120" w:after="120" w:line="276" w:lineRule="auto"/>
        <w:contextualSpacing/>
        <w:jc w:val="center"/>
        <w:rPr>
          <w:rFonts w:ascii="Times New Roman" w:hAnsi="Times New Roman" w:cs="Times New Roman"/>
          <w:b/>
          <w:sz w:val="20"/>
          <w:szCs w:val="20"/>
          <w:lang w:val="en-US"/>
        </w:rPr>
      </w:pPr>
    </w:p>
    <w:p w14:paraId="4B584FD4" w14:textId="77777777" w:rsidR="00E87391" w:rsidRDefault="00E87391" w:rsidP="00E87391">
      <w:pPr>
        <w:spacing w:before="120" w:after="120" w:line="276" w:lineRule="auto"/>
        <w:contextualSpacing/>
        <w:jc w:val="center"/>
        <w:rPr>
          <w:rFonts w:ascii="Times New Roman" w:hAnsi="Times New Roman" w:cs="Times New Roman"/>
          <w:b/>
          <w:sz w:val="20"/>
          <w:szCs w:val="20"/>
          <w:lang w:val="en-US"/>
        </w:rPr>
      </w:pPr>
    </w:p>
    <w:p w14:paraId="15FB5C1F" w14:textId="77777777" w:rsidR="00E87391" w:rsidRDefault="00E87391" w:rsidP="00E87391">
      <w:pPr>
        <w:spacing w:before="120" w:after="120" w:line="276" w:lineRule="auto"/>
        <w:contextualSpacing/>
        <w:jc w:val="center"/>
        <w:rPr>
          <w:rFonts w:ascii="Times New Roman" w:hAnsi="Times New Roman" w:cs="Times New Roman"/>
          <w:b/>
          <w:sz w:val="20"/>
          <w:szCs w:val="20"/>
          <w:lang w:val="en-US"/>
        </w:rPr>
      </w:pPr>
    </w:p>
    <w:p w14:paraId="6709DE83" w14:textId="77777777" w:rsidR="00E87391" w:rsidRDefault="00E87391" w:rsidP="00E87391">
      <w:pPr>
        <w:spacing w:before="120" w:after="120" w:line="276" w:lineRule="auto"/>
        <w:contextualSpacing/>
        <w:jc w:val="center"/>
        <w:rPr>
          <w:rFonts w:ascii="Times New Roman" w:hAnsi="Times New Roman" w:cs="Times New Roman"/>
          <w:b/>
          <w:sz w:val="20"/>
          <w:szCs w:val="20"/>
          <w:lang w:val="en-US"/>
        </w:rPr>
      </w:pPr>
    </w:p>
    <w:p w14:paraId="00AA2BD9" w14:textId="77777777" w:rsidR="00E87391" w:rsidRDefault="00E87391" w:rsidP="00E87391">
      <w:pPr>
        <w:spacing w:before="120" w:after="120" w:line="276" w:lineRule="auto"/>
        <w:contextualSpacing/>
        <w:jc w:val="center"/>
        <w:rPr>
          <w:rFonts w:ascii="Times New Roman" w:hAnsi="Times New Roman" w:cs="Times New Roman"/>
          <w:b/>
          <w:sz w:val="20"/>
          <w:szCs w:val="20"/>
          <w:lang w:val="en-US"/>
        </w:rPr>
      </w:pPr>
    </w:p>
    <w:p w14:paraId="1B60D8A9" w14:textId="77777777" w:rsidR="00E87391" w:rsidRDefault="00E87391" w:rsidP="00E87391">
      <w:pPr>
        <w:spacing w:before="120" w:after="120" w:line="276" w:lineRule="auto"/>
        <w:contextualSpacing/>
        <w:jc w:val="center"/>
        <w:rPr>
          <w:rFonts w:ascii="Times New Roman" w:hAnsi="Times New Roman" w:cs="Times New Roman"/>
          <w:b/>
          <w:sz w:val="20"/>
          <w:szCs w:val="20"/>
          <w:lang w:val="en-US"/>
        </w:rPr>
      </w:pPr>
    </w:p>
    <w:p w14:paraId="6D64810B" w14:textId="77777777" w:rsidR="00E87391" w:rsidRDefault="00E87391" w:rsidP="00E87391">
      <w:pPr>
        <w:spacing w:before="120" w:after="120" w:line="276" w:lineRule="auto"/>
        <w:contextualSpacing/>
        <w:jc w:val="center"/>
        <w:rPr>
          <w:rFonts w:ascii="Times New Roman" w:hAnsi="Times New Roman" w:cs="Times New Roman"/>
          <w:b/>
          <w:sz w:val="20"/>
          <w:szCs w:val="20"/>
          <w:lang w:val="en-US"/>
        </w:rPr>
      </w:pPr>
    </w:p>
    <w:p w14:paraId="43B76A6F" w14:textId="77777777" w:rsidR="00E87391" w:rsidRDefault="00E87391" w:rsidP="00E87391">
      <w:pPr>
        <w:spacing w:before="120" w:after="120" w:line="276" w:lineRule="auto"/>
        <w:contextualSpacing/>
        <w:jc w:val="center"/>
        <w:rPr>
          <w:rFonts w:ascii="Times New Roman" w:hAnsi="Times New Roman" w:cs="Times New Roman"/>
          <w:b/>
          <w:sz w:val="20"/>
          <w:szCs w:val="20"/>
          <w:lang w:val="en-US"/>
        </w:rPr>
      </w:pPr>
    </w:p>
    <w:p w14:paraId="00F0D1DD" w14:textId="77777777" w:rsidR="00E87391" w:rsidRDefault="00E87391" w:rsidP="0053239B">
      <w:pPr>
        <w:spacing w:after="0" w:line="240" w:lineRule="auto"/>
        <w:rPr>
          <w:rFonts w:ascii="Times New Roman" w:hAnsi="Times New Roman" w:cs="Times New Roman"/>
          <w:b/>
          <w:bCs/>
          <w:sz w:val="24"/>
          <w:szCs w:val="24"/>
          <w:u w:val="single"/>
          <w:lang w:val="en-US"/>
        </w:rPr>
      </w:pPr>
    </w:p>
    <w:p w14:paraId="3D221CEE" w14:textId="77777777" w:rsidR="00E87391" w:rsidRDefault="00E87391" w:rsidP="0053239B">
      <w:pPr>
        <w:spacing w:after="0" w:line="240" w:lineRule="auto"/>
        <w:rPr>
          <w:rFonts w:ascii="Times New Roman" w:hAnsi="Times New Roman" w:cs="Times New Roman"/>
          <w:b/>
          <w:bCs/>
          <w:sz w:val="24"/>
          <w:szCs w:val="24"/>
          <w:u w:val="single"/>
          <w:lang w:val="en-US"/>
        </w:rPr>
      </w:pPr>
    </w:p>
    <w:p w14:paraId="3F787621" w14:textId="77777777" w:rsidR="00E87391" w:rsidRDefault="00E87391" w:rsidP="0053239B">
      <w:pPr>
        <w:spacing w:after="0" w:line="240" w:lineRule="auto"/>
        <w:rPr>
          <w:rFonts w:ascii="Times New Roman" w:hAnsi="Times New Roman" w:cs="Times New Roman"/>
          <w:b/>
          <w:bCs/>
          <w:sz w:val="24"/>
          <w:szCs w:val="24"/>
          <w:u w:val="single"/>
          <w:lang w:val="en-US"/>
        </w:rPr>
      </w:pPr>
    </w:p>
    <w:p w14:paraId="63BCF895" w14:textId="77777777" w:rsidR="00E87391" w:rsidRDefault="00E87391" w:rsidP="0053239B">
      <w:pPr>
        <w:spacing w:after="0" w:line="240" w:lineRule="auto"/>
        <w:rPr>
          <w:rFonts w:ascii="Times New Roman" w:hAnsi="Times New Roman" w:cs="Times New Roman"/>
          <w:b/>
          <w:bCs/>
          <w:sz w:val="24"/>
          <w:szCs w:val="24"/>
          <w:u w:val="single"/>
          <w:lang w:val="en-US"/>
        </w:rPr>
      </w:pPr>
    </w:p>
    <w:p w14:paraId="0C79B19C" w14:textId="77777777" w:rsidR="00E87391" w:rsidRDefault="00E87391" w:rsidP="0053239B">
      <w:pPr>
        <w:spacing w:after="0" w:line="240" w:lineRule="auto"/>
        <w:rPr>
          <w:rFonts w:ascii="Times New Roman" w:hAnsi="Times New Roman" w:cs="Times New Roman"/>
          <w:b/>
          <w:bCs/>
          <w:sz w:val="24"/>
          <w:szCs w:val="24"/>
          <w:u w:val="single"/>
          <w:lang w:val="en-US"/>
        </w:rPr>
      </w:pPr>
    </w:p>
    <w:p w14:paraId="06D72407" w14:textId="77777777" w:rsidR="00E87391" w:rsidRDefault="00E87391" w:rsidP="0053239B">
      <w:pPr>
        <w:spacing w:after="0" w:line="240" w:lineRule="auto"/>
        <w:rPr>
          <w:rFonts w:ascii="Times New Roman" w:hAnsi="Times New Roman" w:cs="Times New Roman"/>
          <w:b/>
          <w:bCs/>
          <w:sz w:val="24"/>
          <w:szCs w:val="24"/>
          <w:u w:val="single"/>
          <w:lang w:val="en-US"/>
        </w:rPr>
      </w:pPr>
    </w:p>
    <w:p w14:paraId="0C16BDF4" w14:textId="77777777" w:rsidR="00E87391" w:rsidRDefault="00E87391" w:rsidP="0053239B">
      <w:pPr>
        <w:spacing w:after="0" w:line="240" w:lineRule="auto"/>
        <w:rPr>
          <w:rFonts w:ascii="Times New Roman" w:hAnsi="Times New Roman" w:cs="Times New Roman"/>
          <w:b/>
          <w:bCs/>
          <w:sz w:val="24"/>
          <w:szCs w:val="24"/>
          <w:u w:val="single"/>
          <w:lang w:val="en-US"/>
        </w:rPr>
      </w:pPr>
    </w:p>
    <w:p w14:paraId="18F64C9B" w14:textId="77777777" w:rsidR="00E87391" w:rsidRDefault="00E87391" w:rsidP="0053239B">
      <w:pPr>
        <w:spacing w:after="0" w:line="240" w:lineRule="auto"/>
        <w:rPr>
          <w:rFonts w:ascii="Times New Roman" w:hAnsi="Times New Roman" w:cs="Times New Roman"/>
          <w:b/>
          <w:bCs/>
          <w:sz w:val="24"/>
          <w:szCs w:val="24"/>
          <w:u w:val="single"/>
          <w:lang w:val="en-US"/>
        </w:rPr>
      </w:pPr>
    </w:p>
    <w:p w14:paraId="6F767A9A" w14:textId="77777777" w:rsidR="00E87391" w:rsidRDefault="00E87391" w:rsidP="0053239B">
      <w:pPr>
        <w:spacing w:after="0" w:line="240" w:lineRule="auto"/>
        <w:rPr>
          <w:rFonts w:ascii="Times New Roman" w:hAnsi="Times New Roman" w:cs="Times New Roman"/>
          <w:b/>
          <w:bCs/>
          <w:sz w:val="24"/>
          <w:szCs w:val="24"/>
          <w:u w:val="single"/>
          <w:lang w:val="en-US"/>
        </w:rPr>
      </w:pPr>
    </w:p>
    <w:p w14:paraId="54A50CE5" w14:textId="77777777" w:rsidR="00E87391" w:rsidRDefault="00E87391" w:rsidP="0053239B">
      <w:pPr>
        <w:spacing w:after="0" w:line="240" w:lineRule="auto"/>
        <w:rPr>
          <w:rFonts w:ascii="Times New Roman" w:hAnsi="Times New Roman" w:cs="Times New Roman"/>
          <w:b/>
          <w:bCs/>
          <w:sz w:val="24"/>
          <w:szCs w:val="24"/>
          <w:u w:val="single"/>
          <w:lang w:val="en-US"/>
        </w:rPr>
      </w:pPr>
    </w:p>
    <w:p w14:paraId="6F41BED9" w14:textId="77777777" w:rsidR="00E87391" w:rsidRPr="00283F2E" w:rsidRDefault="00E87391" w:rsidP="00E87391">
      <w:pPr>
        <w:spacing w:after="0" w:line="338" w:lineRule="auto"/>
        <w:ind w:left="884" w:right="445"/>
        <w:jc w:val="center"/>
        <w:rPr>
          <w:rFonts w:ascii="Times New Roman" w:hAnsi="Times New Roman" w:cs="Times New Roman"/>
          <w:b/>
          <w:sz w:val="28"/>
          <w:szCs w:val="28"/>
          <w:lang w:val="en-US"/>
        </w:rPr>
      </w:pPr>
      <w:r w:rsidRPr="00283F2E">
        <w:rPr>
          <w:rFonts w:ascii="Times New Roman" w:hAnsi="Times New Roman" w:cs="Times New Roman"/>
          <w:b/>
          <w:sz w:val="28"/>
          <w:szCs w:val="28"/>
          <w:lang w:val="en-US"/>
        </w:rPr>
        <w:t xml:space="preserve">EMERGENCY MEDICINE </w:t>
      </w:r>
      <w:r w:rsidRPr="00283F2E">
        <w:rPr>
          <w:rFonts w:ascii="Times New Roman" w:hAnsi="Times New Roman" w:cs="Times New Roman"/>
          <w:b/>
          <w:color w:val="000000" w:themeColor="text1"/>
          <w:sz w:val="28"/>
          <w:szCs w:val="28"/>
          <w:lang w:val="en"/>
        </w:rPr>
        <w:t xml:space="preserve">CLERKSHIP </w:t>
      </w:r>
      <w:r w:rsidRPr="00283F2E">
        <w:rPr>
          <w:rFonts w:ascii="Times New Roman" w:hAnsi="Times New Roman" w:cs="Times New Roman"/>
          <w:b/>
          <w:color w:val="000000" w:themeColor="text1"/>
          <w:sz w:val="28"/>
          <w:szCs w:val="28"/>
          <w:lang w:val="en-US"/>
        </w:rPr>
        <w:t>GUIDE</w:t>
      </w:r>
      <w:r w:rsidRPr="00283F2E">
        <w:rPr>
          <w:rFonts w:ascii="Times New Roman" w:hAnsi="Times New Roman" w:cs="Times New Roman"/>
          <w:b/>
          <w:color w:val="000000" w:themeColor="text1"/>
          <w:sz w:val="28"/>
          <w:szCs w:val="28"/>
          <w:lang w:val="en"/>
        </w:rPr>
        <w:t xml:space="preserve"> </w:t>
      </w:r>
    </w:p>
    <w:p w14:paraId="16A01FEF" w14:textId="77777777" w:rsidR="00E87391" w:rsidRDefault="00E87391" w:rsidP="0053239B">
      <w:pPr>
        <w:spacing w:after="0" w:line="240" w:lineRule="auto"/>
        <w:rPr>
          <w:rFonts w:ascii="Times New Roman" w:hAnsi="Times New Roman" w:cs="Times New Roman"/>
          <w:b/>
          <w:bCs/>
          <w:sz w:val="24"/>
          <w:szCs w:val="24"/>
          <w:u w:val="single"/>
          <w:lang w:val="en-US"/>
        </w:rPr>
      </w:pPr>
    </w:p>
    <w:p w14:paraId="49BAF45A" w14:textId="77777777" w:rsidR="00E87391" w:rsidRDefault="00E87391" w:rsidP="0053239B">
      <w:pPr>
        <w:spacing w:after="0" w:line="240" w:lineRule="auto"/>
        <w:rPr>
          <w:rFonts w:ascii="Times New Roman" w:hAnsi="Times New Roman" w:cs="Times New Roman"/>
          <w:b/>
          <w:bCs/>
          <w:sz w:val="24"/>
          <w:szCs w:val="24"/>
          <w:u w:val="single"/>
          <w:lang w:val="en-US"/>
        </w:rPr>
      </w:pPr>
    </w:p>
    <w:p w14:paraId="18DB192B" w14:textId="17F5BF5C" w:rsidR="0053239B" w:rsidRPr="00283F2E" w:rsidRDefault="0053239B" w:rsidP="0053239B">
      <w:pPr>
        <w:spacing w:after="0" w:line="240" w:lineRule="auto"/>
        <w:rPr>
          <w:rFonts w:ascii="Times New Roman" w:hAnsi="Times New Roman" w:cs="Times New Roman"/>
          <w:b/>
          <w:bCs/>
          <w:sz w:val="24"/>
          <w:szCs w:val="24"/>
          <w:u w:val="single"/>
          <w:lang w:val="en-US"/>
        </w:rPr>
      </w:pPr>
      <w:r w:rsidRPr="00283F2E">
        <w:rPr>
          <w:rFonts w:ascii="Times New Roman" w:hAnsi="Times New Roman" w:cs="Times New Roman"/>
          <w:b/>
          <w:bCs/>
          <w:sz w:val="24"/>
          <w:szCs w:val="24"/>
          <w:u w:val="single"/>
          <w:lang w:val="en-US"/>
        </w:rPr>
        <w:t>CLERKSHIP DESCRIPTION</w:t>
      </w:r>
    </w:p>
    <w:p w14:paraId="3327454D" w14:textId="77777777" w:rsidR="0053239B" w:rsidRPr="00283F2E" w:rsidRDefault="0053239B" w:rsidP="0053239B">
      <w:pPr>
        <w:spacing w:before="120" w:after="120" w:line="276" w:lineRule="auto"/>
        <w:contextualSpacing/>
        <w:jc w:val="both"/>
        <w:rPr>
          <w:rFonts w:ascii="Times New Roman" w:hAnsi="Times New Roman" w:cs="Times New Roman"/>
          <w:sz w:val="20"/>
          <w:szCs w:val="20"/>
          <w:lang w:val="en-US"/>
        </w:rPr>
      </w:pPr>
    </w:p>
    <w:p w14:paraId="62F61391" w14:textId="77777777" w:rsidR="00E87391" w:rsidRDefault="0053239B" w:rsidP="0053239B">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 </w:t>
      </w:r>
    </w:p>
    <w:p w14:paraId="2A07E5D8" w14:textId="04C1F012" w:rsidR="0053239B" w:rsidRPr="00283F2E" w:rsidRDefault="00E87391" w:rsidP="0053239B">
      <w:pPr>
        <w:spacing w:before="120" w:after="120" w:line="276"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53239B" w:rsidRPr="00283F2E">
        <w:rPr>
          <w:rFonts w:ascii="Times New Roman" w:hAnsi="Times New Roman" w:cs="Times New Roman"/>
          <w:sz w:val="20"/>
          <w:szCs w:val="20"/>
          <w:lang w:val="en-US"/>
        </w:rPr>
        <w:t>Dear Students, welcome to the Emergency Medicine Clerkship. Emergency Medicine is a specialty that provides training on acute and immediate prevention, diagnosis, treatment and management of undiagnosed, newly developing physical, mental illnesses or injuries 365 days 24 hours. During this internship, it is aimed that you gain knowledge and skills related to the diagnosis and treatment of emergencies that you may always encounter as a physician, regardless of your specialty and field of work that you will determine later. This knowledge and skill acquisition will be reinforced with the Year VI compulsory emergency internship. We wish the Emergency Medicine Clerkship to be fruitful for all of you.</w:t>
      </w:r>
    </w:p>
    <w:p w14:paraId="0C095B86" w14:textId="77777777" w:rsidR="0053239B" w:rsidRPr="00283F2E" w:rsidRDefault="0053239B" w:rsidP="0053239B">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During the clerkship, all faculty members, specialist doctors and assistants in the department are always ready to support you. Do not forget that </w:t>
      </w:r>
      <w:proofErr w:type="gramStart"/>
      <w:r w:rsidRPr="00283F2E">
        <w:rPr>
          <w:rFonts w:ascii="Times New Roman" w:hAnsi="Times New Roman" w:cs="Times New Roman"/>
          <w:sz w:val="20"/>
          <w:szCs w:val="20"/>
          <w:lang w:val="en-US"/>
        </w:rPr>
        <w:t>in order to</w:t>
      </w:r>
      <w:proofErr w:type="gramEnd"/>
      <w:r w:rsidRPr="00283F2E">
        <w:rPr>
          <w:rFonts w:ascii="Times New Roman" w:hAnsi="Times New Roman" w:cs="Times New Roman"/>
          <w:sz w:val="20"/>
          <w:szCs w:val="20"/>
          <w:lang w:val="en-US"/>
        </w:rPr>
        <w:t xml:space="preserve"> achieve the aims and learning objectives presented in this booklet, you must actively participate in all applications as well as theoretical lessons and make personal efforts when necessary to get the most out of this training process. </w:t>
      </w:r>
    </w:p>
    <w:p w14:paraId="5E08E52A" w14:textId="77777777" w:rsidR="0053239B" w:rsidRPr="00283F2E" w:rsidRDefault="0053239B" w:rsidP="0053239B">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During the clerkship period, a total of 37 hours of theoretical and 36 hours of practical training is provided. Theoretical courses are held jointly with the lecturer of the relevant course. On the other hand, it is planned to carry out training courses in the form of rotation under the supervision of a faculty member in the emergency services of 4 different affiliated hospitals, which were determined beforehand.</w:t>
      </w:r>
    </w:p>
    <w:p w14:paraId="164C7306" w14:textId="77777777" w:rsidR="0053239B" w:rsidRPr="00283F2E" w:rsidRDefault="0053239B" w:rsidP="0053239B">
      <w:pPr>
        <w:spacing w:before="120" w:after="120" w:line="276" w:lineRule="auto"/>
        <w:contextualSpacing/>
        <w:jc w:val="both"/>
        <w:rPr>
          <w:rFonts w:ascii="Times New Roman" w:hAnsi="Times New Roman" w:cs="Times New Roman"/>
          <w:b/>
          <w:sz w:val="20"/>
          <w:szCs w:val="20"/>
          <w:lang w:val="en-US"/>
        </w:rPr>
      </w:pPr>
    </w:p>
    <w:p w14:paraId="1AB38233" w14:textId="77777777" w:rsidR="0053239B" w:rsidRPr="00283F2E" w:rsidRDefault="0053239B" w:rsidP="0053239B">
      <w:pPr>
        <w:spacing w:after="0" w:line="240" w:lineRule="auto"/>
        <w:rPr>
          <w:rFonts w:ascii="Times New Roman" w:hAnsi="Times New Roman" w:cs="Times New Roman"/>
          <w:b/>
          <w:bCs/>
          <w:sz w:val="20"/>
          <w:szCs w:val="20"/>
          <w:u w:val="single"/>
          <w:lang w:val="en-US"/>
        </w:rPr>
      </w:pPr>
    </w:p>
    <w:bookmarkEnd w:id="3"/>
    <w:bookmarkEnd w:id="4"/>
    <w:p w14:paraId="0DB789D7" w14:textId="24FEFAD7" w:rsidR="00477B45" w:rsidRPr="00283F2E" w:rsidRDefault="00477B45" w:rsidP="00541C6A">
      <w:pPr>
        <w:spacing w:before="120" w:after="120" w:line="276" w:lineRule="auto"/>
        <w:contextualSpacing/>
        <w:jc w:val="both"/>
        <w:rPr>
          <w:rFonts w:ascii="Times New Roman" w:hAnsi="Times New Roman" w:cs="Times New Roman"/>
          <w:b/>
          <w:bCs/>
          <w:sz w:val="20"/>
          <w:szCs w:val="20"/>
          <w:lang w:val="en-U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1"/>
      </w:tblGrid>
      <w:tr w:rsidR="001437D5" w:rsidRPr="00283F2E" w14:paraId="55E51EA8" w14:textId="77777777" w:rsidTr="00AE61D6">
        <w:trPr>
          <w:trHeight w:val="20"/>
        </w:trPr>
        <w:tc>
          <w:tcPr>
            <w:tcW w:w="4535" w:type="dxa"/>
            <w:shd w:val="clear" w:color="auto" w:fill="002060"/>
          </w:tcPr>
          <w:p w14:paraId="23CF3C32" w14:textId="41991D8A" w:rsidR="001437D5" w:rsidRPr="00283F2E" w:rsidRDefault="00BC7C4A" w:rsidP="00AE61D6">
            <w:pPr>
              <w:spacing w:before="120" w:after="120" w:line="276" w:lineRule="auto"/>
              <w:contextualSpacing/>
              <w:jc w:val="both"/>
              <w:rPr>
                <w:rFonts w:ascii="Times New Roman" w:hAnsi="Times New Roman" w:cs="Times New Roman"/>
                <w:b/>
                <w:bCs/>
                <w:sz w:val="20"/>
                <w:szCs w:val="20"/>
                <w:lang w:val="en-US"/>
              </w:rPr>
            </w:pPr>
            <w:r w:rsidRPr="00283F2E">
              <w:rPr>
                <w:rFonts w:ascii="Times New Roman" w:hAnsi="Times New Roman" w:cs="Times New Roman"/>
                <w:b/>
                <w:bCs/>
                <w:sz w:val="20"/>
                <w:szCs w:val="20"/>
                <w:lang w:val="en-US"/>
              </w:rPr>
              <w:t>Education Period</w:t>
            </w:r>
          </w:p>
        </w:tc>
        <w:tc>
          <w:tcPr>
            <w:tcW w:w="4531" w:type="dxa"/>
          </w:tcPr>
          <w:p w14:paraId="60451936" w14:textId="099C3E97" w:rsidR="001437D5" w:rsidRPr="00283F2E" w:rsidRDefault="00C65A26" w:rsidP="00AE61D6">
            <w:pPr>
              <w:spacing w:before="120" w:after="120" w:line="276" w:lineRule="auto"/>
              <w:contextualSpacing/>
              <w:jc w:val="both"/>
              <w:rPr>
                <w:rFonts w:ascii="Times New Roman" w:hAnsi="Times New Roman" w:cs="Times New Roman"/>
                <w:bCs/>
                <w:sz w:val="20"/>
                <w:szCs w:val="20"/>
                <w:lang w:val="en-US"/>
              </w:rPr>
            </w:pPr>
            <w:r w:rsidRPr="00283F2E">
              <w:rPr>
                <w:rFonts w:ascii="Times New Roman" w:hAnsi="Times New Roman" w:cs="Times New Roman"/>
                <w:bCs/>
                <w:sz w:val="20"/>
                <w:szCs w:val="20"/>
                <w:lang w:val="en-US"/>
              </w:rPr>
              <w:t>Year</w:t>
            </w:r>
            <w:r w:rsidR="00A52332" w:rsidRPr="00283F2E">
              <w:rPr>
                <w:rFonts w:ascii="Times New Roman" w:hAnsi="Times New Roman" w:cs="Times New Roman"/>
                <w:bCs/>
                <w:sz w:val="20"/>
                <w:szCs w:val="20"/>
                <w:lang w:val="en-US"/>
              </w:rPr>
              <w:t xml:space="preserve"> </w:t>
            </w:r>
            <w:r w:rsidR="00CB04A0" w:rsidRPr="00283F2E">
              <w:rPr>
                <w:rFonts w:ascii="Times New Roman" w:hAnsi="Times New Roman" w:cs="Times New Roman"/>
                <w:bCs/>
                <w:sz w:val="20"/>
                <w:szCs w:val="20"/>
                <w:lang w:val="en-US"/>
              </w:rPr>
              <w:t>V</w:t>
            </w:r>
          </w:p>
        </w:tc>
      </w:tr>
      <w:tr w:rsidR="001437D5" w:rsidRPr="00283F2E" w14:paraId="6869F560" w14:textId="77777777" w:rsidTr="00AE61D6">
        <w:trPr>
          <w:trHeight w:val="20"/>
        </w:trPr>
        <w:tc>
          <w:tcPr>
            <w:tcW w:w="4535" w:type="dxa"/>
            <w:shd w:val="clear" w:color="auto" w:fill="002060"/>
          </w:tcPr>
          <w:p w14:paraId="51D5FE67" w14:textId="0589870C" w:rsidR="001437D5" w:rsidRPr="00283F2E" w:rsidRDefault="00BC7C4A" w:rsidP="00AE61D6">
            <w:pPr>
              <w:spacing w:before="120" w:after="120" w:line="276" w:lineRule="auto"/>
              <w:contextualSpacing/>
              <w:jc w:val="both"/>
              <w:rPr>
                <w:rFonts w:ascii="Times New Roman" w:hAnsi="Times New Roman" w:cs="Times New Roman"/>
                <w:b/>
                <w:bCs/>
                <w:sz w:val="20"/>
                <w:szCs w:val="20"/>
                <w:lang w:val="en-US"/>
              </w:rPr>
            </w:pPr>
            <w:r w:rsidRPr="00283F2E">
              <w:rPr>
                <w:rFonts w:ascii="Times New Roman" w:hAnsi="Times New Roman" w:cs="Times New Roman"/>
                <w:b/>
                <w:bCs/>
                <w:sz w:val="20"/>
                <w:szCs w:val="20"/>
                <w:lang w:val="en-US"/>
              </w:rPr>
              <w:t>Clerkship Duration</w:t>
            </w:r>
          </w:p>
        </w:tc>
        <w:tc>
          <w:tcPr>
            <w:tcW w:w="4531" w:type="dxa"/>
          </w:tcPr>
          <w:p w14:paraId="198D9A6D" w14:textId="58C07C61" w:rsidR="001437D5" w:rsidRPr="00283F2E" w:rsidRDefault="001437D5" w:rsidP="00AE61D6">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3 </w:t>
            </w:r>
            <w:r w:rsidR="00862187" w:rsidRPr="00283F2E">
              <w:rPr>
                <w:rFonts w:ascii="Times New Roman" w:hAnsi="Times New Roman" w:cs="Times New Roman"/>
                <w:sz w:val="20"/>
                <w:szCs w:val="20"/>
                <w:lang w:val="en-US"/>
              </w:rPr>
              <w:t>weeks</w:t>
            </w:r>
          </w:p>
        </w:tc>
      </w:tr>
      <w:tr w:rsidR="001437D5" w:rsidRPr="00283F2E" w14:paraId="06672B91" w14:textId="77777777" w:rsidTr="00AE61D6">
        <w:trPr>
          <w:trHeight w:val="20"/>
        </w:trPr>
        <w:tc>
          <w:tcPr>
            <w:tcW w:w="4535" w:type="dxa"/>
            <w:shd w:val="clear" w:color="auto" w:fill="002060"/>
          </w:tcPr>
          <w:p w14:paraId="43F76367" w14:textId="0010743F" w:rsidR="001437D5" w:rsidRPr="00283F2E" w:rsidRDefault="00BC7C4A" w:rsidP="00AE61D6">
            <w:pPr>
              <w:spacing w:before="120" w:after="120" w:line="276" w:lineRule="auto"/>
              <w:contextualSpacing/>
              <w:jc w:val="both"/>
              <w:rPr>
                <w:rFonts w:ascii="Times New Roman" w:hAnsi="Times New Roman" w:cs="Times New Roman"/>
                <w:b/>
                <w:bCs/>
                <w:sz w:val="20"/>
                <w:szCs w:val="20"/>
                <w:lang w:val="en-US"/>
              </w:rPr>
            </w:pPr>
            <w:r w:rsidRPr="00283F2E">
              <w:rPr>
                <w:rFonts w:ascii="Times New Roman" w:hAnsi="Times New Roman" w:cs="Times New Roman"/>
                <w:b/>
                <w:bCs/>
                <w:sz w:val="20"/>
                <w:szCs w:val="20"/>
                <w:lang w:val="en-US"/>
              </w:rPr>
              <w:t>Training Place</w:t>
            </w:r>
          </w:p>
        </w:tc>
        <w:tc>
          <w:tcPr>
            <w:tcW w:w="4531" w:type="dxa"/>
          </w:tcPr>
          <w:p w14:paraId="04AD461B" w14:textId="30D0B093" w:rsidR="001437D5" w:rsidRPr="00283F2E" w:rsidRDefault="00BC7C4A" w:rsidP="00AE61D6">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Medipol Mega University Hospital</w:t>
            </w:r>
          </w:p>
        </w:tc>
      </w:tr>
      <w:tr w:rsidR="001437D5" w:rsidRPr="00283F2E" w14:paraId="05D2BA98" w14:textId="77777777" w:rsidTr="00AE61D6">
        <w:trPr>
          <w:trHeight w:val="20"/>
        </w:trPr>
        <w:tc>
          <w:tcPr>
            <w:tcW w:w="4535" w:type="dxa"/>
            <w:shd w:val="clear" w:color="auto" w:fill="002060"/>
          </w:tcPr>
          <w:p w14:paraId="3EFEFE2B" w14:textId="7CE3A33A" w:rsidR="001437D5" w:rsidRPr="00283F2E" w:rsidRDefault="00BC7C4A" w:rsidP="00AE61D6">
            <w:pPr>
              <w:spacing w:before="120" w:after="120" w:line="276" w:lineRule="auto"/>
              <w:contextualSpacing/>
              <w:jc w:val="both"/>
              <w:rPr>
                <w:rFonts w:ascii="Times New Roman" w:hAnsi="Times New Roman" w:cs="Times New Roman"/>
                <w:b/>
                <w:bCs/>
                <w:sz w:val="20"/>
                <w:szCs w:val="20"/>
                <w:lang w:val="en-US"/>
              </w:rPr>
            </w:pPr>
            <w:proofErr w:type="spellStart"/>
            <w:r w:rsidRPr="00283F2E">
              <w:rPr>
                <w:rFonts w:ascii="Times New Roman" w:hAnsi="Times New Roman" w:cs="Times New Roman"/>
                <w:b/>
                <w:bCs/>
                <w:sz w:val="20"/>
                <w:szCs w:val="20"/>
                <w:lang w:val="en-US"/>
              </w:rPr>
              <w:t>Instrructors</w:t>
            </w:r>
            <w:proofErr w:type="spellEnd"/>
          </w:p>
        </w:tc>
        <w:tc>
          <w:tcPr>
            <w:tcW w:w="4531" w:type="dxa"/>
          </w:tcPr>
          <w:p w14:paraId="57697CB4" w14:textId="777C6AE1" w:rsidR="001437D5" w:rsidRPr="00283F2E" w:rsidRDefault="00927395" w:rsidP="00AE61D6">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Assoc</w:t>
            </w:r>
            <w:r w:rsidR="005028FA" w:rsidRPr="00283F2E">
              <w:rPr>
                <w:rFonts w:ascii="Times New Roman" w:hAnsi="Times New Roman" w:cs="Times New Roman"/>
                <w:sz w:val="20"/>
                <w:szCs w:val="20"/>
                <w:lang w:val="en-US"/>
              </w:rPr>
              <w:t>.</w:t>
            </w:r>
            <w:r w:rsidRPr="00283F2E">
              <w:rPr>
                <w:rFonts w:ascii="Times New Roman" w:hAnsi="Times New Roman" w:cs="Times New Roman"/>
                <w:sz w:val="20"/>
                <w:szCs w:val="20"/>
                <w:lang w:val="en-US"/>
              </w:rPr>
              <w:t xml:space="preserve"> Prof. Dr. </w:t>
            </w:r>
            <w:r w:rsidR="001437D5" w:rsidRPr="00283F2E">
              <w:rPr>
                <w:rFonts w:ascii="Times New Roman" w:hAnsi="Times New Roman" w:cs="Times New Roman"/>
                <w:sz w:val="20"/>
                <w:szCs w:val="20"/>
                <w:lang w:val="en-US"/>
              </w:rPr>
              <w:t>Bedia Gülen</w:t>
            </w:r>
          </w:p>
          <w:p w14:paraId="04E1F15E" w14:textId="7B1D3092" w:rsidR="001437D5" w:rsidRPr="00283F2E" w:rsidRDefault="00927395" w:rsidP="00AE61D6">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As</w:t>
            </w:r>
            <w:r w:rsidR="005028FA" w:rsidRPr="00283F2E">
              <w:rPr>
                <w:rFonts w:ascii="Times New Roman" w:hAnsi="Times New Roman" w:cs="Times New Roman"/>
                <w:sz w:val="20"/>
                <w:szCs w:val="20"/>
                <w:lang w:val="en-US"/>
              </w:rPr>
              <w:t>s</w:t>
            </w:r>
            <w:r w:rsidRPr="00283F2E">
              <w:rPr>
                <w:rFonts w:ascii="Times New Roman" w:hAnsi="Times New Roman" w:cs="Times New Roman"/>
                <w:sz w:val="20"/>
                <w:szCs w:val="20"/>
                <w:lang w:val="en-US"/>
              </w:rPr>
              <w:t>is</w:t>
            </w:r>
            <w:r w:rsidR="005028FA" w:rsidRPr="00283F2E">
              <w:rPr>
                <w:rFonts w:ascii="Times New Roman" w:hAnsi="Times New Roman" w:cs="Times New Roman"/>
                <w:sz w:val="20"/>
                <w:szCs w:val="20"/>
                <w:lang w:val="en-US"/>
              </w:rPr>
              <w:t>.</w:t>
            </w:r>
            <w:r w:rsidRPr="00283F2E">
              <w:rPr>
                <w:rFonts w:ascii="Times New Roman" w:hAnsi="Times New Roman" w:cs="Times New Roman"/>
                <w:sz w:val="20"/>
                <w:szCs w:val="20"/>
                <w:lang w:val="en-US"/>
              </w:rPr>
              <w:t xml:space="preserve"> Prof. Dr. </w:t>
            </w:r>
            <w:proofErr w:type="spellStart"/>
            <w:r w:rsidR="001437D5" w:rsidRPr="00283F2E">
              <w:rPr>
                <w:rFonts w:ascii="Times New Roman" w:hAnsi="Times New Roman" w:cs="Times New Roman"/>
                <w:sz w:val="20"/>
                <w:szCs w:val="20"/>
                <w:lang w:val="en-US"/>
              </w:rPr>
              <w:t>Halil</w:t>
            </w:r>
            <w:proofErr w:type="spellEnd"/>
            <w:r w:rsidR="001437D5" w:rsidRPr="00283F2E">
              <w:rPr>
                <w:rFonts w:ascii="Times New Roman" w:hAnsi="Times New Roman" w:cs="Times New Roman"/>
                <w:sz w:val="20"/>
                <w:szCs w:val="20"/>
                <w:lang w:val="en-US"/>
              </w:rPr>
              <w:t xml:space="preserve"> İsa </w:t>
            </w:r>
            <w:proofErr w:type="spellStart"/>
            <w:r w:rsidR="001437D5" w:rsidRPr="00283F2E">
              <w:rPr>
                <w:rFonts w:ascii="Times New Roman" w:hAnsi="Times New Roman" w:cs="Times New Roman"/>
                <w:sz w:val="20"/>
                <w:szCs w:val="20"/>
                <w:lang w:val="en-US"/>
              </w:rPr>
              <w:t>Çelik</w:t>
            </w:r>
            <w:proofErr w:type="spellEnd"/>
          </w:p>
          <w:p w14:paraId="6AF54CCE" w14:textId="29DD548A" w:rsidR="001437D5" w:rsidRPr="00283F2E" w:rsidRDefault="00927395" w:rsidP="00AE61D6">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As</w:t>
            </w:r>
            <w:r w:rsidR="005028FA" w:rsidRPr="00283F2E">
              <w:rPr>
                <w:rFonts w:ascii="Times New Roman" w:hAnsi="Times New Roman" w:cs="Times New Roman"/>
                <w:sz w:val="20"/>
                <w:szCs w:val="20"/>
                <w:lang w:val="en-US"/>
              </w:rPr>
              <w:t>s</w:t>
            </w:r>
            <w:r w:rsidRPr="00283F2E">
              <w:rPr>
                <w:rFonts w:ascii="Times New Roman" w:hAnsi="Times New Roman" w:cs="Times New Roman"/>
                <w:sz w:val="20"/>
                <w:szCs w:val="20"/>
                <w:lang w:val="en-US"/>
              </w:rPr>
              <w:t>is</w:t>
            </w:r>
            <w:r w:rsidR="005028FA" w:rsidRPr="00283F2E">
              <w:rPr>
                <w:rFonts w:ascii="Times New Roman" w:hAnsi="Times New Roman" w:cs="Times New Roman"/>
                <w:sz w:val="20"/>
                <w:szCs w:val="20"/>
                <w:lang w:val="en-US"/>
              </w:rPr>
              <w:t>.</w:t>
            </w:r>
            <w:r w:rsidRPr="00283F2E">
              <w:rPr>
                <w:rFonts w:ascii="Times New Roman" w:hAnsi="Times New Roman" w:cs="Times New Roman"/>
                <w:sz w:val="20"/>
                <w:szCs w:val="20"/>
                <w:lang w:val="en-US"/>
              </w:rPr>
              <w:t xml:space="preserve"> Prof. Dr. </w:t>
            </w:r>
            <w:r w:rsidR="001437D5" w:rsidRPr="00283F2E">
              <w:rPr>
                <w:rFonts w:ascii="Times New Roman" w:hAnsi="Times New Roman" w:cs="Times New Roman"/>
                <w:sz w:val="20"/>
                <w:szCs w:val="20"/>
                <w:lang w:val="en-US"/>
              </w:rPr>
              <w:t>Mehmet Şam</w:t>
            </w:r>
          </w:p>
          <w:p w14:paraId="5F907ABD" w14:textId="2B010395" w:rsidR="001437D5" w:rsidRPr="00283F2E" w:rsidRDefault="00927395" w:rsidP="00AE61D6">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As</w:t>
            </w:r>
            <w:r w:rsidR="005028FA" w:rsidRPr="00283F2E">
              <w:rPr>
                <w:rFonts w:ascii="Times New Roman" w:hAnsi="Times New Roman" w:cs="Times New Roman"/>
                <w:sz w:val="20"/>
                <w:szCs w:val="20"/>
                <w:lang w:val="en-US"/>
              </w:rPr>
              <w:t>s</w:t>
            </w:r>
            <w:r w:rsidRPr="00283F2E">
              <w:rPr>
                <w:rFonts w:ascii="Times New Roman" w:hAnsi="Times New Roman" w:cs="Times New Roman"/>
                <w:sz w:val="20"/>
                <w:szCs w:val="20"/>
                <w:lang w:val="en-US"/>
              </w:rPr>
              <w:t>is</w:t>
            </w:r>
            <w:r w:rsidR="005028FA" w:rsidRPr="00283F2E">
              <w:rPr>
                <w:rFonts w:ascii="Times New Roman" w:hAnsi="Times New Roman" w:cs="Times New Roman"/>
                <w:sz w:val="20"/>
                <w:szCs w:val="20"/>
                <w:lang w:val="en-US"/>
              </w:rPr>
              <w:t>.</w:t>
            </w:r>
            <w:r w:rsidRPr="00283F2E">
              <w:rPr>
                <w:rFonts w:ascii="Times New Roman" w:hAnsi="Times New Roman" w:cs="Times New Roman"/>
                <w:sz w:val="20"/>
                <w:szCs w:val="20"/>
                <w:lang w:val="en-US"/>
              </w:rPr>
              <w:t xml:space="preserve"> Prof. Dr. </w:t>
            </w:r>
            <w:proofErr w:type="spellStart"/>
            <w:r w:rsidRPr="00283F2E">
              <w:rPr>
                <w:rFonts w:ascii="Times New Roman" w:hAnsi="Times New Roman" w:cs="Times New Roman"/>
                <w:sz w:val="20"/>
                <w:szCs w:val="20"/>
                <w:lang w:val="en-US"/>
              </w:rPr>
              <w:t>S</w:t>
            </w:r>
            <w:r w:rsidR="001437D5" w:rsidRPr="00283F2E">
              <w:rPr>
                <w:rFonts w:ascii="Times New Roman" w:hAnsi="Times New Roman" w:cs="Times New Roman"/>
                <w:sz w:val="20"/>
                <w:szCs w:val="20"/>
                <w:lang w:val="en-US"/>
              </w:rPr>
              <w:t>uphi</w:t>
            </w:r>
            <w:proofErr w:type="spellEnd"/>
            <w:r w:rsidR="001437D5" w:rsidRPr="00283F2E">
              <w:rPr>
                <w:rFonts w:ascii="Times New Roman" w:hAnsi="Times New Roman" w:cs="Times New Roman"/>
                <w:sz w:val="20"/>
                <w:szCs w:val="20"/>
                <w:lang w:val="en-US"/>
              </w:rPr>
              <w:t xml:space="preserve"> </w:t>
            </w:r>
            <w:proofErr w:type="spellStart"/>
            <w:r w:rsidR="001437D5" w:rsidRPr="00283F2E">
              <w:rPr>
                <w:rFonts w:ascii="Times New Roman" w:hAnsi="Times New Roman" w:cs="Times New Roman"/>
                <w:sz w:val="20"/>
                <w:szCs w:val="20"/>
                <w:lang w:val="en-US"/>
              </w:rPr>
              <w:t>Bahadırlı</w:t>
            </w:r>
            <w:proofErr w:type="spellEnd"/>
          </w:p>
          <w:p w14:paraId="44C180E6" w14:textId="60F32F9D" w:rsidR="001437D5" w:rsidRPr="00283F2E" w:rsidRDefault="00927395" w:rsidP="00AE61D6">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As</w:t>
            </w:r>
            <w:r w:rsidR="005028FA" w:rsidRPr="00283F2E">
              <w:rPr>
                <w:rFonts w:ascii="Times New Roman" w:hAnsi="Times New Roman" w:cs="Times New Roman"/>
                <w:sz w:val="20"/>
                <w:szCs w:val="20"/>
                <w:lang w:val="en-US"/>
              </w:rPr>
              <w:t>s</w:t>
            </w:r>
            <w:r w:rsidRPr="00283F2E">
              <w:rPr>
                <w:rFonts w:ascii="Times New Roman" w:hAnsi="Times New Roman" w:cs="Times New Roman"/>
                <w:sz w:val="20"/>
                <w:szCs w:val="20"/>
                <w:lang w:val="en-US"/>
              </w:rPr>
              <w:t>is</w:t>
            </w:r>
            <w:r w:rsidR="005028FA" w:rsidRPr="00283F2E">
              <w:rPr>
                <w:rFonts w:ascii="Times New Roman" w:hAnsi="Times New Roman" w:cs="Times New Roman"/>
                <w:sz w:val="20"/>
                <w:szCs w:val="20"/>
                <w:lang w:val="en-US"/>
              </w:rPr>
              <w:t>.</w:t>
            </w:r>
            <w:r w:rsidRPr="00283F2E">
              <w:rPr>
                <w:rFonts w:ascii="Times New Roman" w:hAnsi="Times New Roman" w:cs="Times New Roman"/>
                <w:sz w:val="20"/>
                <w:szCs w:val="20"/>
                <w:lang w:val="en-US"/>
              </w:rPr>
              <w:t xml:space="preserve"> Prof. Dr. </w:t>
            </w:r>
            <w:r w:rsidR="001437D5" w:rsidRPr="00283F2E">
              <w:rPr>
                <w:rFonts w:ascii="Times New Roman" w:hAnsi="Times New Roman" w:cs="Times New Roman"/>
                <w:sz w:val="20"/>
                <w:szCs w:val="20"/>
                <w:lang w:val="en-US"/>
              </w:rPr>
              <w:t xml:space="preserve">Erkan </w:t>
            </w:r>
            <w:proofErr w:type="spellStart"/>
            <w:r w:rsidR="001437D5" w:rsidRPr="00283F2E">
              <w:rPr>
                <w:rFonts w:ascii="Times New Roman" w:hAnsi="Times New Roman" w:cs="Times New Roman"/>
                <w:sz w:val="20"/>
                <w:szCs w:val="20"/>
                <w:lang w:val="en-US"/>
              </w:rPr>
              <w:t>Temizkan</w:t>
            </w:r>
            <w:proofErr w:type="spellEnd"/>
          </w:p>
          <w:p w14:paraId="56729BE0" w14:textId="1764E8C2" w:rsidR="001437D5" w:rsidRPr="00283F2E" w:rsidRDefault="00927395" w:rsidP="00AE61D6">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As</w:t>
            </w:r>
            <w:r w:rsidR="005028FA" w:rsidRPr="00283F2E">
              <w:rPr>
                <w:rFonts w:ascii="Times New Roman" w:hAnsi="Times New Roman" w:cs="Times New Roman"/>
                <w:sz w:val="20"/>
                <w:szCs w:val="20"/>
                <w:lang w:val="en-US"/>
              </w:rPr>
              <w:t>s</w:t>
            </w:r>
            <w:r w:rsidRPr="00283F2E">
              <w:rPr>
                <w:rFonts w:ascii="Times New Roman" w:hAnsi="Times New Roman" w:cs="Times New Roman"/>
                <w:sz w:val="20"/>
                <w:szCs w:val="20"/>
                <w:lang w:val="en-US"/>
              </w:rPr>
              <w:t>is</w:t>
            </w:r>
            <w:r w:rsidR="005028FA" w:rsidRPr="00283F2E">
              <w:rPr>
                <w:rFonts w:ascii="Times New Roman" w:hAnsi="Times New Roman" w:cs="Times New Roman"/>
                <w:sz w:val="20"/>
                <w:szCs w:val="20"/>
                <w:lang w:val="en-US"/>
              </w:rPr>
              <w:t>.</w:t>
            </w:r>
            <w:r w:rsidRPr="00283F2E">
              <w:rPr>
                <w:rFonts w:ascii="Times New Roman" w:hAnsi="Times New Roman" w:cs="Times New Roman"/>
                <w:sz w:val="20"/>
                <w:szCs w:val="20"/>
                <w:lang w:val="en-US"/>
              </w:rPr>
              <w:t xml:space="preserve"> Prof. Dr. </w:t>
            </w:r>
            <w:r w:rsidR="00BB2751" w:rsidRPr="00283F2E">
              <w:rPr>
                <w:rFonts w:ascii="Times New Roman" w:hAnsi="Times New Roman" w:cs="Times New Roman"/>
                <w:sz w:val="20"/>
                <w:szCs w:val="20"/>
                <w:lang w:val="en-US"/>
              </w:rPr>
              <w:t>Serdar Yaşar</w:t>
            </w:r>
          </w:p>
        </w:tc>
      </w:tr>
      <w:tr w:rsidR="001437D5" w:rsidRPr="00283F2E" w14:paraId="349867B1" w14:textId="77777777" w:rsidTr="00AE61D6">
        <w:trPr>
          <w:trHeight w:val="20"/>
        </w:trPr>
        <w:tc>
          <w:tcPr>
            <w:tcW w:w="4535" w:type="dxa"/>
            <w:shd w:val="clear" w:color="auto" w:fill="002060"/>
          </w:tcPr>
          <w:p w14:paraId="004D0103" w14:textId="1DA65D4C" w:rsidR="001437D5" w:rsidRPr="00283F2E" w:rsidRDefault="00BC7C4A" w:rsidP="00AE61D6">
            <w:pPr>
              <w:spacing w:before="120" w:after="120" w:line="276" w:lineRule="auto"/>
              <w:contextualSpacing/>
              <w:jc w:val="both"/>
              <w:rPr>
                <w:rFonts w:ascii="Times New Roman" w:hAnsi="Times New Roman" w:cs="Times New Roman"/>
                <w:b/>
                <w:sz w:val="20"/>
                <w:szCs w:val="20"/>
                <w:lang w:val="en-US"/>
              </w:rPr>
            </w:pPr>
            <w:r w:rsidRPr="00283F2E">
              <w:rPr>
                <w:rFonts w:ascii="Times New Roman" w:hAnsi="Times New Roman" w:cs="Times New Roman"/>
                <w:b/>
                <w:sz w:val="20"/>
                <w:szCs w:val="20"/>
                <w:lang w:val="en-US"/>
              </w:rPr>
              <w:t>The Head Instructor</w:t>
            </w:r>
          </w:p>
        </w:tc>
        <w:tc>
          <w:tcPr>
            <w:tcW w:w="4531" w:type="dxa"/>
          </w:tcPr>
          <w:p w14:paraId="252C6E83" w14:textId="15420AA9" w:rsidR="001437D5" w:rsidRPr="00283F2E" w:rsidRDefault="00927395" w:rsidP="00AE61D6">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Assoc</w:t>
            </w:r>
            <w:r w:rsidR="000256D7" w:rsidRPr="00283F2E">
              <w:rPr>
                <w:rFonts w:ascii="Times New Roman" w:hAnsi="Times New Roman" w:cs="Times New Roman"/>
                <w:sz w:val="20"/>
                <w:szCs w:val="20"/>
                <w:lang w:val="en-US"/>
              </w:rPr>
              <w:t>.</w:t>
            </w:r>
            <w:r w:rsidRPr="00283F2E">
              <w:rPr>
                <w:rFonts w:ascii="Times New Roman" w:hAnsi="Times New Roman" w:cs="Times New Roman"/>
                <w:sz w:val="20"/>
                <w:szCs w:val="20"/>
                <w:lang w:val="en-US"/>
              </w:rPr>
              <w:t xml:space="preserve"> Prof. Dr. </w:t>
            </w:r>
            <w:r w:rsidR="00BB2751" w:rsidRPr="00283F2E">
              <w:rPr>
                <w:rFonts w:ascii="Times New Roman" w:hAnsi="Times New Roman" w:cs="Times New Roman"/>
                <w:sz w:val="20"/>
                <w:szCs w:val="20"/>
                <w:lang w:val="en-US"/>
              </w:rPr>
              <w:t>Bedia Gülen</w:t>
            </w:r>
          </w:p>
        </w:tc>
      </w:tr>
    </w:tbl>
    <w:p w14:paraId="07AA026D" w14:textId="2E019651" w:rsidR="00541C6A" w:rsidRPr="00283F2E" w:rsidRDefault="00541C6A" w:rsidP="00541C6A">
      <w:pPr>
        <w:spacing w:before="120" w:after="120" w:line="276" w:lineRule="auto"/>
        <w:contextualSpacing/>
        <w:jc w:val="both"/>
        <w:rPr>
          <w:rFonts w:ascii="Times New Roman" w:hAnsi="Times New Roman" w:cs="Times New Roman"/>
          <w:b/>
          <w:sz w:val="20"/>
          <w:szCs w:val="20"/>
          <w:lang w:val="en-US"/>
        </w:rPr>
      </w:pPr>
    </w:p>
    <w:p w14:paraId="1B827C4F" w14:textId="77777777" w:rsidR="0053239B" w:rsidRPr="00283F2E" w:rsidRDefault="0053239B" w:rsidP="00927395">
      <w:pPr>
        <w:spacing w:before="120" w:after="120" w:line="276" w:lineRule="auto"/>
        <w:contextualSpacing/>
        <w:jc w:val="center"/>
        <w:rPr>
          <w:rFonts w:ascii="Times New Roman" w:hAnsi="Times New Roman" w:cs="Times New Roman"/>
          <w:b/>
          <w:sz w:val="20"/>
          <w:szCs w:val="20"/>
          <w:lang w:val="en-US"/>
        </w:rPr>
      </w:pPr>
    </w:p>
    <w:p w14:paraId="0E75801D" w14:textId="77777777" w:rsidR="0053239B" w:rsidRPr="00283F2E" w:rsidRDefault="0053239B" w:rsidP="00927395">
      <w:pPr>
        <w:spacing w:before="120" w:after="120" w:line="276" w:lineRule="auto"/>
        <w:contextualSpacing/>
        <w:jc w:val="center"/>
        <w:rPr>
          <w:rFonts w:ascii="Times New Roman" w:hAnsi="Times New Roman" w:cs="Times New Roman"/>
          <w:b/>
          <w:sz w:val="20"/>
          <w:szCs w:val="20"/>
          <w:lang w:val="en-US"/>
        </w:rPr>
      </w:pPr>
    </w:p>
    <w:p w14:paraId="10F36A56" w14:textId="77777777" w:rsidR="0053239B" w:rsidRPr="00283F2E" w:rsidRDefault="0053239B" w:rsidP="00927395">
      <w:pPr>
        <w:spacing w:before="120" w:after="120" w:line="276" w:lineRule="auto"/>
        <w:contextualSpacing/>
        <w:jc w:val="center"/>
        <w:rPr>
          <w:rFonts w:ascii="Times New Roman" w:hAnsi="Times New Roman" w:cs="Times New Roman"/>
          <w:b/>
          <w:sz w:val="20"/>
          <w:szCs w:val="20"/>
          <w:lang w:val="en-US"/>
        </w:rPr>
      </w:pPr>
    </w:p>
    <w:p w14:paraId="59BC20A7" w14:textId="77777777" w:rsidR="0053239B" w:rsidRPr="00283F2E" w:rsidRDefault="0053239B" w:rsidP="00927395">
      <w:pPr>
        <w:spacing w:before="120" w:after="120" w:line="276" w:lineRule="auto"/>
        <w:contextualSpacing/>
        <w:jc w:val="center"/>
        <w:rPr>
          <w:rFonts w:ascii="Times New Roman" w:hAnsi="Times New Roman" w:cs="Times New Roman"/>
          <w:b/>
          <w:sz w:val="20"/>
          <w:szCs w:val="20"/>
          <w:lang w:val="en-US"/>
        </w:rPr>
      </w:pPr>
    </w:p>
    <w:p w14:paraId="575A0712"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034162FA"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5F4ED404"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245AE88E"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43E3FC61"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2776E74D"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2E5E61B8"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6DB22EF3"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502C661F"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5CD796F8"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65BBB25C"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2B9BD409"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7D58D97B"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0A91A575" w14:textId="77777777" w:rsidR="00E87391" w:rsidRDefault="00E87391" w:rsidP="00927395">
      <w:pPr>
        <w:spacing w:before="120" w:after="120" w:line="276" w:lineRule="auto"/>
        <w:contextualSpacing/>
        <w:jc w:val="center"/>
        <w:rPr>
          <w:rFonts w:ascii="Times New Roman" w:hAnsi="Times New Roman" w:cs="Times New Roman"/>
          <w:b/>
          <w:sz w:val="20"/>
          <w:szCs w:val="20"/>
          <w:lang w:val="en-US"/>
        </w:rPr>
      </w:pPr>
    </w:p>
    <w:p w14:paraId="2326ACAC" w14:textId="77777777" w:rsidR="00E87391" w:rsidRDefault="00E87391" w:rsidP="00E87391">
      <w:pPr>
        <w:spacing w:before="120" w:after="120" w:line="276" w:lineRule="auto"/>
        <w:contextualSpacing/>
        <w:jc w:val="center"/>
        <w:rPr>
          <w:rFonts w:ascii="Times New Roman" w:hAnsi="Times New Roman" w:cs="Times New Roman"/>
          <w:b/>
          <w:sz w:val="20"/>
          <w:szCs w:val="20"/>
          <w:lang w:val="en-US"/>
        </w:rPr>
      </w:pPr>
    </w:p>
    <w:p w14:paraId="0379A75E" w14:textId="64FCDC83" w:rsidR="00E87391" w:rsidRPr="00E87391" w:rsidRDefault="00E87391" w:rsidP="00E87391">
      <w:pPr>
        <w:spacing w:before="120" w:after="120" w:line="276"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EMERGENCY MEDICINE CLERKSHIP AND ITS PLACE IN MEDIPOL UNIVERSITY INTERNATIONAL SCHOOL OF MEDICINE PROGRAM</w:t>
      </w:r>
    </w:p>
    <w:p w14:paraId="4B270DA4" w14:textId="6D167479" w:rsidR="00A52332" w:rsidRPr="00E87391" w:rsidRDefault="00A52332" w:rsidP="00E87391">
      <w:pPr>
        <w:spacing w:before="120" w:after="120" w:line="276" w:lineRule="auto"/>
        <w:contextualSpacing/>
        <w:jc w:val="center"/>
        <w:rPr>
          <w:rFonts w:ascii="Times New Roman" w:hAnsi="Times New Roman" w:cs="Times New Roman"/>
          <w:b/>
          <w:sz w:val="24"/>
          <w:szCs w:val="24"/>
          <w:lang w:val="en-US"/>
        </w:rPr>
      </w:pPr>
    </w:p>
    <w:p w14:paraId="4216B16D" w14:textId="77777777" w:rsidR="00A52332" w:rsidRPr="00283F2E" w:rsidRDefault="00A52332" w:rsidP="00A52332">
      <w:pPr>
        <w:spacing w:before="120" w:after="120" w:line="276" w:lineRule="auto"/>
        <w:contextualSpacing/>
        <w:rPr>
          <w:rFonts w:ascii="Times New Roman" w:hAnsi="Times New Roman" w:cs="Times New Roman"/>
          <w:sz w:val="20"/>
          <w:szCs w:val="20"/>
          <w:lang w:val="en-US"/>
        </w:rPr>
      </w:pPr>
    </w:p>
    <w:p w14:paraId="459872C4" w14:textId="45CAB135" w:rsidR="003C6290" w:rsidRPr="00283F2E" w:rsidRDefault="00A52332" w:rsidP="00176519">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Within the medical education program, Emergency Medicine education begins with the compulsory </w:t>
      </w:r>
      <w:r w:rsidR="00E02C9E" w:rsidRPr="00283F2E">
        <w:rPr>
          <w:rFonts w:ascii="Times New Roman" w:hAnsi="Times New Roman" w:cs="Times New Roman"/>
          <w:sz w:val="20"/>
          <w:szCs w:val="20"/>
          <w:lang w:val="en-US"/>
        </w:rPr>
        <w:t>“</w:t>
      </w:r>
      <w:r w:rsidRPr="00283F2E">
        <w:rPr>
          <w:rFonts w:ascii="Times New Roman" w:hAnsi="Times New Roman" w:cs="Times New Roman"/>
          <w:sz w:val="20"/>
          <w:szCs w:val="20"/>
          <w:lang w:val="en-US"/>
        </w:rPr>
        <w:t>First aid course</w:t>
      </w:r>
      <w:r w:rsidR="00E02C9E" w:rsidRPr="00283F2E">
        <w:rPr>
          <w:rFonts w:ascii="Times New Roman" w:hAnsi="Times New Roman" w:cs="Times New Roman"/>
          <w:sz w:val="20"/>
          <w:szCs w:val="20"/>
          <w:lang w:val="en-US"/>
        </w:rPr>
        <w:t>”</w:t>
      </w:r>
      <w:r w:rsidRPr="00283F2E">
        <w:rPr>
          <w:rFonts w:ascii="Times New Roman" w:hAnsi="Times New Roman" w:cs="Times New Roman"/>
          <w:sz w:val="20"/>
          <w:szCs w:val="20"/>
          <w:lang w:val="en-US"/>
        </w:rPr>
        <w:t xml:space="preserve"> in </w:t>
      </w:r>
      <w:r w:rsidR="00246371" w:rsidRPr="00283F2E">
        <w:rPr>
          <w:rFonts w:ascii="Times New Roman" w:hAnsi="Times New Roman" w:cs="Times New Roman"/>
          <w:sz w:val="20"/>
          <w:szCs w:val="20"/>
          <w:lang w:val="en-US"/>
        </w:rPr>
        <w:t xml:space="preserve">Year </w:t>
      </w:r>
      <w:r w:rsidRPr="00283F2E">
        <w:rPr>
          <w:rFonts w:ascii="Times New Roman" w:hAnsi="Times New Roman" w:cs="Times New Roman"/>
          <w:sz w:val="20"/>
          <w:szCs w:val="20"/>
          <w:lang w:val="en-US"/>
        </w:rPr>
        <w:t xml:space="preserve">I and II. In these courses, </w:t>
      </w:r>
      <w:proofErr w:type="gramStart"/>
      <w:r w:rsidRPr="00283F2E">
        <w:rPr>
          <w:rFonts w:ascii="Times New Roman" w:hAnsi="Times New Roman" w:cs="Times New Roman"/>
          <w:sz w:val="20"/>
          <w:szCs w:val="20"/>
          <w:lang w:val="en-US"/>
        </w:rPr>
        <w:t>life-saving</w:t>
      </w:r>
      <w:proofErr w:type="gramEnd"/>
      <w:r w:rsidRPr="00283F2E">
        <w:rPr>
          <w:rFonts w:ascii="Times New Roman" w:hAnsi="Times New Roman" w:cs="Times New Roman"/>
          <w:sz w:val="20"/>
          <w:szCs w:val="20"/>
          <w:lang w:val="en-US"/>
        </w:rPr>
        <w:t xml:space="preserve"> and injury-preventing approaches are taught to new students in medical education in cases of home, work, traffic accidents and natural disasters. With the compulsory </w:t>
      </w:r>
      <w:r w:rsidR="00762F21" w:rsidRPr="00283F2E">
        <w:rPr>
          <w:rFonts w:ascii="Times New Roman" w:hAnsi="Times New Roman" w:cs="Times New Roman"/>
          <w:sz w:val="20"/>
          <w:szCs w:val="20"/>
          <w:lang w:val="en-US"/>
        </w:rPr>
        <w:t>“</w:t>
      </w:r>
      <w:r w:rsidRPr="00283F2E">
        <w:rPr>
          <w:rFonts w:ascii="Times New Roman" w:hAnsi="Times New Roman" w:cs="Times New Roman"/>
          <w:sz w:val="20"/>
          <w:szCs w:val="20"/>
          <w:lang w:val="en-US"/>
        </w:rPr>
        <w:t xml:space="preserve">Emergency Medicine </w:t>
      </w:r>
      <w:r w:rsidR="00762F21" w:rsidRPr="00283F2E">
        <w:rPr>
          <w:rFonts w:ascii="Times New Roman" w:hAnsi="Times New Roman" w:cs="Times New Roman"/>
          <w:sz w:val="20"/>
          <w:szCs w:val="20"/>
          <w:lang w:val="en-US"/>
        </w:rPr>
        <w:t>Clerkship”</w:t>
      </w:r>
      <w:r w:rsidRPr="00283F2E">
        <w:rPr>
          <w:rFonts w:ascii="Times New Roman" w:hAnsi="Times New Roman" w:cs="Times New Roman"/>
          <w:sz w:val="20"/>
          <w:szCs w:val="20"/>
          <w:lang w:val="en-US"/>
        </w:rPr>
        <w:t xml:space="preserve"> in </w:t>
      </w:r>
      <w:r w:rsidR="00762F21" w:rsidRPr="00283F2E">
        <w:rPr>
          <w:rFonts w:ascii="Times New Roman" w:hAnsi="Times New Roman" w:cs="Times New Roman"/>
          <w:sz w:val="20"/>
          <w:szCs w:val="20"/>
          <w:lang w:val="en-US"/>
        </w:rPr>
        <w:t xml:space="preserve">Year </w:t>
      </w:r>
      <w:r w:rsidRPr="00283F2E">
        <w:rPr>
          <w:rFonts w:ascii="Times New Roman" w:hAnsi="Times New Roman" w:cs="Times New Roman"/>
          <w:sz w:val="20"/>
          <w:szCs w:val="20"/>
          <w:lang w:val="en-US"/>
        </w:rPr>
        <w:t xml:space="preserve">V, it is aimed that the students who have completed their 4th year in medical education acquire the knowledge and skills related to the diagnosis and treatment of emergencies. Knowledge and skills are reinforced with a 2-month compulsory internship </w:t>
      </w:r>
      <w:r w:rsidR="00246371" w:rsidRPr="00283F2E">
        <w:rPr>
          <w:rFonts w:ascii="Times New Roman" w:hAnsi="Times New Roman" w:cs="Times New Roman"/>
          <w:sz w:val="20"/>
          <w:szCs w:val="20"/>
          <w:lang w:val="en-US"/>
        </w:rPr>
        <w:t xml:space="preserve">period </w:t>
      </w:r>
      <w:r w:rsidRPr="00283F2E">
        <w:rPr>
          <w:rFonts w:ascii="Times New Roman" w:hAnsi="Times New Roman" w:cs="Times New Roman"/>
          <w:sz w:val="20"/>
          <w:szCs w:val="20"/>
          <w:lang w:val="en-US"/>
        </w:rPr>
        <w:t xml:space="preserve">in </w:t>
      </w:r>
      <w:r w:rsidR="00246371" w:rsidRPr="00283F2E">
        <w:rPr>
          <w:rFonts w:ascii="Times New Roman" w:hAnsi="Times New Roman" w:cs="Times New Roman"/>
          <w:sz w:val="20"/>
          <w:szCs w:val="20"/>
          <w:lang w:val="en-US"/>
        </w:rPr>
        <w:t xml:space="preserve">Year </w:t>
      </w:r>
      <w:r w:rsidRPr="00283F2E">
        <w:rPr>
          <w:rFonts w:ascii="Times New Roman" w:hAnsi="Times New Roman" w:cs="Times New Roman"/>
          <w:sz w:val="20"/>
          <w:szCs w:val="20"/>
          <w:lang w:val="en-US"/>
        </w:rPr>
        <w:t xml:space="preserve">VI. In the Department of Emergency Medicine, research, </w:t>
      </w:r>
      <w:proofErr w:type="gramStart"/>
      <w:r w:rsidRPr="00283F2E">
        <w:rPr>
          <w:rFonts w:ascii="Times New Roman" w:hAnsi="Times New Roman" w:cs="Times New Roman"/>
          <w:sz w:val="20"/>
          <w:szCs w:val="20"/>
          <w:lang w:val="en-US"/>
        </w:rPr>
        <w:t>education</w:t>
      </w:r>
      <w:proofErr w:type="gramEnd"/>
      <w:r w:rsidRPr="00283F2E">
        <w:rPr>
          <w:rFonts w:ascii="Times New Roman" w:hAnsi="Times New Roman" w:cs="Times New Roman"/>
          <w:sz w:val="20"/>
          <w:szCs w:val="20"/>
          <w:lang w:val="en-US"/>
        </w:rPr>
        <w:t xml:space="preserve"> and patient services are carried out with 7 faculty members. Emergency Medicine </w:t>
      </w:r>
      <w:r w:rsidR="0091528D" w:rsidRPr="00283F2E">
        <w:rPr>
          <w:rFonts w:ascii="Times New Roman" w:hAnsi="Times New Roman" w:cs="Times New Roman"/>
          <w:sz w:val="20"/>
          <w:szCs w:val="20"/>
          <w:lang w:val="en-US"/>
        </w:rPr>
        <w:t xml:space="preserve">Clerkship </w:t>
      </w:r>
      <w:r w:rsidRPr="00283F2E">
        <w:rPr>
          <w:rFonts w:ascii="Times New Roman" w:hAnsi="Times New Roman" w:cs="Times New Roman"/>
          <w:sz w:val="20"/>
          <w:szCs w:val="20"/>
          <w:lang w:val="en-US"/>
        </w:rPr>
        <w:t xml:space="preserve">is provided in Term V as a 3-week cycle throughout the academic year. </w:t>
      </w:r>
      <w:r w:rsidR="0091528D" w:rsidRPr="00283F2E">
        <w:rPr>
          <w:rFonts w:ascii="Times New Roman" w:hAnsi="Times New Roman" w:cs="Times New Roman"/>
          <w:sz w:val="20"/>
          <w:szCs w:val="20"/>
          <w:lang w:val="en-US"/>
        </w:rPr>
        <w:t xml:space="preserve">The clerkship </w:t>
      </w:r>
      <w:r w:rsidRPr="00283F2E">
        <w:rPr>
          <w:rFonts w:ascii="Times New Roman" w:hAnsi="Times New Roman" w:cs="Times New Roman"/>
          <w:sz w:val="20"/>
          <w:szCs w:val="20"/>
          <w:lang w:val="en-US"/>
        </w:rPr>
        <w:t xml:space="preserve">starts with </w:t>
      </w:r>
      <w:r w:rsidR="00064340" w:rsidRPr="00283F2E">
        <w:rPr>
          <w:rFonts w:ascii="Times New Roman" w:hAnsi="Times New Roman" w:cs="Times New Roman"/>
          <w:sz w:val="20"/>
          <w:szCs w:val="20"/>
          <w:lang w:val="en-US"/>
        </w:rPr>
        <w:t>propaedeutic</w:t>
      </w:r>
      <w:r w:rsidRPr="00283F2E">
        <w:rPr>
          <w:rFonts w:ascii="Times New Roman" w:hAnsi="Times New Roman" w:cs="Times New Roman"/>
          <w:sz w:val="20"/>
          <w:szCs w:val="20"/>
          <w:lang w:val="en-US"/>
        </w:rPr>
        <w:t xml:space="preserve"> training. In the following days, problem-based learning and case discussions are </w:t>
      </w:r>
      <w:r w:rsidR="00E36C9B" w:rsidRPr="00283F2E">
        <w:rPr>
          <w:rFonts w:ascii="Times New Roman" w:hAnsi="Times New Roman" w:cs="Times New Roman"/>
          <w:sz w:val="20"/>
          <w:szCs w:val="20"/>
          <w:lang w:val="en-US"/>
        </w:rPr>
        <w:t>conducted</w:t>
      </w:r>
      <w:r w:rsidRPr="00283F2E">
        <w:rPr>
          <w:rFonts w:ascii="Times New Roman" w:hAnsi="Times New Roman" w:cs="Times New Roman"/>
          <w:sz w:val="20"/>
          <w:szCs w:val="20"/>
          <w:lang w:val="en-US"/>
        </w:rPr>
        <w:t xml:space="preserve"> and </w:t>
      </w:r>
      <w:r w:rsidR="00C2138A" w:rsidRPr="00283F2E">
        <w:rPr>
          <w:rFonts w:ascii="Times New Roman" w:hAnsi="Times New Roman" w:cs="Times New Roman"/>
          <w:sz w:val="20"/>
          <w:szCs w:val="20"/>
          <w:lang w:val="en-US"/>
        </w:rPr>
        <w:t xml:space="preserve">practical </w:t>
      </w:r>
      <w:r w:rsidR="0020383D" w:rsidRPr="00283F2E">
        <w:rPr>
          <w:rFonts w:ascii="Times New Roman" w:hAnsi="Times New Roman" w:cs="Times New Roman"/>
          <w:sz w:val="20"/>
          <w:szCs w:val="20"/>
          <w:lang w:val="en-US"/>
        </w:rPr>
        <w:t>appl</w:t>
      </w:r>
      <w:r w:rsidR="0097678D" w:rsidRPr="00283F2E">
        <w:rPr>
          <w:rFonts w:ascii="Times New Roman" w:hAnsi="Times New Roman" w:cs="Times New Roman"/>
          <w:sz w:val="20"/>
          <w:szCs w:val="20"/>
          <w:lang w:val="en-US"/>
        </w:rPr>
        <w:t>i</w:t>
      </w:r>
      <w:r w:rsidR="0020383D" w:rsidRPr="00283F2E">
        <w:rPr>
          <w:rFonts w:ascii="Times New Roman" w:hAnsi="Times New Roman" w:cs="Times New Roman"/>
          <w:sz w:val="20"/>
          <w:szCs w:val="20"/>
          <w:lang w:val="en-US"/>
        </w:rPr>
        <w:t>cat</w:t>
      </w:r>
      <w:r w:rsidR="0097678D" w:rsidRPr="00283F2E">
        <w:rPr>
          <w:rFonts w:ascii="Times New Roman" w:hAnsi="Times New Roman" w:cs="Times New Roman"/>
          <w:sz w:val="20"/>
          <w:szCs w:val="20"/>
          <w:lang w:val="en-US"/>
        </w:rPr>
        <w:t>i</w:t>
      </w:r>
      <w:r w:rsidR="0020383D" w:rsidRPr="00283F2E">
        <w:rPr>
          <w:rFonts w:ascii="Times New Roman" w:hAnsi="Times New Roman" w:cs="Times New Roman"/>
          <w:sz w:val="20"/>
          <w:szCs w:val="20"/>
          <w:lang w:val="en-US"/>
        </w:rPr>
        <w:t xml:space="preserve">ons </w:t>
      </w:r>
      <w:r w:rsidRPr="00283F2E">
        <w:rPr>
          <w:rFonts w:ascii="Times New Roman" w:hAnsi="Times New Roman" w:cs="Times New Roman"/>
          <w:sz w:val="20"/>
          <w:szCs w:val="20"/>
          <w:lang w:val="en-US"/>
        </w:rPr>
        <w:t xml:space="preserve">are </w:t>
      </w:r>
      <w:r w:rsidR="0020383D" w:rsidRPr="00283F2E">
        <w:rPr>
          <w:rFonts w:ascii="Times New Roman" w:hAnsi="Times New Roman" w:cs="Times New Roman"/>
          <w:sz w:val="20"/>
          <w:szCs w:val="20"/>
          <w:lang w:val="en-US"/>
        </w:rPr>
        <w:t>performed</w:t>
      </w:r>
      <w:r w:rsidR="0097678D" w:rsidRPr="00283F2E">
        <w:rPr>
          <w:rFonts w:ascii="Times New Roman" w:hAnsi="Times New Roman" w:cs="Times New Roman"/>
          <w:sz w:val="20"/>
          <w:szCs w:val="20"/>
          <w:lang w:val="en-US"/>
        </w:rPr>
        <w:t xml:space="preserve"> </w:t>
      </w:r>
      <w:r w:rsidRPr="00283F2E">
        <w:rPr>
          <w:rFonts w:ascii="Times New Roman" w:hAnsi="Times New Roman" w:cs="Times New Roman"/>
          <w:sz w:val="20"/>
          <w:szCs w:val="20"/>
          <w:lang w:val="en-US"/>
        </w:rPr>
        <w:t xml:space="preserve">on </w:t>
      </w:r>
      <w:r w:rsidR="0020383D" w:rsidRPr="00283F2E">
        <w:rPr>
          <w:rFonts w:ascii="Times New Roman" w:hAnsi="Times New Roman" w:cs="Times New Roman"/>
          <w:sz w:val="20"/>
          <w:szCs w:val="20"/>
          <w:lang w:val="en-US"/>
        </w:rPr>
        <w:t xml:space="preserve">the </w:t>
      </w:r>
      <w:r w:rsidRPr="00283F2E">
        <w:rPr>
          <w:rFonts w:ascii="Times New Roman" w:hAnsi="Times New Roman" w:cs="Times New Roman"/>
          <w:sz w:val="20"/>
          <w:szCs w:val="20"/>
          <w:lang w:val="en-US"/>
        </w:rPr>
        <w:t xml:space="preserve">models in the simulation hall. </w:t>
      </w:r>
      <w:r w:rsidR="00785363" w:rsidRPr="00283F2E">
        <w:rPr>
          <w:rFonts w:ascii="Times New Roman" w:hAnsi="Times New Roman" w:cs="Times New Roman"/>
          <w:sz w:val="20"/>
          <w:szCs w:val="20"/>
          <w:lang w:val="en-US"/>
        </w:rPr>
        <w:t>Tra</w:t>
      </w:r>
      <w:r w:rsidR="0097678D" w:rsidRPr="00283F2E">
        <w:rPr>
          <w:rFonts w:ascii="Times New Roman" w:hAnsi="Times New Roman" w:cs="Times New Roman"/>
          <w:sz w:val="20"/>
          <w:szCs w:val="20"/>
          <w:lang w:val="en-US"/>
        </w:rPr>
        <w:t>i</w:t>
      </w:r>
      <w:r w:rsidR="00785363" w:rsidRPr="00283F2E">
        <w:rPr>
          <w:rFonts w:ascii="Times New Roman" w:hAnsi="Times New Roman" w:cs="Times New Roman"/>
          <w:sz w:val="20"/>
          <w:szCs w:val="20"/>
          <w:lang w:val="en-US"/>
        </w:rPr>
        <w:t>nings on b</w:t>
      </w:r>
      <w:r w:rsidRPr="00283F2E">
        <w:rPr>
          <w:rFonts w:ascii="Times New Roman" w:hAnsi="Times New Roman" w:cs="Times New Roman"/>
          <w:sz w:val="20"/>
          <w:szCs w:val="20"/>
          <w:lang w:val="en-US"/>
        </w:rPr>
        <w:t xml:space="preserve">asic life support, recognition and treatment of lethal rhythms, defibrillation, airway and ventilation skills are </w:t>
      </w:r>
      <w:proofErr w:type="gramStart"/>
      <w:r w:rsidR="00330ACA" w:rsidRPr="00283F2E">
        <w:rPr>
          <w:rFonts w:ascii="Times New Roman" w:hAnsi="Times New Roman" w:cs="Times New Roman"/>
          <w:sz w:val="20"/>
          <w:szCs w:val="20"/>
          <w:lang w:val="en-US"/>
        </w:rPr>
        <w:t xml:space="preserve">practiced </w:t>
      </w:r>
      <w:r w:rsidRPr="00283F2E">
        <w:rPr>
          <w:rFonts w:ascii="Times New Roman" w:hAnsi="Times New Roman" w:cs="Times New Roman"/>
          <w:sz w:val="20"/>
          <w:szCs w:val="20"/>
          <w:lang w:val="en-US"/>
        </w:rPr>
        <w:t xml:space="preserve"> on</w:t>
      </w:r>
      <w:proofErr w:type="gramEnd"/>
      <w:r w:rsidRPr="00283F2E">
        <w:rPr>
          <w:rFonts w:ascii="Times New Roman" w:hAnsi="Times New Roman" w:cs="Times New Roman"/>
          <w:sz w:val="20"/>
          <w:szCs w:val="20"/>
          <w:lang w:val="en-US"/>
        </w:rPr>
        <w:t xml:space="preserve"> </w:t>
      </w:r>
      <w:r w:rsidR="00785363" w:rsidRPr="00283F2E">
        <w:rPr>
          <w:rFonts w:ascii="Times New Roman" w:hAnsi="Times New Roman" w:cs="Times New Roman"/>
          <w:sz w:val="20"/>
          <w:szCs w:val="20"/>
          <w:lang w:val="en-US"/>
        </w:rPr>
        <w:t xml:space="preserve">the </w:t>
      </w:r>
      <w:r w:rsidRPr="00283F2E">
        <w:rPr>
          <w:rFonts w:ascii="Times New Roman" w:hAnsi="Times New Roman" w:cs="Times New Roman"/>
          <w:sz w:val="20"/>
          <w:szCs w:val="20"/>
          <w:lang w:val="en-US"/>
        </w:rPr>
        <w:t>models.</w:t>
      </w:r>
    </w:p>
    <w:p w14:paraId="7B803CA2" w14:textId="77777777" w:rsidR="003C6290" w:rsidRPr="00283F2E" w:rsidRDefault="003C6290" w:rsidP="00A52332">
      <w:pPr>
        <w:spacing w:before="120" w:after="120" w:line="276" w:lineRule="auto"/>
        <w:contextualSpacing/>
        <w:rPr>
          <w:rFonts w:ascii="Times New Roman" w:hAnsi="Times New Roman" w:cs="Times New Roman"/>
          <w:sz w:val="20"/>
          <w:szCs w:val="20"/>
          <w:lang w:val="en-US"/>
        </w:rPr>
      </w:pPr>
    </w:p>
    <w:p w14:paraId="5408EFD5" w14:textId="383A7BA5" w:rsidR="003C6290" w:rsidRPr="00E87391" w:rsidRDefault="00E87391" w:rsidP="004D29B3">
      <w:pPr>
        <w:spacing w:before="120" w:after="120" w:line="276"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EMERGENCY MEDICINE CLERKSHIP QUALIFICATIONS</w:t>
      </w:r>
    </w:p>
    <w:p w14:paraId="64D8F760" w14:textId="77777777" w:rsidR="004D29B3" w:rsidRPr="00283F2E" w:rsidRDefault="004D29B3" w:rsidP="003C6290">
      <w:pPr>
        <w:spacing w:before="120" w:after="120" w:line="276" w:lineRule="auto"/>
        <w:contextualSpacing/>
        <w:rPr>
          <w:rFonts w:ascii="Times New Roman" w:hAnsi="Times New Roman" w:cs="Times New Roman"/>
          <w:sz w:val="20"/>
          <w:szCs w:val="20"/>
          <w:lang w:val="en-US"/>
        </w:rPr>
      </w:pPr>
    </w:p>
    <w:p w14:paraId="75E58E40" w14:textId="7AA5B2FC"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At the end of the </w:t>
      </w:r>
      <w:r w:rsidR="00330ACA" w:rsidRPr="00283F2E">
        <w:rPr>
          <w:rFonts w:ascii="Times New Roman" w:hAnsi="Times New Roman" w:cs="Times New Roman"/>
          <w:sz w:val="20"/>
          <w:szCs w:val="20"/>
          <w:lang w:val="en-US"/>
        </w:rPr>
        <w:t>E</w:t>
      </w:r>
      <w:r w:rsidRPr="00283F2E">
        <w:rPr>
          <w:rFonts w:ascii="Times New Roman" w:hAnsi="Times New Roman" w:cs="Times New Roman"/>
          <w:sz w:val="20"/>
          <w:szCs w:val="20"/>
          <w:lang w:val="en-US"/>
        </w:rPr>
        <w:t xml:space="preserve">mergency </w:t>
      </w:r>
      <w:r w:rsidR="00330ACA" w:rsidRPr="00283F2E">
        <w:rPr>
          <w:rFonts w:ascii="Times New Roman" w:hAnsi="Times New Roman" w:cs="Times New Roman"/>
          <w:sz w:val="20"/>
          <w:szCs w:val="20"/>
          <w:lang w:val="en-US"/>
        </w:rPr>
        <w:t>M</w:t>
      </w:r>
      <w:r w:rsidRPr="00283F2E">
        <w:rPr>
          <w:rFonts w:ascii="Times New Roman" w:hAnsi="Times New Roman" w:cs="Times New Roman"/>
          <w:sz w:val="20"/>
          <w:szCs w:val="20"/>
          <w:lang w:val="en-US"/>
        </w:rPr>
        <w:t xml:space="preserve">edicine </w:t>
      </w:r>
      <w:r w:rsidR="00330ACA" w:rsidRPr="00283F2E">
        <w:rPr>
          <w:rFonts w:ascii="Times New Roman" w:hAnsi="Times New Roman" w:cs="Times New Roman"/>
          <w:sz w:val="20"/>
          <w:szCs w:val="20"/>
          <w:lang w:val="en-US"/>
        </w:rPr>
        <w:t>Clerkship</w:t>
      </w:r>
      <w:r w:rsidRPr="00283F2E">
        <w:rPr>
          <w:rFonts w:ascii="Times New Roman" w:hAnsi="Times New Roman" w:cs="Times New Roman"/>
          <w:sz w:val="20"/>
          <w:szCs w:val="20"/>
          <w:lang w:val="en-US"/>
        </w:rPr>
        <w:t>, students</w:t>
      </w:r>
    </w:p>
    <w:p w14:paraId="028F1F38" w14:textId="41D06BA7"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1. </w:t>
      </w:r>
      <w:r w:rsidR="00943669" w:rsidRPr="00283F2E">
        <w:rPr>
          <w:rFonts w:ascii="Times New Roman" w:hAnsi="Times New Roman" w:cs="Times New Roman"/>
          <w:sz w:val="20"/>
          <w:szCs w:val="20"/>
          <w:lang w:val="en-US"/>
        </w:rPr>
        <w:t>Can e</w:t>
      </w:r>
      <w:r w:rsidRPr="00283F2E">
        <w:rPr>
          <w:rFonts w:ascii="Times New Roman" w:hAnsi="Times New Roman" w:cs="Times New Roman"/>
          <w:sz w:val="20"/>
          <w:szCs w:val="20"/>
          <w:lang w:val="en-US"/>
        </w:rPr>
        <w:t>valuate the emergency situations of the patients (triage application).</w:t>
      </w:r>
    </w:p>
    <w:p w14:paraId="47AD6576" w14:textId="184D4822"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2. Can take accurate history from patients and their relatives when necessary.</w:t>
      </w:r>
    </w:p>
    <w:p w14:paraId="621A2999" w14:textId="62638FA1"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3. Can perform a full physical examination of patients.</w:t>
      </w:r>
    </w:p>
    <w:p w14:paraId="20BAB93C" w14:textId="0965832E"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4. </w:t>
      </w:r>
      <w:r w:rsidR="00C825B9" w:rsidRPr="00283F2E">
        <w:rPr>
          <w:rFonts w:ascii="Times New Roman" w:hAnsi="Times New Roman" w:cs="Times New Roman"/>
          <w:sz w:val="20"/>
          <w:szCs w:val="20"/>
          <w:lang w:val="en-US"/>
        </w:rPr>
        <w:t xml:space="preserve">Can </w:t>
      </w:r>
      <w:r w:rsidRPr="00283F2E">
        <w:rPr>
          <w:rFonts w:ascii="Times New Roman" w:hAnsi="Times New Roman" w:cs="Times New Roman"/>
          <w:sz w:val="20"/>
          <w:szCs w:val="20"/>
          <w:lang w:val="en-US"/>
        </w:rPr>
        <w:t>Approach the emergency patient holistically.</w:t>
      </w:r>
    </w:p>
    <w:p w14:paraId="5AE1D4CF" w14:textId="77777777" w:rsidR="00966F77" w:rsidRPr="00283F2E" w:rsidRDefault="00966F77" w:rsidP="003C6290">
      <w:pPr>
        <w:spacing w:before="120" w:after="120" w:line="276" w:lineRule="auto"/>
        <w:contextualSpacing/>
        <w:rPr>
          <w:rFonts w:ascii="Times New Roman" w:hAnsi="Times New Roman" w:cs="Times New Roman"/>
          <w:sz w:val="20"/>
          <w:szCs w:val="20"/>
          <w:lang w:val="en-US"/>
        </w:rPr>
      </w:pPr>
    </w:p>
    <w:p w14:paraId="366106CB" w14:textId="77777777"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Can a goal also be set regarding choosing appropriate diagnostic tests?</w:t>
      </w:r>
    </w:p>
    <w:p w14:paraId="434E64F9" w14:textId="77777777"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1. Based on the patient's history, physical </w:t>
      </w:r>
      <w:proofErr w:type="gramStart"/>
      <w:r w:rsidRPr="00283F2E">
        <w:rPr>
          <w:rFonts w:ascii="Times New Roman" w:hAnsi="Times New Roman" w:cs="Times New Roman"/>
          <w:sz w:val="20"/>
          <w:szCs w:val="20"/>
          <w:lang w:val="en-US"/>
        </w:rPr>
        <w:t>examination</w:t>
      </w:r>
      <w:proofErr w:type="gramEnd"/>
      <w:r w:rsidRPr="00283F2E">
        <w:rPr>
          <w:rFonts w:ascii="Times New Roman" w:hAnsi="Times New Roman" w:cs="Times New Roman"/>
          <w:sz w:val="20"/>
          <w:szCs w:val="20"/>
          <w:lang w:val="en-US"/>
        </w:rPr>
        <w:t xml:space="preserve"> and appropriate diagnostic tests, he/she can identify life-threatening problems.</w:t>
      </w:r>
    </w:p>
    <w:p w14:paraId="31848C62" w14:textId="0E374AEE"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2. Can apply basic and advanced life support steps.</w:t>
      </w:r>
    </w:p>
    <w:p w14:paraId="450A62F8" w14:textId="7A4235BE"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3. Will be able to explain the principles of emergency approach to trauma patients (head, thorax, abdomen, pelvis, spinal cord, extremity).</w:t>
      </w:r>
    </w:p>
    <w:p w14:paraId="3A8395FE" w14:textId="5914BD72"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4. Will be able to explain the approach to the patient with a history of poisoning and life-saving procedures.</w:t>
      </w:r>
    </w:p>
    <w:p w14:paraId="651DF934" w14:textId="0BB4AF56"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5. Will be able to explain the principles of approach to acute coronary syndromes, hypertensive and neurological emergencies and environmental emergencies.</w:t>
      </w:r>
    </w:p>
    <w:p w14:paraId="49EE281E" w14:textId="73BEB41D"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6. </w:t>
      </w:r>
      <w:r w:rsidR="00C825B9" w:rsidRPr="00283F2E">
        <w:rPr>
          <w:rFonts w:ascii="Times New Roman" w:hAnsi="Times New Roman" w:cs="Times New Roman"/>
          <w:sz w:val="20"/>
          <w:szCs w:val="20"/>
          <w:lang w:val="en-US"/>
        </w:rPr>
        <w:t>Can r</w:t>
      </w:r>
      <w:r w:rsidRPr="00283F2E">
        <w:rPr>
          <w:rFonts w:ascii="Times New Roman" w:hAnsi="Times New Roman" w:cs="Times New Roman"/>
          <w:sz w:val="20"/>
          <w:szCs w:val="20"/>
          <w:lang w:val="en-US"/>
        </w:rPr>
        <w:t>ecognize rhythm disorders in E</w:t>
      </w:r>
      <w:r w:rsidR="00881106" w:rsidRPr="00283F2E">
        <w:rPr>
          <w:rFonts w:ascii="Times New Roman" w:hAnsi="Times New Roman" w:cs="Times New Roman"/>
          <w:sz w:val="20"/>
          <w:szCs w:val="20"/>
          <w:lang w:val="en-US"/>
        </w:rPr>
        <w:t>C</w:t>
      </w:r>
      <w:r w:rsidRPr="00283F2E">
        <w:rPr>
          <w:rFonts w:ascii="Times New Roman" w:hAnsi="Times New Roman" w:cs="Times New Roman"/>
          <w:sz w:val="20"/>
          <w:szCs w:val="20"/>
          <w:lang w:val="en-US"/>
        </w:rPr>
        <w:t>G.</w:t>
      </w:r>
    </w:p>
    <w:p w14:paraId="5085D3C6" w14:textId="7610C38E"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7. Gain</w:t>
      </w:r>
      <w:r w:rsidR="00C179BB" w:rsidRPr="00283F2E">
        <w:rPr>
          <w:rFonts w:ascii="Times New Roman" w:hAnsi="Times New Roman" w:cs="Times New Roman"/>
          <w:sz w:val="20"/>
          <w:szCs w:val="20"/>
          <w:lang w:val="en-US"/>
        </w:rPr>
        <w:t>s</w:t>
      </w:r>
      <w:r w:rsidRPr="00283F2E">
        <w:rPr>
          <w:rFonts w:ascii="Times New Roman" w:hAnsi="Times New Roman" w:cs="Times New Roman"/>
          <w:sz w:val="20"/>
          <w:szCs w:val="20"/>
          <w:lang w:val="en-US"/>
        </w:rPr>
        <w:t xml:space="preserve"> the skills of triage, field and emergency service management and patient referral in emergencies, multiple </w:t>
      </w:r>
      <w:proofErr w:type="gramStart"/>
      <w:r w:rsidRPr="00283F2E">
        <w:rPr>
          <w:rFonts w:ascii="Times New Roman" w:hAnsi="Times New Roman" w:cs="Times New Roman"/>
          <w:sz w:val="20"/>
          <w:szCs w:val="20"/>
          <w:lang w:val="en-US"/>
        </w:rPr>
        <w:t>injuries</w:t>
      </w:r>
      <w:proofErr w:type="gramEnd"/>
      <w:r w:rsidRPr="00283F2E">
        <w:rPr>
          <w:rFonts w:ascii="Times New Roman" w:hAnsi="Times New Roman" w:cs="Times New Roman"/>
          <w:sz w:val="20"/>
          <w:szCs w:val="20"/>
          <w:lang w:val="en-US"/>
        </w:rPr>
        <w:t xml:space="preserve"> and disasters.</w:t>
      </w:r>
    </w:p>
    <w:p w14:paraId="391A3AB5" w14:textId="77777777"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8. Is aware of the importance of teamwork in emergency health care applications.</w:t>
      </w:r>
    </w:p>
    <w:p w14:paraId="3E4AFB2F" w14:textId="2DB71F74"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9. Be able to work as a team in emergency health care applications.</w:t>
      </w:r>
    </w:p>
    <w:p w14:paraId="0DBECCD0" w14:textId="77777777"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10. Be able to act in accordance with professional values, ethical </w:t>
      </w:r>
      <w:proofErr w:type="gramStart"/>
      <w:r w:rsidRPr="00283F2E">
        <w:rPr>
          <w:rFonts w:ascii="Times New Roman" w:hAnsi="Times New Roman" w:cs="Times New Roman"/>
          <w:sz w:val="20"/>
          <w:szCs w:val="20"/>
          <w:lang w:val="en-US"/>
        </w:rPr>
        <w:t>principles</w:t>
      </w:r>
      <w:proofErr w:type="gramEnd"/>
      <w:r w:rsidRPr="00283F2E">
        <w:rPr>
          <w:rFonts w:ascii="Times New Roman" w:hAnsi="Times New Roman" w:cs="Times New Roman"/>
          <w:sz w:val="20"/>
          <w:szCs w:val="20"/>
          <w:lang w:val="en-US"/>
        </w:rPr>
        <w:t xml:space="preserve"> and legal regulations in the provision of emergency health services.</w:t>
      </w:r>
    </w:p>
    <w:p w14:paraId="5C16071D" w14:textId="77777777" w:rsidR="003C6290" w:rsidRPr="00283F2E" w:rsidRDefault="003C6290" w:rsidP="003C6290">
      <w:pPr>
        <w:spacing w:before="120" w:after="120" w:line="276" w:lineRule="auto"/>
        <w:contextualSpacing/>
        <w:rPr>
          <w:rFonts w:ascii="Times New Roman" w:hAnsi="Times New Roman" w:cs="Times New Roman"/>
          <w:sz w:val="20"/>
          <w:szCs w:val="20"/>
          <w:lang w:val="en-US"/>
        </w:rPr>
      </w:pPr>
    </w:p>
    <w:p w14:paraId="10966EDF" w14:textId="77777777" w:rsidR="00E87391" w:rsidRDefault="00E87391" w:rsidP="004D29B3">
      <w:pPr>
        <w:spacing w:before="120" w:after="120" w:line="276" w:lineRule="auto"/>
        <w:contextualSpacing/>
        <w:jc w:val="center"/>
        <w:rPr>
          <w:rFonts w:ascii="Times New Roman" w:hAnsi="Times New Roman" w:cs="Times New Roman"/>
          <w:b/>
          <w:sz w:val="20"/>
          <w:szCs w:val="20"/>
          <w:lang w:val="en-US"/>
        </w:rPr>
      </w:pPr>
    </w:p>
    <w:p w14:paraId="793F813F" w14:textId="77777777" w:rsidR="00E87391" w:rsidRDefault="00E87391" w:rsidP="004D29B3">
      <w:pPr>
        <w:spacing w:before="120" w:after="120" w:line="276" w:lineRule="auto"/>
        <w:contextualSpacing/>
        <w:jc w:val="center"/>
        <w:rPr>
          <w:rFonts w:ascii="Times New Roman" w:hAnsi="Times New Roman" w:cs="Times New Roman"/>
          <w:b/>
          <w:sz w:val="20"/>
          <w:szCs w:val="20"/>
          <w:lang w:val="en-US"/>
        </w:rPr>
      </w:pPr>
    </w:p>
    <w:p w14:paraId="17BE00A5" w14:textId="77777777" w:rsidR="00E87391" w:rsidRDefault="00E87391" w:rsidP="004D29B3">
      <w:pPr>
        <w:spacing w:before="120" w:after="120" w:line="276" w:lineRule="auto"/>
        <w:contextualSpacing/>
        <w:jc w:val="center"/>
        <w:rPr>
          <w:rFonts w:ascii="Times New Roman" w:hAnsi="Times New Roman" w:cs="Times New Roman"/>
          <w:b/>
          <w:sz w:val="20"/>
          <w:szCs w:val="20"/>
          <w:lang w:val="en-US"/>
        </w:rPr>
      </w:pPr>
    </w:p>
    <w:p w14:paraId="711CC783" w14:textId="77777777" w:rsidR="00E87391" w:rsidRDefault="00E87391" w:rsidP="004D29B3">
      <w:pPr>
        <w:spacing w:before="120" w:after="120" w:line="276" w:lineRule="auto"/>
        <w:contextualSpacing/>
        <w:jc w:val="center"/>
        <w:rPr>
          <w:rFonts w:ascii="Times New Roman" w:hAnsi="Times New Roman" w:cs="Times New Roman"/>
          <w:b/>
          <w:sz w:val="20"/>
          <w:szCs w:val="20"/>
          <w:lang w:val="en-US"/>
        </w:rPr>
      </w:pPr>
    </w:p>
    <w:p w14:paraId="556EF97E" w14:textId="77777777" w:rsidR="00E87391" w:rsidRDefault="00E87391" w:rsidP="004D29B3">
      <w:pPr>
        <w:spacing w:before="120" w:after="120" w:line="276" w:lineRule="auto"/>
        <w:contextualSpacing/>
        <w:jc w:val="center"/>
        <w:rPr>
          <w:rFonts w:ascii="Times New Roman" w:hAnsi="Times New Roman" w:cs="Times New Roman"/>
          <w:b/>
          <w:sz w:val="20"/>
          <w:szCs w:val="20"/>
          <w:lang w:val="en-US"/>
        </w:rPr>
      </w:pPr>
    </w:p>
    <w:p w14:paraId="7560BD53" w14:textId="77777777" w:rsidR="00E87391" w:rsidRDefault="00E87391" w:rsidP="004D29B3">
      <w:pPr>
        <w:spacing w:before="120" w:after="120" w:line="276" w:lineRule="auto"/>
        <w:contextualSpacing/>
        <w:jc w:val="center"/>
        <w:rPr>
          <w:rFonts w:ascii="Times New Roman" w:hAnsi="Times New Roman" w:cs="Times New Roman"/>
          <w:b/>
          <w:sz w:val="20"/>
          <w:szCs w:val="20"/>
          <w:lang w:val="en-US"/>
        </w:rPr>
      </w:pPr>
    </w:p>
    <w:p w14:paraId="4EC96896" w14:textId="77777777" w:rsidR="00E87391" w:rsidRDefault="00E87391" w:rsidP="004D29B3">
      <w:pPr>
        <w:spacing w:before="120" w:after="120" w:line="276" w:lineRule="auto"/>
        <w:contextualSpacing/>
        <w:jc w:val="center"/>
        <w:rPr>
          <w:rFonts w:ascii="Times New Roman" w:hAnsi="Times New Roman" w:cs="Times New Roman"/>
          <w:b/>
          <w:sz w:val="20"/>
          <w:szCs w:val="20"/>
          <w:lang w:val="en-US"/>
        </w:rPr>
      </w:pPr>
    </w:p>
    <w:p w14:paraId="59CDAC02" w14:textId="77777777" w:rsidR="00E87391" w:rsidRDefault="00E87391" w:rsidP="004D29B3">
      <w:pPr>
        <w:spacing w:before="120" w:after="120" w:line="276" w:lineRule="auto"/>
        <w:contextualSpacing/>
        <w:jc w:val="center"/>
        <w:rPr>
          <w:rFonts w:ascii="Times New Roman" w:hAnsi="Times New Roman" w:cs="Times New Roman"/>
          <w:b/>
          <w:sz w:val="20"/>
          <w:szCs w:val="20"/>
          <w:lang w:val="en-US"/>
        </w:rPr>
      </w:pPr>
    </w:p>
    <w:p w14:paraId="13D6E5E4" w14:textId="77777777" w:rsidR="00E87391" w:rsidRDefault="00E87391" w:rsidP="004D29B3">
      <w:pPr>
        <w:spacing w:before="120" w:after="120" w:line="276" w:lineRule="auto"/>
        <w:contextualSpacing/>
        <w:jc w:val="center"/>
        <w:rPr>
          <w:rFonts w:ascii="Times New Roman" w:hAnsi="Times New Roman" w:cs="Times New Roman"/>
          <w:b/>
          <w:sz w:val="20"/>
          <w:szCs w:val="20"/>
          <w:lang w:val="en-US"/>
        </w:rPr>
      </w:pPr>
    </w:p>
    <w:p w14:paraId="06035355" w14:textId="77777777" w:rsidR="00E87391" w:rsidRDefault="00E87391" w:rsidP="004D29B3">
      <w:pPr>
        <w:spacing w:before="120" w:after="120" w:line="276" w:lineRule="auto"/>
        <w:contextualSpacing/>
        <w:jc w:val="center"/>
        <w:rPr>
          <w:rFonts w:ascii="Times New Roman" w:hAnsi="Times New Roman" w:cs="Times New Roman"/>
          <w:b/>
          <w:sz w:val="20"/>
          <w:szCs w:val="20"/>
          <w:lang w:val="en-US"/>
        </w:rPr>
      </w:pPr>
    </w:p>
    <w:p w14:paraId="51828AC2" w14:textId="77777777" w:rsidR="00E87391" w:rsidRDefault="00E87391" w:rsidP="004D29B3">
      <w:pPr>
        <w:spacing w:before="120" w:after="120" w:line="276" w:lineRule="auto"/>
        <w:contextualSpacing/>
        <w:jc w:val="center"/>
        <w:rPr>
          <w:rFonts w:ascii="Times New Roman" w:hAnsi="Times New Roman" w:cs="Times New Roman"/>
          <w:b/>
          <w:sz w:val="20"/>
          <w:szCs w:val="20"/>
          <w:lang w:val="en-US"/>
        </w:rPr>
      </w:pPr>
    </w:p>
    <w:p w14:paraId="0A42CE01" w14:textId="77777777" w:rsidR="00E87391" w:rsidRDefault="00E87391" w:rsidP="004D29B3">
      <w:pPr>
        <w:spacing w:before="120" w:after="120" w:line="276" w:lineRule="auto"/>
        <w:contextualSpacing/>
        <w:jc w:val="center"/>
        <w:rPr>
          <w:rFonts w:ascii="Times New Roman" w:hAnsi="Times New Roman" w:cs="Times New Roman"/>
          <w:b/>
          <w:sz w:val="20"/>
          <w:szCs w:val="20"/>
          <w:lang w:val="en-US"/>
        </w:rPr>
      </w:pPr>
    </w:p>
    <w:p w14:paraId="5F7C9756" w14:textId="77777777" w:rsidR="004D29B3" w:rsidRPr="00283F2E" w:rsidRDefault="004D29B3" w:rsidP="003C6290">
      <w:pPr>
        <w:spacing w:before="120" w:after="120" w:line="276" w:lineRule="auto"/>
        <w:contextualSpacing/>
        <w:rPr>
          <w:rFonts w:ascii="Times New Roman" w:hAnsi="Times New Roman" w:cs="Times New Roman"/>
          <w:sz w:val="20"/>
          <w:szCs w:val="20"/>
          <w:lang w:val="en-US"/>
        </w:rPr>
      </w:pPr>
    </w:p>
    <w:p w14:paraId="277030B9" w14:textId="7619AD4B" w:rsidR="003C6290" w:rsidRPr="00283F2E" w:rsidRDefault="003C6290" w:rsidP="003C6290">
      <w:pPr>
        <w:spacing w:before="120" w:after="120" w:line="276" w:lineRule="auto"/>
        <w:contextualSpacing/>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At the end of this </w:t>
      </w:r>
      <w:r w:rsidR="004F5CFB" w:rsidRPr="00283F2E">
        <w:rPr>
          <w:rFonts w:ascii="Times New Roman" w:hAnsi="Times New Roman" w:cs="Times New Roman"/>
          <w:sz w:val="20"/>
          <w:szCs w:val="20"/>
          <w:lang w:val="en-US"/>
        </w:rPr>
        <w:t>clerkship</w:t>
      </w:r>
      <w:r w:rsidRPr="00283F2E">
        <w:rPr>
          <w:rFonts w:ascii="Times New Roman" w:hAnsi="Times New Roman" w:cs="Times New Roman"/>
          <w:sz w:val="20"/>
          <w:szCs w:val="20"/>
          <w:lang w:val="en-US"/>
        </w:rPr>
        <w:t>, the trainees are expected to gain knowledge to perform clinical reasoning processes and patient management in the following symptoms/conditions, and to observe these situations in real patients:</w:t>
      </w:r>
    </w:p>
    <w:p w14:paraId="7D1E7C1F" w14:textId="77777777" w:rsidR="002B5CAB" w:rsidRPr="00283F2E" w:rsidRDefault="002B5CAB" w:rsidP="003617E5">
      <w:pPr>
        <w:spacing w:before="120" w:after="120" w:line="276" w:lineRule="auto"/>
        <w:contextualSpacing/>
        <w:rPr>
          <w:rFonts w:ascii="Times New Roman" w:hAnsi="Times New Roman" w:cs="Times New Roman"/>
          <w:b/>
          <w:sz w:val="20"/>
          <w:szCs w:val="20"/>
          <w:lang w:val="en-US"/>
        </w:rPr>
      </w:pPr>
    </w:p>
    <w:p w14:paraId="2F987408" w14:textId="68519B81" w:rsidR="004C0CCC" w:rsidRPr="00283F2E" w:rsidRDefault="003C6290" w:rsidP="003617E5">
      <w:pPr>
        <w:spacing w:before="120" w:after="120" w:line="276" w:lineRule="auto"/>
        <w:contextualSpacing/>
        <w:rPr>
          <w:rFonts w:ascii="Times New Roman" w:hAnsi="Times New Roman" w:cs="Times New Roman"/>
          <w:b/>
          <w:sz w:val="20"/>
          <w:szCs w:val="20"/>
          <w:lang w:val="en-US"/>
        </w:rPr>
      </w:pPr>
      <w:r w:rsidRPr="00283F2E">
        <w:rPr>
          <w:rFonts w:ascii="Times New Roman" w:hAnsi="Times New Roman" w:cs="Times New Roman"/>
          <w:b/>
          <w:sz w:val="20"/>
          <w:szCs w:val="20"/>
          <w:lang w:val="en-US"/>
        </w:rPr>
        <w:t>Table 1. Targeted Levels in Symptoms/Conditions</w:t>
      </w:r>
      <w:r w:rsidR="004C0CCC" w:rsidRPr="00283F2E">
        <w:rPr>
          <w:rFonts w:ascii="Times New Roman" w:hAnsi="Times New Roman" w:cs="Times New Roman"/>
          <w:b/>
          <w:sz w:val="20"/>
          <w:szCs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11"/>
      </w:tblGrid>
      <w:tr w:rsidR="004C0CCC" w:rsidRPr="00283F2E" w14:paraId="43E42349" w14:textId="77777777" w:rsidTr="00E87391">
        <w:trPr>
          <w:trHeight w:val="22"/>
        </w:trPr>
        <w:tc>
          <w:tcPr>
            <w:tcW w:w="4614" w:type="dxa"/>
            <w:shd w:val="clear" w:color="auto" w:fill="002060"/>
          </w:tcPr>
          <w:p w14:paraId="791E9233" w14:textId="6BA431F9" w:rsidR="004C0CCC" w:rsidRPr="00283F2E" w:rsidRDefault="00E87391" w:rsidP="00541C6A">
            <w:pPr>
              <w:spacing w:before="120" w:after="120" w:line="276" w:lineRule="auto"/>
              <w:contextualSpacing/>
              <w:jc w:val="both"/>
              <w:rPr>
                <w:rFonts w:ascii="Times New Roman" w:hAnsi="Times New Roman" w:cs="Times New Roman"/>
                <w:b/>
                <w:bCs/>
                <w:sz w:val="20"/>
                <w:szCs w:val="20"/>
                <w:lang w:val="en-US"/>
              </w:rPr>
            </w:pPr>
            <w:r w:rsidRPr="00E87391">
              <w:rPr>
                <w:rFonts w:ascii="Times New Roman" w:eastAsia="Calibri" w:hAnsi="Times New Roman" w:cs="Times New Roman"/>
                <w:b/>
                <w:color w:val="FFFFFF"/>
                <w:sz w:val="20"/>
                <w:szCs w:val="20"/>
                <w:lang w:val="en"/>
              </w:rPr>
              <w:t>SYMPTOMS/CONDITIONS</w:t>
            </w:r>
          </w:p>
        </w:tc>
        <w:tc>
          <w:tcPr>
            <w:tcW w:w="4614" w:type="dxa"/>
            <w:shd w:val="clear" w:color="auto" w:fill="002060"/>
          </w:tcPr>
          <w:p w14:paraId="19B15A5B" w14:textId="0CB811D7" w:rsidR="004C0CCC" w:rsidRPr="00283F2E" w:rsidRDefault="00E87391" w:rsidP="00541C6A">
            <w:pPr>
              <w:spacing w:before="120" w:after="120" w:line="276" w:lineRule="auto"/>
              <w:contextualSpacing/>
              <w:jc w:val="both"/>
              <w:rPr>
                <w:rFonts w:ascii="Times New Roman" w:hAnsi="Times New Roman" w:cs="Times New Roman"/>
                <w:b/>
                <w:bCs/>
                <w:sz w:val="20"/>
                <w:szCs w:val="20"/>
                <w:lang w:val="en-US"/>
              </w:rPr>
            </w:pPr>
            <w:r w:rsidRPr="00E87391">
              <w:rPr>
                <w:rFonts w:ascii="Times New Roman" w:eastAsia="Calibri" w:hAnsi="Times New Roman" w:cs="Times New Roman"/>
                <w:b/>
                <w:color w:val="FFFFFF"/>
                <w:sz w:val="20"/>
                <w:szCs w:val="20"/>
                <w:lang w:val="en"/>
              </w:rPr>
              <w:t>LEVEL OF LEARNING</w:t>
            </w:r>
          </w:p>
        </w:tc>
      </w:tr>
      <w:tr w:rsidR="004C0CCC" w:rsidRPr="00283F2E" w14:paraId="5EA346A9" w14:textId="77777777" w:rsidTr="00E87391">
        <w:trPr>
          <w:trHeight w:val="22"/>
        </w:trPr>
        <w:tc>
          <w:tcPr>
            <w:tcW w:w="4614" w:type="dxa"/>
          </w:tcPr>
          <w:p w14:paraId="222A7346" w14:textId="5E8CD8E1" w:rsidR="004C0CCC" w:rsidRPr="00283F2E" w:rsidRDefault="003617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Altered mental status</w:t>
            </w:r>
          </w:p>
        </w:tc>
        <w:tc>
          <w:tcPr>
            <w:tcW w:w="4614" w:type="dxa"/>
          </w:tcPr>
          <w:p w14:paraId="51951068" w14:textId="6C1F5BD4"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2B5CAB" w:rsidRPr="00283F2E">
              <w:rPr>
                <w:rFonts w:ascii="Times New Roman" w:hAnsi="Times New Roman" w:cs="Times New Roman"/>
                <w:sz w:val="20"/>
                <w:szCs w:val="20"/>
                <w:lang w:val="en-US"/>
              </w:rPr>
              <w:t>P</w:t>
            </w:r>
          </w:p>
        </w:tc>
      </w:tr>
      <w:tr w:rsidR="004C0CCC" w:rsidRPr="00283F2E" w14:paraId="532424C4" w14:textId="77777777" w:rsidTr="00E87391">
        <w:trPr>
          <w:trHeight w:val="22"/>
        </w:trPr>
        <w:tc>
          <w:tcPr>
            <w:tcW w:w="4614" w:type="dxa"/>
          </w:tcPr>
          <w:p w14:paraId="38DABC47" w14:textId="5467EE14" w:rsidR="004C0CCC" w:rsidRPr="00283F2E" w:rsidRDefault="003617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Palpitation</w:t>
            </w:r>
          </w:p>
        </w:tc>
        <w:tc>
          <w:tcPr>
            <w:tcW w:w="4614" w:type="dxa"/>
          </w:tcPr>
          <w:p w14:paraId="3A75C570" w14:textId="4A3BF670"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4C0CCC" w:rsidRPr="00283F2E" w14:paraId="00AEFD4C" w14:textId="77777777" w:rsidTr="00E87391">
        <w:trPr>
          <w:trHeight w:val="22"/>
        </w:trPr>
        <w:tc>
          <w:tcPr>
            <w:tcW w:w="4614" w:type="dxa"/>
          </w:tcPr>
          <w:p w14:paraId="2CA34D32" w14:textId="7292CBFC" w:rsidR="004C0CCC" w:rsidRPr="00283F2E" w:rsidRDefault="003617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Frostbite</w:t>
            </w:r>
          </w:p>
        </w:tc>
        <w:tc>
          <w:tcPr>
            <w:tcW w:w="4614" w:type="dxa"/>
          </w:tcPr>
          <w:p w14:paraId="0FD5306A" w14:textId="7969F50F"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4C0CCC" w:rsidRPr="00283F2E" w14:paraId="5664ED77" w14:textId="77777777" w:rsidTr="00E87391">
        <w:trPr>
          <w:trHeight w:val="22"/>
        </w:trPr>
        <w:tc>
          <w:tcPr>
            <w:tcW w:w="4614" w:type="dxa"/>
          </w:tcPr>
          <w:p w14:paraId="5437F538" w14:textId="4B3E32D2" w:rsidR="004C0CCC" w:rsidRPr="00283F2E" w:rsidRDefault="003617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Chest Pain</w:t>
            </w:r>
          </w:p>
        </w:tc>
        <w:tc>
          <w:tcPr>
            <w:tcW w:w="4614" w:type="dxa"/>
          </w:tcPr>
          <w:p w14:paraId="01C7506C" w14:textId="70EB4080"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4C0CCC" w:rsidRPr="00283F2E" w14:paraId="145AB369" w14:textId="77777777" w:rsidTr="00E87391">
        <w:trPr>
          <w:trHeight w:val="22"/>
        </w:trPr>
        <w:tc>
          <w:tcPr>
            <w:tcW w:w="4614" w:type="dxa"/>
          </w:tcPr>
          <w:p w14:paraId="78F6CAD7" w14:textId="1952DB74" w:rsidR="004C0CCC" w:rsidRPr="00283F2E" w:rsidRDefault="004C0CCC"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H</w:t>
            </w:r>
            <w:r w:rsidR="003617E5" w:rsidRPr="00283F2E">
              <w:rPr>
                <w:rFonts w:ascii="Times New Roman" w:hAnsi="Times New Roman" w:cs="Times New Roman"/>
                <w:sz w:val="20"/>
                <w:szCs w:val="20"/>
                <w:lang w:val="en-US"/>
              </w:rPr>
              <w:t>ypertension</w:t>
            </w:r>
          </w:p>
        </w:tc>
        <w:tc>
          <w:tcPr>
            <w:tcW w:w="4614" w:type="dxa"/>
          </w:tcPr>
          <w:p w14:paraId="2ED09E6E" w14:textId="0C1658AD"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4C0CCC" w:rsidRPr="00283F2E" w14:paraId="133EF7F9" w14:textId="77777777" w:rsidTr="00E87391">
        <w:trPr>
          <w:trHeight w:val="22"/>
        </w:trPr>
        <w:tc>
          <w:tcPr>
            <w:tcW w:w="4614" w:type="dxa"/>
          </w:tcPr>
          <w:p w14:paraId="76A187A0" w14:textId="4DC381DD" w:rsidR="004C0CCC" w:rsidRPr="00283F2E" w:rsidRDefault="003617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Insect Bite</w:t>
            </w:r>
          </w:p>
        </w:tc>
        <w:tc>
          <w:tcPr>
            <w:tcW w:w="4614" w:type="dxa"/>
          </w:tcPr>
          <w:p w14:paraId="2DDD0614" w14:textId="5054A729"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4C0CCC" w:rsidRPr="00283F2E" w14:paraId="78FF2E3E" w14:textId="77777777" w:rsidTr="00E87391">
        <w:trPr>
          <w:trHeight w:val="22"/>
        </w:trPr>
        <w:tc>
          <w:tcPr>
            <w:tcW w:w="4614" w:type="dxa"/>
          </w:tcPr>
          <w:p w14:paraId="71BBC29A" w14:textId="6E83C89B" w:rsidR="004C0CCC" w:rsidRPr="00283F2E" w:rsidRDefault="003617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Burn</w:t>
            </w:r>
          </w:p>
        </w:tc>
        <w:tc>
          <w:tcPr>
            <w:tcW w:w="4614" w:type="dxa"/>
          </w:tcPr>
          <w:p w14:paraId="4B258229" w14:textId="5A9DA037"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4C0CCC" w:rsidRPr="00283F2E" w14:paraId="5CBA1AB3" w14:textId="77777777" w:rsidTr="00E87391">
        <w:trPr>
          <w:trHeight w:val="22"/>
        </w:trPr>
        <w:tc>
          <w:tcPr>
            <w:tcW w:w="4614" w:type="dxa"/>
          </w:tcPr>
          <w:p w14:paraId="709DE812" w14:textId="4AD7F232" w:rsidR="004C0CCC" w:rsidRPr="00283F2E" w:rsidRDefault="003617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Problems with high altitude and diving</w:t>
            </w:r>
          </w:p>
        </w:tc>
        <w:tc>
          <w:tcPr>
            <w:tcW w:w="4614" w:type="dxa"/>
          </w:tcPr>
          <w:p w14:paraId="74DCFBF0" w14:textId="6C185364"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4C0CCC" w:rsidRPr="00283F2E" w14:paraId="53FFA5D0" w14:textId="77777777" w:rsidTr="00E87391">
        <w:trPr>
          <w:trHeight w:val="22"/>
        </w:trPr>
        <w:tc>
          <w:tcPr>
            <w:tcW w:w="4614" w:type="dxa"/>
          </w:tcPr>
          <w:p w14:paraId="6A9F303F" w14:textId="31C44F79" w:rsidR="004C0CCC" w:rsidRPr="00283F2E" w:rsidRDefault="003617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Hypothermia-hyperthermia</w:t>
            </w:r>
          </w:p>
        </w:tc>
        <w:tc>
          <w:tcPr>
            <w:tcW w:w="4614" w:type="dxa"/>
          </w:tcPr>
          <w:p w14:paraId="780ADE50" w14:textId="6AD44606"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4C0CCC" w:rsidRPr="00283F2E" w14:paraId="512D9CB6" w14:textId="77777777" w:rsidTr="00E87391">
        <w:trPr>
          <w:trHeight w:val="22"/>
        </w:trPr>
        <w:tc>
          <w:tcPr>
            <w:tcW w:w="4614" w:type="dxa"/>
          </w:tcPr>
          <w:p w14:paraId="1188F50E" w14:textId="3B054DC2" w:rsidR="004C0CCC" w:rsidRPr="00283F2E" w:rsidRDefault="001B4C57"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Convulsions</w:t>
            </w:r>
          </w:p>
        </w:tc>
        <w:tc>
          <w:tcPr>
            <w:tcW w:w="4614" w:type="dxa"/>
          </w:tcPr>
          <w:p w14:paraId="4E2DE16B" w14:textId="51012CCB"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4C0CCC" w:rsidRPr="00283F2E" w14:paraId="1A744587" w14:textId="77777777" w:rsidTr="00E87391">
        <w:trPr>
          <w:trHeight w:val="22"/>
        </w:trPr>
        <w:tc>
          <w:tcPr>
            <w:tcW w:w="4614" w:type="dxa"/>
          </w:tcPr>
          <w:p w14:paraId="5DE1DFF6" w14:textId="58535515" w:rsidR="004C0CCC" w:rsidRPr="00283F2E" w:rsidRDefault="001B4C57"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Accidents (electric shock, fall, drowning, traffic accidents)</w:t>
            </w:r>
          </w:p>
        </w:tc>
        <w:tc>
          <w:tcPr>
            <w:tcW w:w="4614" w:type="dxa"/>
          </w:tcPr>
          <w:p w14:paraId="37ED020C" w14:textId="7C44155E"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4C0CCC" w:rsidRPr="00283F2E" w14:paraId="5D846C7C" w14:textId="77777777" w:rsidTr="00E87391">
        <w:trPr>
          <w:trHeight w:val="22"/>
        </w:trPr>
        <w:tc>
          <w:tcPr>
            <w:tcW w:w="4614" w:type="dxa"/>
          </w:tcPr>
          <w:p w14:paraId="799C043C" w14:textId="224C1F67" w:rsidR="004C0CCC" w:rsidRPr="00283F2E" w:rsidRDefault="001B4C57"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Poisoning</w:t>
            </w:r>
          </w:p>
        </w:tc>
        <w:tc>
          <w:tcPr>
            <w:tcW w:w="4614" w:type="dxa"/>
          </w:tcPr>
          <w:p w14:paraId="715B7AD7" w14:textId="5AF4A2AB"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4C0CCC" w:rsidRPr="00283F2E" w14:paraId="36906055" w14:textId="77777777" w:rsidTr="00E87391">
        <w:trPr>
          <w:trHeight w:val="22"/>
        </w:trPr>
        <w:tc>
          <w:tcPr>
            <w:tcW w:w="4614" w:type="dxa"/>
          </w:tcPr>
          <w:p w14:paraId="3C42BDEB" w14:textId="1D0B5DDF" w:rsidR="004C0CCC" w:rsidRPr="00283F2E" w:rsidRDefault="001B4C57"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Wounds, injuries</w:t>
            </w:r>
          </w:p>
        </w:tc>
        <w:tc>
          <w:tcPr>
            <w:tcW w:w="4614" w:type="dxa"/>
          </w:tcPr>
          <w:p w14:paraId="677CB749" w14:textId="76116D22"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4C0CCC" w:rsidRPr="00283F2E" w14:paraId="3B533F65" w14:textId="77777777" w:rsidTr="00E87391">
        <w:trPr>
          <w:trHeight w:val="22"/>
        </w:trPr>
        <w:tc>
          <w:tcPr>
            <w:tcW w:w="4614" w:type="dxa"/>
          </w:tcPr>
          <w:p w14:paraId="5BCC7D89" w14:textId="653222C0" w:rsidR="004C0CCC" w:rsidRPr="00283F2E" w:rsidRDefault="001B4C57"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Exposure to corrosive substances</w:t>
            </w:r>
          </w:p>
        </w:tc>
        <w:tc>
          <w:tcPr>
            <w:tcW w:w="4614" w:type="dxa"/>
          </w:tcPr>
          <w:p w14:paraId="4EF8D6BF" w14:textId="1594AA97"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4C0CCC" w:rsidRPr="00283F2E" w14:paraId="7CEB2A80" w14:textId="77777777" w:rsidTr="00E87391">
        <w:trPr>
          <w:trHeight w:val="22"/>
        </w:trPr>
        <w:tc>
          <w:tcPr>
            <w:tcW w:w="4614" w:type="dxa"/>
          </w:tcPr>
          <w:p w14:paraId="03B3CFA6" w14:textId="64F8FA5F" w:rsidR="004C0CCC" w:rsidRPr="00283F2E" w:rsidRDefault="001B4C57"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Healthcare services in disasters (earthquake, flood, nuclear, biological, chemical)</w:t>
            </w:r>
          </w:p>
        </w:tc>
        <w:tc>
          <w:tcPr>
            <w:tcW w:w="4614" w:type="dxa"/>
          </w:tcPr>
          <w:p w14:paraId="263EC5D6" w14:textId="03611270" w:rsidR="004C0CCC" w:rsidRPr="00283F2E" w:rsidRDefault="003C6290"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r w:rsidR="004C0CCC" w:rsidRPr="00283F2E">
              <w:rPr>
                <w:rFonts w:ascii="Times New Roman" w:hAnsi="Times New Roman" w:cs="Times New Roman"/>
                <w:sz w:val="20"/>
                <w:szCs w:val="20"/>
                <w:lang w:val="en-US"/>
              </w:rPr>
              <w:t xml:space="preserve">, </w:t>
            </w:r>
            <w:proofErr w:type="spellStart"/>
            <w:r w:rsidR="00910AF2" w:rsidRPr="00283F2E">
              <w:rPr>
                <w:rFonts w:ascii="Times New Roman" w:hAnsi="Times New Roman" w:cs="Times New Roman"/>
                <w:sz w:val="20"/>
                <w:szCs w:val="20"/>
                <w:lang w:val="en-US"/>
              </w:rPr>
              <w:t>PreD</w:t>
            </w:r>
            <w:proofErr w:type="spellEnd"/>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4C0CCC" w:rsidRPr="00283F2E">
              <w:rPr>
                <w:rFonts w:ascii="Times New Roman" w:hAnsi="Times New Roman" w:cs="Times New Roman"/>
                <w:sz w:val="20"/>
                <w:szCs w:val="20"/>
                <w:lang w:val="en-US"/>
              </w:rPr>
              <w:t xml:space="preserve">, </w:t>
            </w:r>
            <w:r w:rsidR="0040538E" w:rsidRPr="00283F2E">
              <w:rPr>
                <w:rFonts w:ascii="Times New Roman" w:hAnsi="Times New Roman" w:cs="Times New Roman"/>
                <w:sz w:val="20"/>
                <w:szCs w:val="20"/>
                <w:lang w:val="en-US"/>
              </w:rPr>
              <w:t>DT</w:t>
            </w:r>
            <w:r w:rsidR="004C0CCC"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p w14:paraId="51386E45" w14:textId="77777777" w:rsidR="004C0CCC" w:rsidRPr="00283F2E" w:rsidRDefault="004C0CCC" w:rsidP="00E87391">
            <w:pPr>
              <w:spacing w:before="120" w:after="120" w:line="276" w:lineRule="auto"/>
              <w:contextualSpacing/>
              <w:jc w:val="center"/>
              <w:rPr>
                <w:rFonts w:ascii="Times New Roman" w:hAnsi="Times New Roman" w:cs="Times New Roman"/>
                <w:sz w:val="20"/>
                <w:szCs w:val="20"/>
                <w:lang w:val="en-US"/>
              </w:rPr>
            </w:pPr>
          </w:p>
        </w:tc>
      </w:tr>
    </w:tbl>
    <w:p w14:paraId="62F22FAC" w14:textId="77777777" w:rsidR="003A77DA" w:rsidRPr="00283F2E" w:rsidRDefault="003A77DA" w:rsidP="00541C6A">
      <w:pPr>
        <w:spacing w:before="120" w:after="120" w:line="276" w:lineRule="auto"/>
        <w:contextualSpacing/>
        <w:jc w:val="both"/>
        <w:rPr>
          <w:rFonts w:ascii="Times New Roman" w:hAnsi="Times New Roman" w:cs="Times New Roman"/>
          <w:sz w:val="20"/>
          <w:szCs w:val="20"/>
          <w:lang w:val="en-US"/>
        </w:rPr>
      </w:pPr>
    </w:p>
    <w:p w14:paraId="513BF715" w14:textId="580A52EE" w:rsidR="002B5CAB" w:rsidRPr="00283F2E" w:rsidRDefault="001608E2" w:rsidP="001B4C57">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At the end of this clerkship, the trainees are expected to perform at the level indicated in the table below in the core diseases/clinical problems listed below.</w:t>
      </w:r>
    </w:p>
    <w:p w14:paraId="54DC27F6" w14:textId="77777777" w:rsidR="00E87391" w:rsidRDefault="00E87391" w:rsidP="001B4C57">
      <w:pPr>
        <w:spacing w:before="120" w:after="120" w:line="276" w:lineRule="auto"/>
        <w:contextualSpacing/>
        <w:jc w:val="both"/>
        <w:rPr>
          <w:rFonts w:ascii="Times New Roman" w:hAnsi="Times New Roman" w:cs="Times New Roman"/>
          <w:b/>
          <w:sz w:val="20"/>
          <w:szCs w:val="20"/>
          <w:lang w:val="en-US"/>
        </w:rPr>
      </w:pPr>
    </w:p>
    <w:p w14:paraId="271685B4" w14:textId="1936580A" w:rsidR="004C0CCC" w:rsidRPr="00283F2E" w:rsidRDefault="001B4C57" w:rsidP="001B4C57">
      <w:pPr>
        <w:spacing w:before="120" w:after="120" w:line="276" w:lineRule="auto"/>
        <w:contextualSpacing/>
        <w:jc w:val="both"/>
        <w:rPr>
          <w:rFonts w:ascii="Times New Roman" w:hAnsi="Times New Roman" w:cs="Times New Roman"/>
          <w:b/>
          <w:sz w:val="20"/>
          <w:szCs w:val="20"/>
          <w:lang w:val="en-US"/>
        </w:rPr>
      </w:pPr>
      <w:r w:rsidRPr="00283F2E">
        <w:rPr>
          <w:rFonts w:ascii="Times New Roman" w:hAnsi="Times New Roman" w:cs="Times New Roman"/>
          <w:b/>
          <w:sz w:val="20"/>
          <w:szCs w:val="20"/>
          <w:lang w:val="en-US"/>
        </w:rPr>
        <w:t>Table 2. Core diseases/clinical problems and performance level</w:t>
      </w:r>
    </w:p>
    <w:p w14:paraId="11479C04" w14:textId="77777777" w:rsidR="001B4C57" w:rsidRPr="00283F2E" w:rsidRDefault="001B4C57" w:rsidP="001B4C57">
      <w:pPr>
        <w:spacing w:before="120" w:after="120" w:line="276" w:lineRule="auto"/>
        <w:contextualSpacing/>
        <w:jc w:val="both"/>
        <w:rPr>
          <w:rFonts w:ascii="Times New Roman" w:hAnsi="Times New Roman" w:cs="Times New Roman"/>
          <w:sz w:val="20"/>
          <w:szCs w:val="20"/>
          <w:lang w:val="en-US"/>
        </w:rPr>
      </w:pPr>
    </w:p>
    <w:tbl>
      <w:tblPr>
        <w:tblStyle w:val="TabloKlavuzu"/>
        <w:tblW w:w="91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676"/>
      </w:tblGrid>
      <w:tr w:rsidR="00F70544" w:rsidRPr="00283F2E" w14:paraId="0CFE92F0" w14:textId="77777777" w:rsidTr="00E87391">
        <w:trPr>
          <w:trHeight w:val="347"/>
        </w:trPr>
        <w:tc>
          <w:tcPr>
            <w:tcW w:w="7513" w:type="dxa"/>
            <w:shd w:val="clear" w:color="auto" w:fill="002060"/>
          </w:tcPr>
          <w:p w14:paraId="24482A1F" w14:textId="77777777" w:rsidR="00E87391" w:rsidRDefault="00E87391" w:rsidP="00E87391">
            <w:pPr>
              <w:spacing w:before="120" w:after="120" w:line="276" w:lineRule="auto"/>
              <w:contextualSpacing/>
              <w:rPr>
                <w:rFonts w:ascii="Times New Roman" w:eastAsia="Calibri" w:hAnsi="Times New Roman" w:cs="Times New Roman"/>
                <w:b/>
                <w:color w:val="FFFFFF"/>
                <w:sz w:val="20"/>
                <w:szCs w:val="20"/>
                <w:lang w:val="en"/>
              </w:rPr>
            </w:pPr>
            <w:bookmarkStart w:id="5" w:name="_Hlk96936186"/>
            <w:r>
              <w:rPr>
                <w:rFonts w:ascii="Times New Roman" w:eastAsia="Calibri" w:hAnsi="Times New Roman" w:cs="Times New Roman"/>
                <w:b/>
                <w:color w:val="FFFFFF"/>
                <w:sz w:val="20"/>
                <w:szCs w:val="20"/>
                <w:lang w:val="en"/>
              </w:rPr>
              <w:t xml:space="preserve">                         </w:t>
            </w:r>
          </w:p>
          <w:p w14:paraId="26140B0E" w14:textId="4104B3BF" w:rsidR="00F70544" w:rsidRPr="00283F2E" w:rsidRDefault="00E87391" w:rsidP="00E87391">
            <w:pPr>
              <w:spacing w:before="120" w:after="120" w:line="276" w:lineRule="auto"/>
              <w:contextualSpacing/>
              <w:rPr>
                <w:rFonts w:ascii="Times New Roman" w:hAnsi="Times New Roman" w:cs="Times New Roman"/>
                <w:b/>
                <w:sz w:val="20"/>
                <w:szCs w:val="20"/>
                <w:lang w:val="en-US"/>
              </w:rPr>
            </w:pPr>
            <w:r>
              <w:rPr>
                <w:rFonts w:ascii="Times New Roman" w:eastAsia="Calibri" w:hAnsi="Times New Roman" w:cs="Times New Roman"/>
                <w:b/>
                <w:color w:val="FFFFFF"/>
                <w:sz w:val="20"/>
                <w:szCs w:val="20"/>
                <w:lang w:val="en"/>
              </w:rPr>
              <w:t xml:space="preserve">                                 </w:t>
            </w:r>
            <w:r w:rsidRPr="00E87391">
              <w:rPr>
                <w:rFonts w:ascii="Times New Roman" w:eastAsia="Calibri" w:hAnsi="Times New Roman" w:cs="Times New Roman"/>
                <w:b/>
                <w:color w:val="FFFFFF"/>
                <w:sz w:val="20"/>
                <w:szCs w:val="20"/>
                <w:lang w:val="en"/>
              </w:rPr>
              <w:t>CORE DISEASES / CLINICAL PROBLEMS</w:t>
            </w:r>
          </w:p>
        </w:tc>
        <w:tc>
          <w:tcPr>
            <w:tcW w:w="1676" w:type="dxa"/>
            <w:shd w:val="clear" w:color="auto" w:fill="002060"/>
          </w:tcPr>
          <w:p w14:paraId="69F8E88F" w14:textId="0337D52A" w:rsidR="00F70544" w:rsidRPr="00283F2E" w:rsidRDefault="00E87391" w:rsidP="001B4C57">
            <w:pPr>
              <w:spacing w:before="120" w:after="120" w:line="276" w:lineRule="auto"/>
              <w:contextualSpacing/>
              <w:jc w:val="center"/>
              <w:rPr>
                <w:rFonts w:ascii="Times New Roman" w:hAnsi="Times New Roman" w:cs="Times New Roman"/>
                <w:b/>
                <w:sz w:val="20"/>
                <w:szCs w:val="20"/>
                <w:lang w:val="en-US"/>
              </w:rPr>
            </w:pPr>
            <w:r w:rsidRPr="00E87391">
              <w:rPr>
                <w:rFonts w:ascii="Times New Roman" w:eastAsia="Calibri" w:hAnsi="Times New Roman" w:cs="Times New Roman"/>
                <w:b/>
                <w:color w:val="FFFFFF"/>
                <w:sz w:val="20"/>
                <w:szCs w:val="20"/>
                <w:lang w:val="en"/>
              </w:rPr>
              <w:t>LEVEL OF LEARNING</w:t>
            </w:r>
          </w:p>
        </w:tc>
      </w:tr>
      <w:bookmarkEnd w:id="5"/>
      <w:tr w:rsidR="00F70544" w:rsidRPr="00283F2E" w14:paraId="7D7F030F" w14:textId="77777777" w:rsidTr="00E87391">
        <w:trPr>
          <w:trHeight w:val="347"/>
        </w:trPr>
        <w:tc>
          <w:tcPr>
            <w:tcW w:w="7513" w:type="dxa"/>
          </w:tcPr>
          <w:p w14:paraId="1D57C4A0" w14:textId="56CF6C79" w:rsidR="00F70544" w:rsidRPr="00283F2E" w:rsidRDefault="001B4C57"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Acute coronary syndrome</w:t>
            </w:r>
          </w:p>
        </w:tc>
        <w:tc>
          <w:tcPr>
            <w:tcW w:w="1676" w:type="dxa"/>
          </w:tcPr>
          <w:p w14:paraId="4B1EF3E2" w14:textId="6F639171" w:rsidR="00F70544" w:rsidRPr="00283F2E" w:rsidRDefault="00910AF2" w:rsidP="00E87391">
            <w:pPr>
              <w:spacing w:before="120" w:after="120" w:line="276" w:lineRule="auto"/>
              <w:contextualSpacing/>
              <w:jc w:val="center"/>
              <w:rPr>
                <w:rFonts w:ascii="Times New Roman" w:hAnsi="Times New Roman" w:cs="Times New Roman"/>
                <w:sz w:val="20"/>
                <w:szCs w:val="20"/>
                <w:lang w:val="en-US"/>
              </w:rPr>
            </w:pPr>
            <w:proofErr w:type="spellStart"/>
            <w:r w:rsidRPr="00283F2E">
              <w:rPr>
                <w:rFonts w:ascii="Times New Roman" w:hAnsi="Times New Roman" w:cs="Times New Roman"/>
                <w:sz w:val="20"/>
                <w:szCs w:val="20"/>
                <w:lang w:val="en-US"/>
              </w:rPr>
              <w:t>PreD</w:t>
            </w:r>
            <w:proofErr w:type="spellEnd"/>
            <w:r w:rsidR="009641F6"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9641F6" w:rsidRPr="00283F2E">
              <w:rPr>
                <w:rFonts w:ascii="Times New Roman" w:hAnsi="Times New Roman" w:cs="Times New Roman"/>
                <w:sz w:val="20"/>
                <w:szCs w:val="20"/>
                <w:lang w:val="en-US"/>
              </w:rPr>
              <w:t xml:space="preserve">, </w:t>
            </w:r>
            <w:r w:rsidR="005B4BA9" w:rsidRPr="00283F2E">
              <w:rPr>
                <w:rFonts w:ascii="Times New Roman" w:hAnsi="Times New Roman" w:cs="Times New Roman"/>
                <w:sz w:val="20"/>
                <w:szCs w:val="20"/>
                <w:lang w:val="en-US"/>
              </w:rPr>
              <w:t>E</w:t>
            </w:r>
            <w:r w:rsidR="009641F6"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F70544" w:rsidRPr="00283F2E" w14:paraId="22DF9955" w14:textId="77777777" w:rsidTr="00E87391">
        <w:trPr>
          <w:trHeight w:val="350"/>
        </w:trPr>
        <w:tc>
          <w:tcPr>
            <w:tcW w:w="7513" w:type="dxa"/>
          </w:tcPr>
          <w:p w14:paraId="0CA54E1D" w14:textId="4D672C89" w:rsidR="00F70544" w:rsidRPr="00283F2E" w:rsidRDefault="001B4C57"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Anaphylaxis</w:t>
            </w:r>
          </w:p>
        </w:tc>
        <w:tc>
          <w:tcPr>
            <w:tcW w:w="1676" w:type="dxa"/>
          </w:tcPr>
          <w:p w14:paraId="3CB26529" w14:textId="0A825432" w:rsidR="00F70544" w:rsidRPr="00283F2E" w:rsidRDefault="00910AF2" w:rsidP="00E87391">
            <w:pPr>
              <w:spacing w:before="120" w:after="120" w:line="276" w:lineRule="auto"/>
              <w:contextualSpacing/>
              <w:jc w:val="center"/>
              <w:rPr>
                <w:rFonts w:ascii="Times New Roman" w:hAnsi="Times New Roman" w:cs="Times New Roman"/>
                <w:sz w:val="20"/>
                <w:szCs w:val="20"/>
                <w:lang w:val="en-US"/>
              </w:rPr>
            </w:pPr>
            <w:proofErr w:type="spellStart"/>
            <w:r w:rsidRPr="00283F2E">
              <w:rPr>
                <w:rFonts w:ascii="Times New Roman" w:hAnsi="Times New Roman" w:cs="Times New Roman"/>
                <w:sz w:val="20"/>
                <w:szCs w:val="20"/>
                <w:lang w:val="en-US"/>
              </w:rPr>
              <w:t>PreD</w:t>
            </w:r>
            <w:proofErr w:type="spellEnd"/>
            <w:r w:rsidR="009641F6"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9641F6" w:rsidRPr="00283F2E">
              <w:rPr>
                <w:rFonts w:ascii="Times New Roman" w:hAnsi="Times New Roman" w:cs="Times New Roman"/>
                <w:sz w:val="20"/>
                <w:szCs w:val="20"/>
                <w:lang w:val="en-US"/>
              </w:rPr>
              <w:t xml:space="preserve">, </w:t>
            </w:r>
            <w:r w:rsidR="005B4BA9" w:rsidRPr="00283F2E">
              <w:rPr>
                <w:rFonts w:ascii="Times New Roman" w:hAnsi="Times New Roman" w:cs="Times New Roman"/>
                <w:sz w:val="20"/>
                <w:szCs w:val="20"/>
                <w:lang w:val="en-US"/>
              </w:rPr>
              <w:t>E</w:t>
            </w:r>
            <w:r w:rsidR="009641F6"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F70544" w:rsidRPr="00283F2E" w14:paraId="13A8DDCC" w14:textId="77777777" w:rsidTr="00E87391">
        <w:trPr>
          <w:trHeight w:val="347"/>
        </w:trPr>
        <w:tc>
          <w:tcPr>
            <w:tcW w:w="7513" w:type="dxa"/>
          </w:tcPr>
          <w:p w14:paraId="770A17A2" w14:textId="2E32D1FA" w:rsidR="00F70544" w:rsidRPr="00283F2E" w:rsidRDefault="00F70544"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Angina</w:t>
            </w:r>
            <w:r w:rsidRPr="00283F2E">
              <w:rPr>
                <w:rFonts w:ascii="Times New Roman" w:hAnsi="Times New Roman" w:cs="Times New Roman"/>
                <w:spacing w:val="-1"/>
                <w:sz w:val="20"/>
                <w:szCs w:val="20"/>
                <w:lang w:val="en-US"/>
              </w:rPr>
              <w:t xml:space="preserve"> </w:t>
            </w:r>
            <w:r w:rsidRPr="00283F2E">
              <w:rPr>
                <w:rFonts w:ascii="Times New Roman" w:hAnsi="Times New Roman" w:cs="Times New Roman"/>
                <w:sz w:val="20"/>
                <w:szCs w:val="20"/>
                <w:lang w:val="en-US"/>
              </w:rPr>
              <w:t>pe</w:t>
            </w:r>
            <w:r w:rsidR="001B4C57" w:rsidRPr="00283F2E">
              <w:rPr>
                <w:rFonts w:ascii="Times New Roman" w:hAnsi="Times New Roman" w:cs="Times New Roman"/>
                <w:sz w:val="20"/>
                <w:szCs w:val="20"/>
                <w:lang w:val="en-US"/>
              </w:rPr>
              <w:t>c</w:t>
            </w:r>
            <w:r w:rsidRPr="00283F2E">
              <w:rPr>
                <w:rFonts w:ascii="Times New Roman" w:hAnsi="Times New Roman" w:cs="Times New Roman"/>
                <w:sz w:val="20"/>
                <w:szCs w:val="20"/>
                <w:lang w:val="en-US"/>
              </w:rPr>
              <w:t>toris</w:t>
            </w:r>
          </w:p>
        </w:tc>
        <w:tc>
          <w:tcPr>
            <w:tcW w:w="1676" w:type="dxa"/>
          </w:tcPr>
          <w:p w14:paraId="5939A62C" w14:textId="13EB53D5" w:rsidR="00F70544" w:rsidRPr="00283F2E" w:rsidRDefault="00910AF2" w:rsidP="00E87391">
            <w:pPr>
              <w:spacing w:before="120" w:after="120" w:line="276" w:lineRule="auto"/>
              <w:contextualSpacing/>
              <w:jc w:val="center"/>
              <w:rPr>
                <w:rFonts w:ascii="Times New Roman" w:hAnsi="Times New Roman" w:cs="Times New Roman"/>
                <w:sz w:val="20"/>
                <w:szCs w:val="20"/>
                <w:lang w:val="en-US"/>
              </w:rPr>
            </w:pPr>
            <w:proofErr w:type="spellStart"/>
            <w:r w:rsidRPr="00283F2E">
              <w:rPr>
                <w:rFonts w:ascii="Times New Roman" w:hAnsi="Times New Roman" w:cs="Times New Roman"/>
                <w:sz w:val="20"/>
                <w:szCs w:val="20"/>
                <w:lang w:val="en-US"/>
              </w:rPr>
              <w:t>PreD</w:t>
            </w:r>
            <w:proofErr w:type="spellEnd"/>
            <w:r w:rsidR="009641F6"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D</w:t>
            </w:r>
            <w:r w:rsidR="009641F6" w:rsidRPr="00283F2E">
              <w:rPr>
                <w:rFonts w:ascii="Times New Roman" w:hAnsi="Times New Roman" w:cs="Times New Roman"/>
                <w:sz w:val="20"/>
                <w:szCs w:val="20"/>
                <w:lang w:val="en-US"/>
              </w:rPr>
              <w:t xml:space="preserve">, </w:t>
            </w:r>
            <w:r w:rsidR="005B4BA9" w:rsidRPr="00283F2E">
              <w:rPr>
                <w:rFonts w:ascii="Times New Roman" w:hAnsi="Times New Roman" w:cs="Times New Roman"/>
                <w:sz w:val="20"/>
                <w:szCs w:val="20"/>
                <w:lang w:val="en-US"/>
              </w:rPr>
              <w:t>E</w:t>
            </w:r>
            <w:r w:rsidR="009641F6" w:rsidRPr="00283F2E">
              <w:rPr>
                <w:rFonts w:ascii="Times New Roman" w:hAnsi="Times New Roman" w:cs="Times New Roman"/>
                <w:sz w:val="20"/>
                <w:szCs w:val="20"/>
                <w:lang w:val="en-US"/>
              </w:rPr>
              <w:t xml:space="preserve">, </w:t>
            </w:r>
            <w:r w:rsidR="00AF15B1" w:rsidRPr="00283F2E">
              <w:rPr>
                <w:rFonts w:ascii="Times New Roman" w:hAnsi="Times New Roman" w:cs="Times New Roman"/>
                <w:sz w:val="20"/>
                <w:szCs w:val="20"/>
                <w:lang w:val="en-US"/>
              </w:rPr>
              <w:t>P</w:t>
            </w:r>
          </w:p>
        </w:tc>
      </w:tr>
      <w:tr w:rsidR="00F70544" w:rsidRPr="00283F2E" w14:paraId="347C23D4" w14:textId="77777777" w:rsidTr="00E87391">
        <w:trPr>
          <w:trHeight w:val="347"/>
        </w:trPr>
        <w:tc>
          <w:tcPr>
            <w:tcW w:w="7513" w:type="dxa"/>
          </w:tcPr>
          <w:p w14:paraId="50519F98" w14:textId="3C5F0F62" w:rsidR="00F70544" w:rsidRPr="00283F2E" w:rsidRDefault="00F70544"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Aort</w:t>
            </w:r>
            <w:r w:rsidR="001B4C57" w:rsidRPr="00283F2E">
              <w:rPr>
                <w:rFonts w:ascii="Times New Roman" w:hAnsi="Times New Roman" w:cs="Times New Roman"/>
                <w:spacing w:val="-2"/>
                <w:sz w:val="20"/>
                <w:szCs w:val="20"/>
                <w:lang w:val="en-US"/>
              </w:rPr>
              <w:t>ic dissection</w:t>
            </w:r>
          </w:p>
        </w:tc>
        <w:tc>
          <w:tcPr>
            <w:tcW w:w="1676" w:type="dxa"/>
          </w:tcPr>
          <w:p w14:paraId="666464CE" w14:textId="686C0283" w:rsidR="00F70544" w:rsidRPr="00283F2E" w:rsidRDefault="00910AF2" w:rsidP="00E87391">
            <w:pPr>
              <w:spacing w:before="120" w:after="120" w:line="276" w:lineRule="auto"/>
              <w:contextualSpacing/>
              <w:jc w:val="center"/>
              <w:rPr>
                <w:rFonts w:ascii="Times New Roman" w:hAnsi="Times New Roman" w:cs="Times New Roman"/>
                <w:sz w:val="20"/>
                <w:szCs w:val="20"/>
                <w:lang w:val="en-US"/>
              </w:rPr>
            </w:pPr>
            <w:proofErr w:type="spellStart"/>
            <w:r w:rsidRPr="00283F2E">
              <w:rPr>
                <w:rFonts w:ascii="Times New Roman" w:hAnsi="Times New Roman" w:cs="Times New Roman"/>
                <w:sz w:val="20"/>
                <w:szCs w:val="20"/>
                <w:lang w:val="en-US"/>
              </w:rPr>
              <w:t>PreD</w:t>
            </w:r>
            <w:proofErr w:type="spellEnd"/>
          </w:p>
        </w:tc>
      </w:tr>
      <w:tr w:rsidR="00F70544" w:rsidRPr="00283F2E" w14:paraId="503471A2" w14:textId="77777777" w:rsidTr="00E87391">
        <w:trPr>
          <w:trHeight w:val="347"/>
        </w:trPr>
        <w:tc>
          <w:tcPr>
            <w:tcW w:w="7513" w:type="dxa"/>
          </w:tcPr>
          <w:p w14:paraId="1977528F" w14:textId="0A108588" w:rsidR="00F70544" w:rsidRPr="00283F2E" w:rsidRDefault="00F70544"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Crush</w:t>
            </w:r>
            <w:r w:rsidRPr="00283F2E">
              <w:rPr>
                <w:rFonts w:ascii="Times New Roman" w:hAnsi="Times New Roman" w:cs="Times New Roman"/>
                <w:spacing w:val="-2"/>
                <w:sz w:val="20"/>
                <w:szCs w:val="20"/>
                <w:lang w:val="en-US"/>
              </w:rPr>
              <w:t xml:space="preserve"> </w:t>
            </w:r>
            <w:r w:rsidR="001B4C57" w:rsidRPr="00283F2E">
              <w:rPr>
                <w:rFonts w:ascii="Times New Roman" w:hAnsi="Times New Roman" w:cs="Times New Roman"/>
                <w:sz w:val="20"/>
                <w:szCs w:val="20"/>
                <w:lang w:val="en-US"/>
              </w:rPr>
              <w:t>injury</w:t>
            </w:r>
          </w:p>
        </w:tc>
        <w:tc>
          <w:tcPr>
            <w:tcW w:w="1676" w:type="dxa"/>
          </w:tcPr>
          <w:p w14:paraId="11A709ED" w14:textId="5D3347B5" w:rsidR="00F70544" w:rsidRPr="00283F2E" w:rsidRDefault="00AF15B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w:t>
            </w:r>
            <w:r w:rsidR="009641F6" w:rsidRPr="00283F2E">
              <w:rPr>
                <w:rFonts w:ascii="Times New Roman" w:hAnsi="Times New Roman" w:cs="Times New Roman"/>
                <w:sz w:val="20"/>
                <w:szCs w:val="20"/>
                <w:lang w:val="en-US"/>
              </w:rPr>
              <w:t xml:space="preserve">, </w:t>
            </w:r>
            <w:r w:rsidR="005B4BA9" w:rsidRPr="00283F2E">
              <w:rPr>
                <w:rFonts w:ascii="Times New Roman" w:hAnsi="Times New Roman" w:cs="Times New Roman"/>
                <w:sz w:val="20"/>
                <w:szCs w:val="20"/>
                <w:lang w:val="en-US"/>
              </w:rPr>
              <w:t>E</w:t>
            </w:r>
            <w:r w:rsidR="009641F6" w:rsidRPr="00283F2E">
              <w:rPr>
                <w:rFonts w:ascii="Times New Roman" w:hAnsi="Times New Roman" w:cs="Times New Roman"/>
                <w:sz w:val="20"/>
                <w:szCs w:val="20"/>
                <w:lang w:val="en-US"/>
              </w:rPr>
              <w:t xml:space="preserve">, </w:t>
            </w:r>
            <w:r w:rsidRPr="00283F2E">
              <w:rPr>
                <w:rFonts w:ascii="Times New Roman" w:hAnsi="Times New Roman" w:cs="Times New Roman"/>
                <w:sz w:val="20"/>
                <w:szCs w:val="20"/>
                <w:lang w:val="en-US"/>
              </w:rPr>
              <w:t>P</w:t>
            </w:r>
          </w:p>
        </w:tc>
      </w:tr>
      <w:tr w:rsidR="00F70544" w:rsidRPr="00283F2E" w14:paraId="1829C4DF" w14:textId="77777777" w:rsidTr="00E87391">
        <w:trPr>
          <w:trHeight w:val="350"/>
        </w:trPr>
        <w:tc>
          <w:tcPr>
            <w:tcW w:w="7513" w:type="dxa"/>
          </w:tcPr>
          <w:p w14:paraId="06F837F6" w14:textId="24716CB1" w:rsidR="00F70544" w:rsidRPr="00283F2E" w:rsidRDefault="001B4C57"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Dislocation</w:t>
            </w:r>
          </w:p>
        </w:tc>
        <w:tc>
          <w:tcPr>
            <w:tcW w:w="1676" w:type="dxa"/>
          </w:tcPr>
          <w:p w14:paraId="7B877F40" w14:textId="1352D8E7" w:rsidR="00F70544" w:rsidRPr="00283F2E" w:rsidRDefault="00AF15B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w:t>
            </w:r>
            <w:r w:rsidR="009641F6" w:rsidRPr="00283F2E">
              <w:rPr>
                <w:rFonts w:ascii="Times New Roman" w:hAnsi="Times New Roman" w:cs="Times New Roman"/>
                <w:sz w:val="20"/>
                <w:szCs w:val="20"/>
                <w:lang w:val="en-US"/>
              </w:rPr>
              <w:t xml:space="preserve">, </w:t>
            </w:r>
            <w:r w:rsidR="005B4BA9" w:rsidRPr="00283F2E">
              <w:rPr>
                <w:rFonts w:ascii="Times New Roman" w:hAnsi="Times New Roman" w:cs="Times New Roman"/>
                <w:sz w:val="20"/>
                <w:szCs w:val="20"/>
                <w:lang w:val="en-US"/>
              </w:rPr>
              <w:t>E</w:t>
            </w:r>
          </w:p>
        </w:tc>
      </w:tr>
      <w:tr w:rsidR="00F70544" w:rsidRPr="00283F2E" w14:paraId="2D40DFD5" w14:textId="77777777" w:rsidTr="00E87391">
        <w:trPr>
          <w:trHeight w:val="348"/>
        </w:trPr>
        <w:tc>
          <w:tcPr>
            <w:tcW w:w="7513" w:type="dxa"/>
          </w:tcPr>
          <w:p w14:paraId="157253FD" w14:textId="4081E49B" w:rsidR="00F70544" w:rsidRPr="00283F2E" w:rsidRDefault="001B4C57"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Skin injuries</w:t>
            </w:r>
          </w:p>
        </w:tc>
        <w:tc>
          <w:tcPr>
            <w:tcW w:w="1676" w:type="dxa"/>
          </w:tcPr>
          <w:p w14:paraId="5E0CD47E" w14:textId="166A5CD4" w:rsidR="00F70544" w:rsidRPr="00283F2E" w:rsidRDefault="005B4BA9"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p>
        </w:tc>
      </w:tr>
      <w:tr w:rsidR="00F70544" w:rsidRPr="00283F2E" w14:paraId="22B958DC" w14:textId="77777777" w:rsidTr="00E87391">
        <w:trPr>
          <w:trHeight w:val="350"/>
        </w:trPr>
        <w:tc>
          <w:tcPr>
            <w:tcW w:w="7513" w:type="dxa"/>
          </w:tcPr>
          <w:p w14:paraId="2CD7C419" w14:textId="1E53D2EC" w:rsidR="00F70544" w:rsidRPr="00283F2E" w:rsidRDefault="001B4C57"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Freeze injuries</w:t>
            </w:r>
          </w:p>
        </w:tc>
        <w:tc>
          <w:tcPr>
            <w:tcW w:w="1676" w:type="dxa"/>
          </w:tcPr>
          <w:p w14:paraId="6C8AC520" w14:textId="6C57C9D7" w:rsidR="00F70544" w:rsidRPr="00283F2E" w:rsidRDefault="00AF15B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w:t>
            </w:r>
            <w:r w:rsidR="009641F6" w:rsidRPr="00283F2E">
              <w:rPr>
                <w:rFonts w:ascii="Times New Roman" w:hAnsi="Times New Roman" w:cs="Times New Roman"/>
                <w:sz w:val="20"/>
                <w:szCs w:val="20"/>
                <w:lang w:val="en-US"/>
              </w:rPr>
              <w:t xml:space="preserve">, </w:t>
            </w:r>
            <w:r w:rsidR="005B4BA9" w:rsidRPr="00283F2E">
              <w:rPr>
                <w:rFonts w:ascii="Times New Roman" w:hAnsi="Times New Roman" w:cs="Times New Roman"/>
                <w:sz w:val="20"/>
                <w:szCs w:val="20"/>
                <w:lang w:val="en-US"/>
              </w:rPr>
              <w:t>E</w:t>
            </w:r>
          </w:p>
        </w:tc>
      </w:tr>
    </w:tbl>
    <w:p w14:paraId="4174B867" w14:textId="77777777" w:rsidR="00E87391" w:rsidRDefault="00E87391">
      <w:r>
        <w:br w:type="page"/>
      </w:r>
    </w:p>
    <w:tbl>
      <w:tblPr>
        <w:tblStyle w:val="TabloKlavuzu"/>
        <w:tblW w:w="91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676"/>
      </w:tblGrid>
      <w:tr w:rsidR="00E87391" w:rsidRPr="00283F2E" w14:paraId="74CDE4C6" w14:textId="77777777" w:rsidTr="00E87391">
        <w:trPr>
          <w:trHeight w:val="347"/>
        </w:trPr>
        <w:tc>
          <w:tcPr>
            <w:tcW w:w="7513" w:type="dxa"/>
            <w:shd w:val="clear" w:color="auto" w:fill="002060"/>
          </w:tcPr>
          <w:p w14:paraId="3DAB987E" w14:textId="100F9931" w:rsidR="00E87391" w:rsidRDefault="00E87391" w:rsidP="00E87391">
            <w:pPr>
              <w:spacing w:before="120" w:after="120" w:line="276" w:lineRule="auto"/>
              <w:contextualSpacing/>
              <w:rPr>
                <w:rFonts w:ascii="Times New Roman" w:eastAsia="Calibri" w:hAnsi="Times New Roman" w:cs="Times New Roman"/>
                <w:b/>
                <w:color w:val="FFFFFF"/>
                <w:sz w:val="20"/>
                <w:szCs w:val="20"/>
                <w:lang w:val="en"/>
              </w:rPr>
            </w:pPr>
            <w:r>
              <w:rPr>
                <w:rFonts w:ascii="Times New Roman" w:eastAsia="Calibri" w:hAnsi="Times New Roman" w:cs="Times New Roman"/>
                <w:b/>
                <w:color w:val="FFFFFF"/>
                <w:sz w:val="20"/>
                <w:szCs w:val="20"/>
                <w:lang w:val="en"/>
              </w:rPr>
              <w:lastRenderedPageBreak/>
              <w:t xml:space="preserve">                         </w:t>
            </w:r>
          </w:p>
          <w:p w14:paraId="3B92A9B1" w14:textId="7B05ED77"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Pr>
                <w:rFonts w:ascii="Times New Roman" w:eastAsia="Calibri" w:hAnsi="Times New Roman" w:cs="Times New Roman"/>
                <w:b/>
                <w:color w:val="FFFFFF"/>
                <w:sz w:val="20"/>
                <w:szCs w:val="20"/>
                <w:lang w:val="en"/>
              </w:rPr>
              <w:t xml:space="preserve">                                 </w:t>
            </w:r>
            <w:r w:rsidRPr="00E87391">
              <w:rPr>
                <w:rFonts w:ascii="Times New Roman" w:eastAsia="Calibri" w:hAnsi="Times New Roman" w:cs="Times New Roman"/>
                <w:b/>
                <w:color w:val="FFFFFF"/>
                <w:sz w:val="20"/>
                <w:szCs w:val="20"/>
                <w:lang w:val="en"/>
              </w:rPr>
              <w:t>CORE DISEASES / CLINICAL PROBLEMS</w:t>
            </w:r>
          </w:p>
        </w:tc>
        <w:tc>
          <w:tcPr>
            <w:tcW w:w="1676" w:type="dxa"/>
            <w:shd w:val="clear" w:color="auto" w:fill="002060"/>
          </w:tcPr>
          <w:p w14:paraId="0484C6DE" w14:textId="0C19712C"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Pr>
                <w:rFonts w:ascii="Times New Roman" w:eastAsia="Calibri" w:hAnsi="Times New Roman" w:cs="Times New Roman"/>
                <w:b/>
                <w:color w:val="FFFFFF"/>
                <w:sz w:val="20"/>
                <w:szCs w:val="20"/>
                <w:lang w:val="en"/>
              </w:rPr>
              <w:t>LEVEL OF LEERNING</w:t>
            </w:r>
          </w:p>
        </w:tc>
      </w:tr>
      <w:tr w:rsidR="00E87391" w:rsidRPr="00283F2E" w14:paraId="6AFE1693" w14:textId="77777777" w:rsidTr="00E87391">
        <w:trPr>
          <w:trHeight w:val="347"/>
        </w:trPr>
        <w:tc>
          <w:tcPr>
            <w:tcW w:w="7513" w:type="dxa"/>
          </w:tcPr>
          <w:p w14:paraId="19CE6DA1" w14:textId="14243713"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Limb ischemia</w:t>
            </w:r>
          </w:p>
        </w:tc>
        <w:tc>
          <w:tcPr>
            <w:tcW w:w="1676" w:type="dxa"/>
          </w:tcPr>
          <w:p w14:paraId="1F5069F8" w14:textId="0772B986"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 E</w:t>
            </w:r>
          </w:p>
        </w:tc>
      </w:tr>
      <w:tr w:rsidR="00E87391" w:rsidRPr="00283F2E" w14:paraId="4615DE76" w14:textId="77777777" w:rsidTr="00E87391">
        <w:trPr>
          <w:trHeight w:val="350"/>
        </w:trPr>
        <w:tc>
          <w:tcPr>
            <w:tcW w:w="7513" w:type="dxa"/>
          </w:tcPr>
          <w:p w14:paraId="30B4EA2F" w14:textId="3A1A8D07"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Extremity fractures</w:t>
            </w:r>
          </w:p>
        </w:tc>
        <w:tc>
          <w:tcPr>
            <w:tcW w:w="1676" w:type="dxa"/>
          </w:tcPr>
          <w:p w14:paraId="2788CC64" w14:textId="369F3671"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p>
        </w:tc>
      </w:tr>
      <w:tr w:rsidR="00E87391" w:rsidRPr="00283F2E" w14:paraId="13D7291E" w14:textId="77777777" w:rsidTr="00E87391">
        <w:trPr>
          <w:trHeight w:val="347"/>
        </w:trPr>
        <w:tc>
          <w:tcPr>
            <w:tcW w:w="7513" w:type="dxa"/>
          </w:tcPr>
          <w:p w14:paraId="50042F4E" w14:textId="222216C6"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Extremity trauma</w:t>
            </w:r>
          </w:p>
        </w:tc>
        <w:tc>
          <w:tcPr>
            <w:tcW w:w="1676" w:type="dxa"/>
          </w:tcPr>
          <w:p w14:paraId="4B97A664" w14:textId="5743F3DD"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 E</w:t>
            </w:r>
          </w:p>
        </w:tc>
      </w:tr>
      <w:tr w:rsidR="00E87391" w:rsidRPr="00283F2E" w14:paraId="7AC035D2" w14:textId="77777777" w:rsidTr="00E87391">
        <w:trPr>
          <w:trHeight w:val="347"/>
        </w:trPr>
        <w:tc>
          <w:tcPr>
            <w:tcW w:w="7513" w:type="dxa"/>
          </w:tcPr>
          <w:p w14:paraId="40510EC2" w14:textId="5D7C9C43"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Epilepsy</w:t>
            </w:r>
          </w:p>
        </w:tc>
        <w:tc>
          <w:tcPr>
            <w:tcW w:w="1676" w:type="dxa"/>
          </w:tcPr>
          <w:p w14:paraId="00AFFE6C" w14:textId="02031CA9"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proofErr w:type="spellStart"/>
            <w:r w:rsidRPr="00283F2E">
              <w:rPr>
                <w:rFonts w:ascii="Times New Roman" w:hAnsi="Times New Roman" w:cs="Times New Roman"/>
                <w:sz w:val="20"/>
                <w:szCs w:val="20"/>
                <w:lang w:val="en-US"/>
              </w:rPr>
              <w:t>PreD</w:t>
            </w:r>
            <w:proofErr w:type="spellEnd"/>
            <w:r w:rsidRPr="00283F2E">
              <w:rPr>
                <w:rFonts w:ascii="Times New Roman" w:hAnsi="Times New Roman" w:cs="Times New Roman"/>
                <w:sz w:val="20"/>
                <w:szCs w:val="20"/>
                <w:lang w:val="en-US"/>
              </w:rPr>
              <w:t>, E</w:t>
            </w:r>
          </w:p>
        </w:tc>
      </w:tr>
      <w:tr w:rsidR="00E87391" w:rsidRPr="00283F2E" w14:paraId="34A69698" w14:textId="77777777" w:rsidTr="00E87391">
        <w:trPr>
          <w:trHeight w:val="350"/>
        </w:trPr>
        <w:tc>
          <w:tcPr>
            <w:tcW w:w="7513" w:type="dxa"/>
          </w:tcPr>
          <w:p w14:paraId="3ADDA929" w14:textId="30B36A3C"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Essential hypertension</w:t>
            </w:r>
          </w:p>
        </w:tc>
        <w:tc>
          <w:tcPr>
            <w:tcW w:w="1676" w:type="dxa"/>
          </w:tcPr>
          <w:p w14:paraId="64AF5040" w14:textId="1749943E"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DT, E, P</w:t>
            </w:r>
          </w:p>
        </w:tc>
      </w:tr>
      <w:tr w:rsidR="00E87391" w:rsidRPr="00283F2E" w14:paraId="1ECAA33F" w14:textId="77777777" w:rsidTr="00E87391">
        <w:trPr>
          <w:trHeight w:val="347"/>
        </w:trPr>
        <w:tc>
          <w:tcPr>
            <w:tcW w:w="7513" w:type="dxa"/>
          </w:tcPr>
          <w:p w14:paraId="75EC1BE8" w14:textId="45DA60A3"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Transient ischemic attack (TIA)</w:t>
            </w:r>
          </w:p>
        </w:tc>
        <w:tc>
          <w:tcPr>
            <w:tcW w:w="1676" w:type="dxa"/>
          </w:tcPr>
          <w:p w14:paraId="7DF7998D" w14:textId="6152C2EF"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proofErr w:type="spellStart"/>
            <w:r w:rsidRPr="00283F2E">
              <w:rPr>
                <w:rFonts w:ascii="Times New Roman" w:hAnsi="Times New Roman" w:cs="Times New Roman"/>
                <w:sz w:val="20"/>
                <w:szCs w:val="20"/>
                <w:lang w:val="en-US"/>
              </w:rPr>
              <w:t>PreD</w:t>
            </w:r>
            <w:proofErr w:type="spellEnd"/>
            <w:r w:rsidRPr="00283F2E">
              <w:rPr>
                <w:rFonts w:ascii="Times New Roman" w:hAnsi="Times New Roman" w:cs="Times New Roman"/>
                <w:sz w:val="20"/>
                <w:szCs w:val="20"/>
                <w:lang w:val="en-US"/>
              </w:rPr>
              <w:t>-E-P</w:t>
            </w:r>
          </w:p>
        </w:tc>
      </w:tr>
      <w:tr w:rsidR="00E87391" w:rsidRPr="00E87391" w14:paraId="3250D935" w14:textId="77777777" w:rsidTr="002841FE">
        <w:trPr>
          <w:trHeight w:val="350"/>
        </w:trPr>
        <w:tc>
          <w:tcPr>
            <w:tcW w:w="7513" w:type="dxa"/>
            <w:shd w:val="clear" w:color="auto" w:fill="002060"/>
          </w:tcPr>
          <w:p w14:paraId="56EC0B98" w14:textId="77777777" w:rsidR="00E87391" w:rsidRDefault="00E87391" w:rsidP="00E87391">
            <w:pPr>
              <w:spacing w:before="120" w:after="120" w:line="276" w:lineRule="auto"/>
              <w:contextualSpacing/>
              <w:jc w:val="both"/>
              <w:rPr>
                <w:rFonts w:ascii="Times New Roman" w:eastAsia="Calibri" w:hAnsi="Times New Roman" w:cs="Times New Roman"/>
                <w:b/>
                <w:color w:val="FFFFFF"/>
                <w:sz w:val="20"/>
                <w:szCs w:val="20"/>
                <w:lang w:val="en"/>
              </w:rPr>
            </w:pPr>
            <w:r>
              <w:rPr>
                <w:rFonts w:ascii="Times New Roman" w:eastAsia="Calibri" w:hAnsi="Times New Roman" w:cs="Times New Roman"/>
                <w:b/>
                <w:color w:val="FFFFFF"/>
                <w:sz w:val="20"/>
                <w:szCs w:val="20"/>
                <w:lang w:val="en"/>
              </w:rPr>
              <w:t xml:space="preserve">                        </w:t>
            </w:r>
          </w:p>
          <w:p w14:paraId="221545C5" w14:textId="3885B796" w:rsidR="00E87391" w:rsidRPr="00E87391" w:rsidRDefault="00E87391" w:rsidP="00E87391">
            <w:pPr>
              <w:spacing w:before="120" w:after="120" w:line="276" w:lineRule="auto"/>
              <w:contextualSpacing/>
              <w:jc w:val="center"/>
              <w:rPr>
                <w:rFonts w:ascii="Times New Roman" w:hAnsi="Times New Roman" w:cs="Times New Roman"/>
                <w:color w:val="FFFFFF" w:themeColor="background1"/>
                <w:sz w:val="20"/>
                <w:szCs w:val="20"/>
                <w:lang w:val="en-US"/>
              </w:rPr>
            </w:pPr>
            <w:r>
              <w:rPr>
                <w:rFonts w:ascii="Times New Roman" w:eastAsia="Calibri" w:hAnsi="Times New Roman" w:cs="Times New Roman"/>
                <w:b/>
                <w:color w:val="FFFFFF"/>
                <w:sz w:val="20"/>
                <w:szCs w:val="20"/>
                <w:lang w:val="en"/>
              </w:rPr>
              <w:t xml:space="preserve">                       </w:t>
            </w:r>
            <w:r w:rsidRPr="00E87391">
              <w:rPr>
                <w:rFonts w:ascii="Times New Roman" w:eastAsia="Calibri" w:hAnsi="Times New Roman" w:cs="Times New Roman"/>
                <w:b/>
                <w:color w:val="FFFFFF"/>
                <w:sz w:val="20"/>
                <w:szCs w:val="20"/>
                <w:lang w:val="en"/>
              </w:rPr>
              <w:t>CORE DISEASES / CLINICAL PROBLEMS</w:t>
            </w:r>
          </w:p>
        </w:tc>
        <w:tc>
          <w:tcPr>
            <w:tcW w:w="1676" w:type="dxa"/>
            <w:shd w:val="clear" w:color="auto" w:fill="002060"/>
          </w:tcPr>
          <w:p w14:paraId="25225CDA" w14:textId="56792D52" w:rsidR="00E87391" w:rsidRPr="00E87391" w:rsidRDefault="00E87391" w:rsidP="00E87391">
            <w:pPr>
              <w:spacing w:before="120" w:after="120" w:line="276" w:lineRule="auto"/>
              <w:contextualSpacing/>
              <w:jc w:val="center"/>
              <w:rPr>
                <w:rFonts w:ascii="Times New Roman" w:hAnsi="Times New Roman" w:cs="Times New Roman"/>
                <w:color w:val="FFFFFF" w:themeColor="background1"/>
                <w:sz w:val="20"/>
                <w:szCs w:val="20"/>
                <w:lang w:val="en-US"/>
              </w:rPr>
            </w:pPr>
            <w:r w:rsidRPr="00E87391">
              <w:rPr>
                <w:rFonts w:ascii="Times New Roman" w:eastAsia="Calibri" w:hAnsi="Times New Roman" w:cs="Times New Roman"/>
                <w:b/>
                <w:color w:val="FFFFFF"/>
                <w:sz w:val="20"/>
                <w:szCs w:val="20"/>
                <w:lang w:val="en"/>
              </w:rPr>
              <w:t>LEVEL</w:t>
            </w:r>
            <w:r>
              <w:rPr>
                <w:rFonts w:ascii="Times New Roman" w:eastAsia="Calibri" w:hAnsi="Times New Roman" w:cs="Times New Roman"/>
                <w:b/>
                <w:color w:val="FFFFFF"/>
                <w:sz w:val="20"/>
                <w:szCs w:val="20"/>
                <w:lang w:val="en"/>
              </w:rPr>
              <w:t xml:space="preserve"> </w:t>
            </w:r>
            <w:r w:rsidRPr="00E87391">
              <w:rPr>
                <w:rFonts w:ascii="Times New Roman" w:eastAsia="Calibri" w:hAnsi="Times New Roman" w:cs="Times New Roman"/>
                <w:b/>
                <w:color w:val="FFFFFF"/>
                <w:sz w:val="20"/>
                <w:szCs w:val="20"/>
                <w:lang w:val="en"/>
              </w:rPr>
              <w:t>OF LEARNING</w:t>
            </w:r>
          </w:p>
        </w:tc>
      </w:tr>
      <w:tr w:rsidR="00E87391" w:rsidRPr="00283F2E" w14:paraId="687529B6" w14:textId="77777777" w:rsidTr="00E87391">
        <w:trPr>
          <w:trHeight w:val="350"/>
        </w:trPr>
        <w:tc>
          <w:tcPr>
            <w:tcW w:w="7513" w:type="dxa"/>
          </w:tcPr>
          <w:p w14:paraId="5EE56673" w14:textId="274AF7EB"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Hypoglycemia</w:t>
            </w:r>
          </w:p>
        </w:tc>
        <w:tc>
          <w:tcPr>
            <w:tcW w:w="1676" w:type="dxa"/>
          </w:tcPr>
          <w:p w14:paraId="21983D52" w14:textId="78FC0021"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proofErr w:type="spellStart"/>
            <w:r w:rsidRPr="00283F2E">
              <w:rPr>
                <w:rFonts w:ascii="Times New Roman" w:hAnsi="Times New Roman" w:cs="Times New Roman"/>
                <w:sz w:val="20"/>
                <w:szCs w:val="20"/>
                <w:lang w:val="en-US"/>
              </w:rPr>
              <w:t>PreD</w:t>
            </w:r>
            <w:proofErr w:type="spellEnd"/>
            <w:r w:rsidRPr="00283F2E">
              <w:rPr>
                <w:rFonts w:ascii="Times New Roman" w:hAnsi="Times New Roman" w:cs="Times New Roman"/>
                <w:sz w:val="20"/>
                <w:szCs w:val="20"/>
                <w:lang w:val="en-US"/>
              </w:rPr>
              <w:t>, D, E, P</w:t>
            </w:r>
          </w:p>
        </w:tc>
      </w:tr>
      <w:tr w:rsidR="00E87391" w:rsidRPr="00283F2E" w14:paraId="381E8455" w14:textId="77777777" w:rsidTr="00E87391">
        <w:trPr>
          <w:trHeight w:val="347"/>
        </w:trPr>
        <w:tc>
          <w:tcPr>
            <w:tcW w:w="7513" w:type="dxa"/>
          </w:tcPr>
          <w:p w14:paraId="71CE0A6C" w14:textId="03670918"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Medication side effects</w:t>
            </w:r>
          </w:p>
        </w:tc>
        <w:tc>
          <w:tcPr>
            <w:tcW w:w="1676" w:type="dxa"/>
          </w:tcPr>
          <w:p w14:paraId="0872D33D" w14:textId="17DC3F6F"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DT, E</w:t>
            </w:r>
          </w:p>
        </w:tc>
      </w:tr>
      <w:tr w:rsidR="00E87391" w:rsidRPr="00283F2E" w14:paraId="40B5DC32" w14:textId="77777777" w:rsidTr="00E87391">
        <w:trPr>
          <w:trHeight w:val="347"/>
        </w:trPr>
        <w:tc>
          <w:tcPr>
            <w:tcW w:w="7513" w:type="dxa"/>
          </w:tcPr>
          <w:p w14:paraId="05C77B10" w14:textId="0F376F06"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Stroke</w:t>
            </w:r>
          </w:p>
        </w:tc>
        <w:tc>
          <w:tcPr>
            <w:tcW w:w="1676" w:type="dxa"/>
          </w:tcPr>
          <w:p w14:paraId="50C8C18B" w14:textId="28F5AA39"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 E, P</w:t>
            </w:r>
          </w:p>
        </w:tc>
      </w:tr>
      <w:tr w:rsidR="00E87391" w:rsidRPr="00283F2E" w14:paraId="2689E1E7" w14:textId="77777777" w:rsidTr="00E87391">
        <w:trPr>
          <w:trHeight w:val="350"/>
        </w:trPr>
        <w:tc>
          <w:tcPr>
            <w:tcW w:w="7513" w:type="dxa"/>
          </w:tcPr>
          <w:p w14:paraId="1BCD36D1" w14:textId="339AC535"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Intracranial infections</w:t>
            </w:r>
          </w:p>
        </w:tc>
        <w:tc>
          <w:tcPr>
            <w:tcW w:w="1676" w:type="dxa"/>
          </w:tcPr>
          <w:p w14:paraId="2ABCC2CC" w14:textId="24559411"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proofErr w:type="spellStart"/>
            <w:r w:rsidRPr="00283F2E">
              <w:rPr>
                <w:rFonts w:ascii="Times New Roman" w:hAnsi="Times New Roman" w:cs="Times New Roman"/>
                <w:sz w:val="20"/>
                <w:szCs w:val="20"/>
                <w:lang w:val="en-US"/>
              </w:rPr>
              <w:t>PreD</w:t>
            </w:r>
            <w:proofErr w:type="spellEnd"/>
          </w:p>
        </w:tc>
      </w:tr>
      <w:tr w:rsidR="00E87391" w:rsidRPr="00283F2E" w14:paraId="0BB4A666" w14:textId="77777777" w:rsidTr="00E87391">
        <w:trPr>
          <w:trHeight w:val="347"/>
        </w:trPr>
        <w:tc>
          <w:tcPr>
            <w:tcW w:w="7513" w:type="dxa"/>
          </w:tcPr>
          <w:p w14:paraId="12AC33F0" w14:textId="4F8F5F5A"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Raised intracranial pressure syndrome (RICP; acute cerebrovascular events)</w:t>
            </w:r>
          </w:p>
        </w:tc>
        <w:tc>
          <w:tcPr>
            <w:tcW w:w="1676" w:type="dxa"/>
          </w:tcPr>
          <w:p w14:paraId="73512991" w14:textId="2920693D"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p>
        </w:tc>
      </w:tr>
      <w:tr w:rsidR="00E87391" w:rsidRPr="00283F2E" w14:paraId="7B8B386A" w14:textId="77777777" w:rsidTr="00E87391">
        <w:trPr>
          <w:trHeight w:val="350"/>
        </w:trPr>
        <w:tc>
          <w:tcPr>
            <w:tcW w:w="7513" w:type="dxa"/>
          </w:tcPr>
          <w:p w14:paraId="2C60614F" w14:textId="2F238BE5"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Head Trauma</w:t>
            </w:r>
          </w:p>
        </w:tc>
        <w:tc>
          <w:tcPr>
            <w:tcW w:w="1676" w:type="dxa"/>
          </w:tcPr>
          <w:p w14:paraId="0881EDC4" w14:textId="448D617C"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p>
        </w:tc>
      </w:tr>
      <w:tr w:rsidR="00E87391" w:rsidRPr="00283F2E" w14:paraId="531C4878" w14:textId="77777777" w:rsidTr="00E87391">
        <w:trPr>
          <w:trHeight w:val="347"/>
        </w:trPr>
        <w:tc>
          <w:tcPr>
            <w:tcW w:w="7513" w:type="dxa"/>
          </w:tcPr>
          <w:p w14:paraId="27002DE6" w14:textId="5FE0F075"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Cardiac dysrhythmias</w:t>
            </w:r>
          </w:p>
        </w:tc>
        <w:tc>
          <w:tcPr>
            <w:tcW w:w="1676" w:type="dxa"/>
          </w:tcPr>
          <w:p w14:paraId="4CED9FE7" w14:textId="57F44782"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proofErr w:type="spellStart"/>
            <w:r w:rsidRPr="00283F2E">
              <w:rPr>
                <w:rFonts w:ascii="Times New Roman" w:hAnsi="Times New Roman" w:cs="Times New Roman"/>
                <w:sz w:val="20"/>
                <w:szCs w:val="20"/>
                <w:lang w:val="en-US"/>
              </w:rPr>
              <w:t>PreD</w:t>
            </w:r>
            <w:proofErr w:type="spellEnd"/>
            <w:r w:rsidRPr="00283F2E">
              <w:rPr>
                <w:rFonts w:ascii="Times New Roman" w:hAnsi="Times New Roman" w:cs="Times New Roman"/>
                <w:sz w:val="20"/>
                <w:szCs w:val="20"/>
                <w:lang w:val="en-US"/>
              </w:rPr>
              <w:t>, E</w:t>
            </w:r>
          </w:p>
        </w:tc>
      </w:tr>
      <w:tr w:rsidR="00E87391" w:rsidRPr="00283F2E" w14:paraId="6515467E" w14:textId="77777777" w:rsidTr="00E87391">
        <w:trPr>
          <w:trHeight w:val="347"/>
        </w:trPr>
        <w:tc>
          <w:tcPr>
            <w:tcW w:w="7513" w:type="dxa"/>
          </w:tcPr>
          <w:p w14:paraId="7F14FE7A" w14:textId="62B70CB5"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Abdominal Trauma</w:t>
            </w:r>
          </w:p>
        </w:tc>
        <w:tc>
          <w:tcPr>
            <w:tcW w:w="1676" w:type="dxa"/>
          </w:tcPr>
          <w:p w14:paraId="63739B2F" w14:textId="1F07D978"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p>
        </w:tc>
      </w:tr>
      <w:tr w:rsidR="00E87391" w:rsidRPr="00283F2E" w14:paraId="53F1C188" w14:textId="77777777" w:rsidTr="00E87391">
        <w:trPr>
          <w:trHeight w:val="350"/>
        </w:trPr>
        <w:tc>
          <w:tcPr>
            <w:tcW w:w="7513" w:type="dxa"/>
          </w:tcPr>
          <w:p w14:paraId="7C3E499A" w14:textId="2155B624"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Accidents (home-work-traffic, electric shock, falling, drowning)</w:t>
            </w:r>
          </w:p>
        </w:tc>
        <w:tc>
          <w:tcPr>
            <w:tcW w:w="1676" w:type="dxa"/>
          </w:tcPr>
          <w:p w14:paraId="7C9AA67B" w14:textId="101F8016"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E-P</w:t>
            </w:r>
          </w:p>
        </w:tc>
      </w:tr>
      <w:tr w:rsidR="00E87391" w:rsidRPr="00283F2E" w14:paraId="63521A7E" w14:textId="77777777" w:rsidTr="00E87391">
        <w:trPr>
          <w:trHeight w:val="348"/>
        </w:trPr>
        <w:tc>
          <w:tcPr>
            <w:tcW w:w="7513" w:type="dxa"/>
          </w:tcPr>
          <w:p w14:paraId="7C9A5A31" w14:textId="3E44BF88"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Coma</w:t>
            </w:r>
          </w:p>
        </w:tc>
        <w:tc>
          <w:tcPr>
            <w:tcW w:w="1676" w:type="dxa"/>
          </w:tcPr>
          <w:p w14:paraId="4882F732" w14:textId="646A13DC"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p>
        </w:tc>
      </w:tr>
      <w:tr w:rsidR="00E87391" w:rsidRPr="00283F2E" w14:paraId="6542B6E5" w14:textId="77777777" w:rsidTr="00E87391">
        <w:trPr>
          <w:trHeight w:val="350"/>
        </w:trPr>
        <w:tc>
          <w:tcPr>
            <w:tcW w:w="7513" w:type="dxa"/>
          </w:tcPr>
          <w:p w14:paraId="5FCF521A" w14:textId="3B00C8A6"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Compartment syndrome</w:t>
            </w:r>
          </w:p>
        </w:tc>
        <w:tc>
          <w:tcPr>
            <w:tcW w:w="1676" w:type="dxa"/>
          </w:tcPr>
          <w:p w14:paraId="2F8D92BA" w14:textId="38C78080"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 E, P</w:t>
            </w:r>
          </w:p>
        </w:tc>
      </w:tr>
      <w:tr w:rsidR="00E87391" w:rsidRPr="00283F2E" w14:paraId="4DE7C2CA" w14:textId="77777777" w:rsidTr="00E87391">
        <w:trPr>
          <w:trHeight w:val="347"/>
        </w:trPr>
        <w:tc>
          <w:tcPr>
            <w:tcW w:w="7513" w:type="dxa"/>
          </w:tcPr>
          <w:p w14:paraId="4B6F5A6A" w14:textId="63E08A41"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Coronary artery disease</w:t>
            </w:r>
          </w:p>
        </w:tc>
        <w:tc>
          <w:tcPr>
            <w:tcW w:w="1676" w:type="dxa"/>
          </w:tcPr>
          <w:p w14:paraId="09EC6B94" w14:textId="22135B52"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proofErr w:type="spellStart"/>
            <w:r w:rsidRPr="00283F2E">
              <w:rPr>
                <w:rFonts w:ascii="Times New Roman" w:hAnsi="Times New Roman" w:cs="Times New Roman"/>
                <w:sz w:val="20"/>
                <w:szCs w:val="20"/>
                <w:lang w:val="en-US"/>
              </w:rPr>
              <w:t>PreD</w:t>
            </w:r>
            <w:proofErr w:type="spellEnd"/>
            <w:r w:rsidRPr="00283F2E">
              <w:rPr>
                <w:rFonts w:ascii="Times New Roman" w:hAnsi="Times New Roman" w:cs="Times New Roman"/>
                <w:sz w:val="20"/>
                <w:szCs w:val="20"/>
                <w:lang w:val="en-US"/>
              </w:rPr>
              <w:t xml:space="preserve">, </w:t>
            </w:r>
            <w:proofErr w:type="gramStart"/>
            <w:r w:rsidRPr="00283F2E">
              <w:rPr>
                <w:rFonts w:ascii="Times New Roman" w:hAnsi="Times New Roman" w:cs="Times New Roman"/>
                <w:sz w:val="20"/>
                <w:szCs w:val="20"/>
                <w:lang w:val="en-US"/>
              </w:rPr>
              <w:t>E,-</w:t>
            </w:r>
            <w:proofErr w:type="gramEnd"/>
            <w:r w:rsidRPr="00283F2E">
              <w:rPr>
                <w:rFonts w:ascii="Times New Roman" w:hAnsi="Times New Roman" w:cs="Times New Roman"/>
                <w:sz w:val="20"/>
                <w:szCs w:val="20"/>
                <w:lang w:val="en-US"/>
              </w:rPr>
              <w:t xml:space="preserve"> P</w:t>
            </w:r>
          </w:p>
        </w:tc>
      </w:tr>
      <w:tr w:rsidR="00E87391" w:rsidRPr="00283F2E" w14:paraId="352113B5" w14:textId="77777777" w:rsidTr="00E87391">
        <w:trPr>
          <w:trHeight w:val="347"/>
        </w:trPr>
        <w:tc>
          <w:tcPr>
            <w:tcW w:w="7513" w:type="dxa"/>
          </w:tcPr>
          <w:p w14:paraId="4F2897CC" w14:textId="1C37749F"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Spine injuries</w:t>
            </w:r>
          </w:p>
        </w:tc>
        <w:tc>
          <w:tcPr>
            <w:tcW w:w="1676" w:type="dxa"/>
          </w:tcPr>
          <w:p w14:paraId="635453D6" w14:textId="5A51FB2B"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p>
        </w:tc>
      </w:tr>
      <w:tr w:rsidR="00E87391" w:rsidRPr="00283F2E" w14:paraId="349EB38E" w14:textId="77777777" w:rsidTr="00E87391">
        <w:trPr>
          <w:trHeight w:val="381"/>
        </w:trPr>
        <w:tc>
          <w:tcPr>
            <w:tcW w:w="7513" w:type="dxa"/>
          </w:tcPr>
          <w:p w14:paraId="50FDCDDC" w14:textId="78F8D54E"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Pericardial effusion / tamponade</w:t>
            </w:r>
          </w:p>
        </w:tc>
        <w:tc>
          <w:tcPr>
            <w:tcW w:w="1676" w:type="dxa"/>
          </w:tcPr>
          <w:p w14:paraId="33CF5939" w14:textId="4E4E6FC3"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proofErr w:type="spellStart"/>
            <w:r w:rsidRPr="00283F2E">
              <w:rPr>
                <w:rFonts w:ascii="Times New Roman" w:hAnsi="Times New Roman" w:cs="Times New Roman"/>
                <w:sz w:val="20"/>
                <w:szCs w:val="20"/>
                <w:lang w:val="en-US"/>
              </w:rPr>
              <w:t>PreD</w:t>
            </w:r>
            <w:proofErr w:type="spellEnd"/>
          </w:p>
        </w:tc>
      </w:tr>
      <w:tr w:rsidR="00E87391" w:rsidRPr="00283F2E" w14:paraId="54C72B1D" w14:textId="77777777" w:rsidTr="00E87391">
        <w:trPr>
          <w:trHeight w:val="347"/>
        </w:trPr>
        <w:tc>
          <w:tcPr>
            <w:tcW w:w="7513" w:type="dxa"/>
          </w:tcPr>
          <w:p w14:paraId="475B0BE1" w14:textId="263DBDE3"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Pneumothorax</w:t>
            </w:r>
          </w:p>
        </w:tc>
        <w:tc>
          <w:tcPr>
            <w:tcW w:w="1676" w:type="dxa"/>
          </w:tcPr>
          <w:p w14:paraId="0AE3808C" w14:textId="15975D34"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 E</w:t>
            </w:r>
          </w:p>
        </w:tc>
      </w:tr>
      <w:tr w:rsidR="00E87391" w:rsidRPr="00283F2E" w14:paraId="4554DAB6" w14:textId="77777777" w:rsidTr="00E87391">
        <w:trPr>
          <w:trHeight w:val="347"/>
        </w:trPr>
        <w:tc>
          <w:tcPr>
            <w:tcW w:w="7513" w:type="dxa"/>
          </w:tcPr>
          <w:p w14:paraId="77CDD079" w14:textId="386130B8"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Shock</w:t>
            </w:r>
          </w:p>
        </w:tc>
        <w:tc>
          <w:tcPr>
            <w:tcW w:w="1676" w:type="dxa"/>
          </w:tcPr>
          <w:p w14:paraId="2DC3A31A" w14:textId="6ADF450B"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 E</w:t>
            </w:r>
          </w:p>
        </w:tc>
      </w:tr>
      <w:tr w:rsidR="00E87391" w:rsidRPr="00283F2E" w14:paraId="3DB6C869" w14:textId="77777777" w:rsidTr="00E87391">
        <w:trPr>
          <w:trHeight w:val="350"/>
        </w:trPr>
        <w:tc>
          <w:tcPr>
            <w:tcW w:w="7513" w:type="dxa"/>
          </w:tcPr>
          <w:p w14:paraId="63574FC8" w14:textId="66F79901"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Thorax trauma</w:t>
            </w:r>
          </w:p>
        </w:tc>
        <w:tc>
          <w:tcPr>
            <w:tcW w:w="1676" w:type="dxa"/>
          </w:tcPr>
          <w:p w14:paraId="279C996E" w14:textId="25D86A1C"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E</w:t>
            </w:r>
          </w:p>
        </w:tc>
      </w:tr>
      <w:tr w:rsidR="00E87391" w:rsidRPr="00283F2E" w14:paraId="2B532C89" w14:textId="77777777" w:rsidTr="00E87391">
        <w:trPr>
          <w:trHeight w:val="347"/>
        </w:trPr>
        <w:tc>
          <w:tcPr>
            <w:tcW w:w="7513" w:type="dxa"/>
          </w:tcPr>
          <w:p w14:paraId="28332782" w14:textId="13DCEAB4"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Urticaria and angioedema</w:t>
            </w:r>
          </w:p>
        </w:tc>
        <w:tc>
          <w:tcPr>
            <w:tcW w:w="1676" w:type="dxa"/>
          </w:tcPr>
          <w:p w14:paraId="4D7F6504" w14:textId="126896D5"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DT, E</w:t>
            </w:r>
          </w:p>
        </w:tc>
      </w:tr>
      <w:tr w:rsidR="00E87391" w:rsidRPr="00283F2E" w14:paraId="7BC2FF5E" w14:textId="77777777" w:rsidTr="00E87391">
        <w:trPr>
          <w:trHeight w:val="350"/>
        </w:trPr>
        <w:tc>
          <w:tcPr>
            <w:tcW w:w="7513" w:type="dxa"/>
          </w:tcPr>
          <w:p w14:paraId="30E054B1" w14:textId="54200D2A"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Foreign body / aspiration</w:t>
            </w:r>
          </w:p>
        </w:tc>
        <w:tc>
          <w:tcPr>
            <w:tcW w:w="1676" w:type="dxa"/>
          </w:tcPr>
          <w:p w14:paraId="291DEABC" w14:textId="516F2924"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 E</w:t>
            </w:r>
          </w:p>
        </w:tc>
      </w:tr>
      <w:tr w:rsidR="00E87391" w:rsidRPr="00283F2E" w14:paraId="7652F46E" w14:textId="77777777" w:rsidTr="00E87391">
        <w:trPr>
          <w:trHeight w:val="347"/>
        </w:trPr>
        <w:tc>
          <w:tcPr>
            <w:tcW w:w="7513" w:type="dxa"/>
          </w:tcPr>
          <w:p w14:paraId="02CBA786" w14:textId="2589F454" w:rsidR="00E87391" w:rsidRPr="00283F2E" w:rsidRDefault="00E87391" w:rsidP="00E87391">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Burns</w:t>
            </w:r>
          </w:p>
        </w:tc>
        <w:tc>
          <w:tcPr>
            <w:tcW w:w="1676" w:type="dxa"/>
          </w:tcPr>
          <w:p w14:paraId="59E66238" w14:textId="308A3A06" w:rsidR="00E87391" w:rsidRPr="00283F2E" w:rsidRDefault="00E87391" w:rsidP="00E87391">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DT, E</w:t>
            </w:r>
          </w:p>
        </w:tc>
      </w:tr>
    </w:tbl>
    <w:p w14:paraId="664D04A7" w14:textId="77777777" w:rsidR="003A77DA" w:rsidRPr="00283F2E" w:rsidRDefault="003A77DA" w:rsidP="00541C6A">
      <w:pPr>
        <w:spacing w:before="120" w:after="120" w:line="276" w:lineRule="auto"/>
        <w:contextualSpacing/>
        <w:jc w:val="both"/>
        <w:rPr>
          <w:rFonts w:ascii="Times New Roman" w:hAnsi="Times New Roman" w:cs="Times New Roman"/>
          <w:b/>
          <w:sz w:val="20"/>
          <w:szCs w:val="20"/>
          <w:lang w:val="en-US"/>
        </w:rPr>
      </w:pPr>
    </w:p>
    <w:p w14:paraId="441E336A" w14:textId="77777777" w:rsidR="003A77DA" w:rsidRPr="00283F2E" w:rsidRDefault="003A77DA" w:rsidP="00541C6A">
      <w:pPr>
        <w:spacing w:before="120" w:after="120" w:line="276" w:lineRule="auto"/>
        <w:contextualSpacing/>
        <w:jc w:val="both"/>
        <w:rPr>
          <w:rFonts w:ascii="Times New Roman" w:hAnsi="Times New Roman" w:cs="Times New Roman"/>
          <w:b/>
          <w:sz w:val="20"/>
          <w:szCs w:val="20"/>
          <w:lang w:val="en-US"/>
        </w:rPr>
      </w:pPr>
    </w:p>
    <w:p w14:paraId="1B7D0DAF" w14:textId="77777777" w:rsidR="00E87391" w:rsidRDefault="00A577AF" w:rsidP="00541C6A">
      <w:pPr>
        <w:spacing w:before="120" w:after="120" w:line="276" w:lineRule="auto"/>
        <w:contextualSpacing/>
        <w:jc w:val="both"/>
        <w:rPr>
          <w:rFonts w:ascii="Times New Roman" w:hAnsi="Times New Roman" w:cs="Times New Roman"/>
          <w:b/>
          <w:sz w:val="20"/>
          <w:szCs w:val="20"/>
          <w:lang w:val="en-US"/>
        </w:rPr>
      </w:pPr>
      <w:r w:rsidRPr="00283F2E">
        <w:rPr>
          <w:rFonts w:ascii="Times New Roman" w:hAnsi="Times New Roman" w:cs="Times New Roman"/>
          <w:b/>
          <w:sz w:val="20"/>
          <w:szCs w:val="20"/>
          <w:lang w:val="en-US"/>
        </w:rPr>
        <w:t xml:space="preserve">    </w:t>
      </w:r>
    </w:p>
    <w:p w14:paraId="5976F16A"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182131B8"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77354D1E"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707C5DCE"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0189036B"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4F14E7D6"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03CAE571"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7B4FB3B6"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28C7D550"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1A0F56E1"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674D25A8"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4985E382"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3375AA97"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531777DC"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1FF733B5"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084CDEBB"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6A985113"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59D8803F"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21B19F24" w14:textId="77777777" w:rsidR="00E87391" w:rsidRDefault="00E87391" w:rsidP="00541C6A">
      <w:pPr>
        <w:spacing w:before="120" w:after="120" w:line="276" w:lineRule="auto"/>
        <w:contextualSpacing/>
        <w:jc w:val="both"/>
        <w:rPr>
          <w:rFonts w:ascii="Times New Roman" w:hAnsi="Times New Roman" w:cs="Times New Roman"/>
          <w:b/>
          <w:sz w:val="20"/>
          <w:szCs w:val="20"/>
          <w:lang w:val="en-US"/>
        </w:rPr>
      </w:pPr>
    </w:p>
    <w:p w14:paraId="67781AFE" w14:textId="61BCC3D5" w:rsidR="00F70544" w:rsidRPr="00283F2E" w:rsidRDefault="006D6E7E" w:rsidP="00541C6A">
      <w:pPr>
        <w:spacing w:before="120" w:after="120" w:line="276" w:lineRule="auto"/>
        <w:contextualSpacing/>
        <w:jc w:val="both"/>
        <w:rPr>
          <w:rFonts w:ascii="Times New Roman" w:hAnsi="Times New Roman" w:cs="Times New Roman"/>
          <w:b/>
          <w:sz w:val="20"/>
          <w:szCs w:val="20"/>
          <w:lang w:val="en-US"/>
        </w:rPr>
      </w:pPr>
      <w:r w:rsidRPr="00283F2E">
        <w:rPr>
          <w:rFonts w:ascii="Times New Roman" w:hAnsi="Times New Roman" w:cs="Times New Roman"/>
          <w:b/>
          <w:sz w:val="20"/>
          <w:szCs w:val="20"/>
          <w:lang w:val="en-US"/>
        </w:rPr>
        <w:t>Table 3. Learning (Performance) Levels</w:t>
      </w:r>
    </w:p>
    <w:p w14:paraId="372ED5DC" w14:textId="77777777" w:rsidR="006E2346" w:rsidRPr="00283F2E" w:rsidRDefault="006E2346" w:rsidP="00541C6A">
      <w:pPr>
        <w:spacing w:before="120" w:after="120" w:line="276" w:lineRule="auto"/>
        <w:contextualSpacing/>
        <w:jc w:val="both"/>
        <w:rPr>
          <w:rFonts w:ascii="Times New Roman" w:hAnsi="Times New Roman" w:cs="Times New Roman"/>
          <w:b/>
          <w:sz w:val="20"/>
          <w:szCs w:val="20"/>
          <w:lang w:val="en-US"/>
        </w:rPr>
      </w:pPr>
    </w:p>
    <w:tbl>
      <w:tblPr>
        <w:tblStyle w:val="TabloKlavuzu"/>
        <w:tblpPr w:leftFromText="141" w:rightFromText="141" w:vertAnchor="text" w:horzAnchor="margin" w:tblpXSpec="center" w:tblpY="291"/>
        <w:tblW w:w="0" w:type="auto"/>
        <w:jc w:val="center"/>
        <w:tblLook w:val="04A0" w:firstRow="1" w:lastRow="0" w:firstColumn="1" w:lastColumn="0" w:noHBand="0" w:noVBand="1"/>
      </w:tblPr>
      <w:tblGrid>
        <w:gridCol w:w="1563"/>
        <w:gridCol w:w="7503"/>
      </w:tblGrid>
      <w:tr w:rsidR="00E65894" w:rsidRPr="00283F2E" w14:paraId="210AB6BF" w14:textId="77777777" w:rsidTr="00AF6A7C">
        <w:trPr>
          <w:trHeight w:val="615"/>
          <w:jc w:val="center"/>
        </w:trPr>
        <w:tc>
          <w:tcPr>
            <w:tcW w:w="1698" w:type="dxa"/>
            <w:shd w:val="clear" w:color="auto" w:fill="002060"/>
            <w:vAlign w:val="center"/>
          </w:tcPr>
          <w:p w14:paraId="1EA16200" w14:textId="77777777" w:rsidR="00E65894" w:rsidRPr="00283F2E" w:rsidRDefault="00E65894" w:rsidP="00AF6A7C">
            <w:pPr>
              <w:jc w:val="center"/>
              <w:rPr>
                <w:rFonts w:ascii="Times New Roman" w:hAnsi="Times New Roman" w:cs="Times New Roman"/>
                <w:b/>
                <w:sz w:val="20"/>
                <w:szCs w:val="20"/>
                <w:lang w:val="en-US"/>
              </w:rPr>
            </w:pPr>
            <w:r w:rsidRPr="00283F2E">
              <w:rPr>
                <w:rFonts w:ascii="Times New Roman" w:hAnsi="Times New Roman" w:cs="Times New Roman"/>
                <w:b/>
                <w:bCs/>
                <w:sz w:val="20"/>
                <w:szCs w:val="20"/>
                <w:lang w:val="en-US"/>
              </w:rPr>
              <w:t>LEARNING LEVEL</w:t>
            </w:r>
          </w:p>
        </w:tc>
        <w:tc>
          <w:tcPr>
            <w:tcW w:w="10409" w:type="dxa"/>
            <w:shd w:val="clear" w:color="auto" w:fill="002060"/>
            <w:vAlign w:val="center"/>
          </w:tcPr>
          <w:p w14:paraId="30394B4E" w14:textId="77777777" w:rsidR="00E65894" w:rsidRPr="00283F2E" w:rsidRDefault="00E65894" w:rsidP="00E87391">
            <w:pPr>
              <w:jc w:val="center"/>
              <w:rPr>
                <w:rFonts w:ascii="Times New Roman" w:hAnsi="Times New Roman" w:cs="Times New Roman"/>
                <w:b/>
                <w:sz w:val="20"/>
                <w:szCs w:val="20"/>
                <w:lang w:val="en-US"/>
              </w:rPr>
            </w:pPr>
            <w:r w:rsidRPr="00283F2E">
              <w:rPr>
                <w:rFonts w:ascii="Times New Roman" w:hAnsi="Times New Roman" w:cs="Times New Roman"/>
                <w:b/>
                <w:bCs/>
                <w:sz w:val="20"/>
                <w:szCs w:val="20"/>
                <w:lang w:val="en-US"/>
              </w:rPr>
              <w:t>EXPLANATION</w:t>
            </w:r>
          </w:p>
        </w:tc>
      </w:tr>
      <w:tr w:rsidR="00E65894" w:rsidRPr="00283F2E" w14:paraId="29503F9A" w14:textId="77777777" w:rsidTr="00AF6A7C">
        <w:trPr>
          <w:trHeight w:val="552"/>
          <w:jc w:val="center"/>
        </w:trPr>
        <w:tc>
          <w:tcPr>
            <w:tcW w:w="1698" w:type="dxa"/>
            <w:shd w:val="clear" w:color="auto" w:fill="002060"/>
            <w:vAlign w:val="center"/>
          </w:tcPr>
          <w:p w14:paraId="331174D6" w14:textId="77777777" w:rsidR="00E65894" w:rsidRPr="00283F2E" w:rsidRDefault="00E65894" w:rsidP="00AF6A7C">
            <w:pPr>
              <w:spacing w:line="360" w:lineRule="auto"/>
              <w:jc w:val="center"/>
              <w:rPr>
                <w:rFonts w:ascii="Times New Roman" w:hAnsi="Times New Roman" w:cs="Times New Roman"/>
                <w:b/>
                <w:sz w:val="20"/>
                <w:szCs w:val="20"/>
                <w:lang w:val="en-US"/>
              </w:rPr>
            </w:pPr>
            <w:r w:rsidRPr="00283F2E">
              <w:rPr>
                <w:rFonts w:ascii="Times New Roman" w:hAnsi="Times New Roman" w:cs="Times New Roman"/>
                <w:b/>
                <w:sz w:val="20"/>
                <w:szCs w:val="20"/>
                <w:lang w:val="en-US"/>
              </w:rPr>
              <w:t>E</w:t>
            </w:r>
          </w:p>
        </w:tc>
        <w:tc>
          <w:tcPr>
            <w:tcW w:w="10409" w:type="dxa"/>
            <w:vAlign w:val="center"/>
          </w:tcPr>
          <w:p w14:paraId="3FBBF91A" w14:textId="77777777" w:rsidR="00E65894" w:rsidRPr="00E87391" w:rsidRDefault="00E65894" w:rsidP="00AF6A7C">
            <w:pPr>
              <w:autoSpaceDE w:val="0"/>
              <w:autoSpaceDN w:val="0"/>
              <w:adjustRightInd w:val="0"/>
              <w:rPr>
                <w:rFonts w:ascii="Times New Roman" w:eastAsia="CalibriOOEnc" w:hAnsi="Times New Roman" w:cs="Times New Roman"/>
                <w:sz w:val="16"/>
                <w:szCs w:val="16"/>
                <w:lang w:val="en-US"/>
              </w:rPr>
            </w:pPr>
            <w:r w:rsidRPr="00E87391">
              <w:rPr>
                <w:rFonts w:ascii="Times New Roman" w:hAnsi="Times New Roman" w:cs="Times New Roman"/>
                <w:sz w:val="16"/>
                <w:szCs w:val="16"/>
                <w:lang w:val="en-US"/>
              </w:rPr>
              <w:t xml:space="preserve">Should be able to recognize the emergency and perform emergency </w:t>
            </w:r>
            <w:proofErr w:type="gramStart"/>
            <w:r w:rsidRPr="00E87391">
              <w:rPr>
                <w:rFonts w:ascii="Times New Roman" w:hAnsi="Times New Roman" w:cs="Times New Roman"/>
                <w:sz w:val="16"/>
                <w:szCs w:val="16"/>
                <w:lang w:val="en-US"/>
              </w:rPr>
              <w:t>treatment, and</w:t>
            </w:r>
            <w:proofErr w:type="gramEnd"/>
            <w:r w:rsidRPr="00E87391">
              <w:rPr>
                <w:rFonts w:ascii="Times New Roman" w:hAnsi="Times New Roman" w:cs="Times New Roman"/>
                <w:sz w:val="16"/>
                <w:szCs w:val="16"/>
                <w:lang w:val="en-US"/>
              </w:rPr>
              <w:t xml:space="preserve"> refer him/her to a specialist when necessary.</w:t>
            </w:r>
          </w:p>
        </w:tc>
      </w:tr>
      <w:tr w:rsidR="00E65894" w:rsidRPr="00283F2E" w14:paraId="43C597A5" w14:textId="77777777" w:rsidTr="00AF6A7C">
        <w:trPr>
          <w:trHeight w:val="426"/>
          <w:jc w:val="center"/>
        </w:trPr>
        <w:tc>
          <w:tcPr>
            <w:tcW w:w="1698" w:type="dxa"/>
            <w:shd w:val="clear" w:color="auto" w:fill="002060"/>
            <w:vAlign w:val="center"/>
          </w:tcPr>
          <w:p w14:paraId="06A4B2AB" w14:textId="77777777" w:rsidR="00E65894" w:rsidRPr="00283F2E" w:rsidRDefault="00E65894" w:rsidP="00AF6A7C">
            <w:pPr>
              <w:spacing w:line="360" w:lineRule="auto"/>
              <w:jc w:val="center"/>
              <w:rPr>
                <w:rFonts w:ascii="Times New Roman" w:hAnsi="Times New Roman" w:cs="Times New Roman"/>
                <w:b/>
                <w:sz w:val="20"/>
                <w:szCs w:val="20"/>
                <w:lang w:val="en-US"/>
              </w:rPr>
            </w:pPr>
            <w:proofErr w:type="spellStart"/>
            <w:r w:rsidRPr="00283F2E">
              <w:rPr>
                <w:rFonts w:ascii="Times New Roman" w:hAnsi="Times New Roman" w:cs="Times New Roman"/>
                <w:b/>
                <w:sz w:val="20"/>
                <w:szCs w:val="20"/>
                <w:lang w:val="en-US"/>
              </w:rPr>
              <w:t>PreD</w:t>
            </w:r>
            <w:proofErr w:type="spellEnd"/>
          </w:p>
        </w:tc>
        <w:tc>
          <w:tcPr>
            <w:tcW w:w="10409" w:type="dxa"/>
            <w:vAlign w:val="center"/>
          </w:tcPr>
          <w:p w14:paraId="7766F4AD" w14:textId="77777777" w:rsidR="00E65894" w:rsidRPr="00E87391" w:rsidRDefault="00E65894" w:rsidP="00AF6A7C">
            <w:pPr>
              <w:rPr>
                <w:rFonts w:ascii="Times New Roman" w:hAnsi="Times New Roman" w:cs="Times New Roman"/>
                <w:b/>
                <w:sz w:val="16"/>
                <w:szCs w:val="16"/>
                <w:lang w:val="en-US"/>
              </w:rPr>
            </w:pPr>
            <w:r w:rsidRPr="00E87391">
              <w:rPr>
                <w:rFonts w:ascii="Times New Roman" w:hAnsi="Times New Roman" w:cs="Times New Roman"/>
                <w:sz w:val="16"/>
                <w:szCs w:val="16"/>
                <w:lang w:val="en-US"/>
              </w:rPr>
              <w:t>Should be able to make a preliminary diagnosis and make the necessary preliminary actions and direct them to the specialist.</w:t>
            </w:r>
          </w:p>
        </w:tc>
      </w:tr>
      <w:tr w:rsidR="00E65894" w:rsidRPr="00283F2E" w14:paraId="3C943497" w14:textId="77777777" w:rsidTr="00AF6A7C">
        <w:trPr>
          <w:trHeight w:val="552"/>
          <w:jc w:val="center"/>
        </w:trPr>
        <w:tc>
          <w:tcPr>
            <w:tcW w:w="1698" w:type="dxa"/>
            <w:shd w:val="clear" w:color="auto" w:fill="002060"/>
            <w:vAlign w:val="center"/>
          </w:tcPr>
          <w:p w14:paraId="0E576618" w14:textId="77777777" w:rsidR="00E65894" w:rsidRPr="00283F2E" w:rsidRDefault="00E65894" w:rsidP="00AF6A7C">
            <w:pPr>
              <w:spacing w:line="360" w:lineRule="auto"/>
              <w:jc w:val="center"/>
              <w:rPr>
                <w:rFonts w:ascii="Times New Roman" w:hAnsi="Times New Roman" w:cs="Times New Roman"/>
                <w:b/>
                <w:sz w:val="20"/>
                <w:szCs w:val="20"/>
                <w:lang w:val="en-US"/>
              </w:rPr>
            </w:pPr>
            <w:r w:rsidRPr="00283F2E">
              <w:rPr>
                <w:rFonts w:ascii="Times New Roman" w:hAnsi="Times New Roman" w:cs="Times New Roman"/>
                <w:b/>
                <w:sz w:val="20"/>
                <w:szCs w:val="20"/>
                <w:lang w:val="en-US"/>
              </w:rPr>
              <w:t>D</w:t>
            </w:r>
          </w:p>
        </w:tc>
        <w:tc>
          <w:tcPr>
            <w:tcW w:w="10409" w:type="dxa"/>
            <w:vAlign w:val="center"/>
          </w:tcPr>
          <w:p w14:paraId="49F44F54" w14:textId="77777777" w:rsidR="00E65894" w:rsidRPr="00E87391" w:rsidRDefault="00E65894" w:rsidP="00AF6A7C">
            <w:pPr>
              <w:autoSpaceDE w:val="0"/>
              <w:autoSpaceDN w:val="0"/>
              <w:adjustRightInd w:val="0"/>
              <w:rPr>
                <w:rFonts w:ascii="Times New Roman" w:eastAsia="CalibriOOEnc" w:hAnsi="Times New Roman" w:cs="Times New Roman"/>
                <w:sz w:val="16"/>
                <w:szCs w:val="16"/>
                <w:lang w:val="en-US"/>
              </w:rPr>
            </w:pPr>
            <w:r w:rsidRPr="00E87391">
              <w:rPr>
                <w:rFonts w:ascii="Times New Roman" w:hAnsi="Times New Roman" w:cs="Times New Roman"/>
                <w:sz w:val="16"/>
                <w:szCs w:val="16"/>
                <w:lang w:val="en-US"/>
              </w:rPr>
              <w:t xml:space="preserve">Should be able to make a diagnosis and have knowledge about the </w:t>
            </w:r>
            <w:proofErr w:type="gramStart"/>
            <w:r w:rsidRPr="00E87391">
              <w:rPr>
                <w:rFonts w:ascii="Times New Roman" w:hAnsi="Times New Roman" w:cs="Times New Roman"/>
                <w:sz w:val="16"/>
                <w:szCs w:val="16"/>
                <w:lang w:val="en-US"/>
              </w:rPr>
              <w:t>treatment, and</w:t>
            </w:r>
            <w:proofErr w:type="gramEnd"/>
            <w:r w:rsidRPr="00E87391">
              <w:rPr>
                <w:rFonts w:ascii="Times New Roman" w:hAnsi="Times New Roman" w:cs="Times New Roman"/>
                <w:sz w:val="16"/>
                <w:szCs w:val="16"/>
                <w:lang w:val="en-US"/>
              </w:rPr>
              <w:t xml:space="preserve"> should direct them to the specialist by making the necessary preliminary procedures.</w:t>
            </w:r>
          </w:p>
        </w:tc>
      </w:tr>
      <w:tr w:rsidR="00E65894" w:rsidRPr="00283F2E" w14:paraId="1F421304" w14:textId="77777777" w:rsidTr="00AF6A7C">
        <w:trPr>
          <w:trHeight w:val="426"/>
          <w:jc w:val="center"/>
        </w:trPr>
        <w:tc>
          <w:tcPr>
            <w:tcW w:w="1698" w:type="dxa"/>
            <w:shd w:val="clear" w:color="auto" w:fill="002060"/>
            <w:vAlign w:val="center"/>
          </w:tcPr>
          <w:p w14:paraId="1CB24DFD" w14:textId="77777777" w:rsidR="00E65894" w:rsidRPr="00283F2E" w:rsidRDefault="00E65894" w:rsidP="00AF6A7C">
            <w:pPr>
              <w:spacing w:line="360" w:lineRule="auto"/>
              <w:jc w:val="center"/>
              <w:rPr>
                <w:rFonts w:ascii="Times New Roman" w:hAnsi="Times New Roman" w:cs="Times New Roman"/>
                <w:b/>
                <w:sz w:val="20"/>
                <w:szCs w:val="20"/>
                <w:lang w:val="en-US"/>
              </w:rPr>
            </w:pPr>
            <w:r w:rsidRPr="00283F2E">
              <w:rPr>
                <w:rFonts w:ascii="Times New Roman" w:hAnsi="Times New Roman" w:cs="Times New Roman"/>
                <w:b/>
                <w:sz w:val="20"/>
                <w:szCs w:val="20"/>
                <w:lang w:val="en-US"/>
              </w:rPr>
              <w:t>DT</w:t>
            </w:r>
          </w:p>
        </w:tc>
        <w:tc>
          <w:tcPr>
            <w:tcW w:w="10409" w:type="dxa"/>
            <w:vAlign w:val="center"/>
          </w:tcPr>
          <w:p w14:paraId="7F66A12C" w14:textId="77777777" w:rsidR="00E65894" w:rsidRPr="00E87391" w:rsidRDefault="00E65894" w:rsidP="00AF6A7C">
            <w:pPr>
              <w:rPr>
                <w:rFonts w:ascii="Times New Roman" w:hAnsi="Times New Roman" w:cs="Times New Roman"/>
                <w:b/>
                <w:sz w:val="16"/>
                <w:szCs w:val="16"/>
                <w:lang w:val="en-US"/>
              </w:rPr>
            </w:pPr>
            <w:r w:rsidRPr="00E87391">
              <w:rPr>
                <w:rFonts w:ascii="Times New Roman" w:hAnsi="Times New Roman" w:cs="Times New Roman"/>
                <w:sz w:val="16"/>
                <w:szCs w:val="16"/>
                <w:lang w:val="en-US"/>
              </w:rPr>
              <w:t>He should be able to diagnose, treat.</w:t>
            </w:r>
          </w:p>
        </w:tc>
      </w:tr>
      <w:tr w:rsidR="00E65894" w:rsidRPr="00283F2E" w14:paraId="467CE370" w14:textId="77777777" w:rsidTr="00AF6A7C">
        <w:trPr>
          <w:trHeight w:val="410"/>
          <w:jc w:val="center"/>
        </w:trPr>
        <w:tc>
          <w:tcPr>
            <w:tcW w:w="1698" w:type="dxa"/>
            <w:shd w:val="clear" w:color="auto" w:fill="002060"/>
            <w:vAlign w:val="center"/>
          </w:tcPr>
          <w:p w14:paraId="44E04802" w14:textId="77777777" w:rsidR="00E65894" w:rsidRPr="00283F2E" w:rsidRDefault="00E65894" w:rsidP="00AF6A7C">
            <w:pPr>
              <w:spacing w:line="360" w:lineRule="auto"/>
              <w:jc w:val="center"/>
              <w:rPr>
                <w:rFonts w:ascii="Times New Roman" w:hAnsi="Times New Roman" w:cs="Times New Roman"/>
                <w:b/>
                <w:sz w:val="20"/>
                <w:szCs w:val="20"/>
                <w:lang w:val="en-US"/>
              </w:rPr>
            </w:pPr>
            <w:r w:rsidRPr="00283F2E">
              <w:rPr>
                <w:rFonts w:ascii="Times New Roman" w:hAnsi="Times New Roman" w:cs="Times New Roman"/>
                <w:b/>
                <w:sz w:val="20"/>
                <w:szCs w:val="20"/>
                <w:lang w:val="en-US"/>
              </w:rPr>
              <w:t>F</w:t>
            </w:r>
          </w:p>
        </w:tc>
        <w:tc>
          <w:tcPr>
            <w:tcW w:w="10409" w:type="dxa"/>
            <w:vAlign w:val="center"/>
          </w:tcPr>
          <w:p w14:paraId="6B376079" w14:textId="77777777" w:rsidR="00E65894" w:rsidRPr="00E87391" w:rsidRDefault="00E65894" w:rsidP="00AF6A7C">
            <w:pPr>
              <w:rPr>
                <w:rFonts w:ascii="Times New Roman" w:hAnsi="Times New Roman" w:cs="Times New Roman"/>
                <w:b/>
                <w:sz w:val="16"/>
                <w:szCs w:val="16"/>
                <w:lang w:val="en-US"/>
              </w:rPr>
            </w:pPr>
            <w:r w:rsidRPr="00E87391">
              <w:rPr>
                <w:rFonts w:ascii="Times New Roman" w:hAnsi="Times New Roman" w:cs="Times New Roman"/>
                <w:sz w:val="16"/>
                <w:szCs w:val="16"/>
                <w:lang w:val="en-US"/>
              </w:rPr>
              <w:t>Should be able to perform long-term follow-up and control in primary care conditions.</w:t>
            </w:r>
          </w:p>
        </w:tc>
      </w:tr>
      <w:tr w:rsidR="00E65894" w:rsidRPr="00283F2E" w14:paraId="0F94F417" w14:textId="77777777" w:rsidTr="00AF6A7C">
        <w:trPr>
          <w:trHeight w:val="568"/>
          <w:jc w:val="center"/>
        </w:trPr>
        <w:tc>
          <w:tcPr>
            <w:tcW w:w="1698" w:type="dxa"/>
            <w:shd w:val="clear" w:color="auto" w:fill="002060"/>
            <w:vAlign w:val="center"/>
          </w:tcPr>
          <w:p w14:paraId="402E25AA" w14:textId="77777777" w:rsidR="00E65894" w:rsidRPr="00283F2E" w:rsidRDefault="00E65894" w:rsidP="00AF6A7C">
            <w:pPr>
              <w:spacing w:line="360" w:lineRule="auto"/>
              <w:jc w:val="center"/>
              <w:rPr>
                <w:rFonts w:ascii="Times New Roman" w:hAnsi="Times New Roman" w:cs="Times New Roman"/>
                <w:b/>
                <w:sz w:val="20"/>
                <w:szCs w:val="20"/>
                <w:lang w:val="en-US"/>
              </w:rPr>
            </w:pPr>
            <w:r w:rsidRPr="00283F2E">
              <w:rPr>
                <w:rFonts w:ascii="Times New Roman" w:hAnsi="Times New Roman" w:cs="Times New Roman"/>
                <w:b/>
                <w:sz w:val="20"/>
                <w:szCs w:val="20"/>
                <w:lang w:val="en-US"/>
              </w:rPr>
              <w:t>P</w:t>
            </w:r>
          </w:p>
        </w:tc>
        <w:tc>
          <w:tcPr>
            <w:tcW w:w="10409" w:type="dxa"/>
            <w:vAlign w:val="center"/>
          </w:tcPr>
          <w:p w14:paraId="4567CCC4" w14:textId="77777777" w:rsidR="00E65894" w:rsidRPr="00E87391" w:rsidRDefault="00E65894" w:rsidP="00AF6A7C">
            <w:pPr>
              <w:autoSpaceDE w:val="0"/>
              <w:autoSpaceDN w:val="0"/>
              <w:adjustRightInd w:val="0"/>
              <w:rPr>
                <w:rFonts w:ascii="Times New Roman" w:hAnsi="Times New Roman" w:cs="Times New Roman"/>
                <w:sz w:val="16"/>
                <w:szCs w:val="16"/>
                <w:lang w:val="en-US"/>
              </w:rPr>
            </w:pPr>
            <w:r w:rsidRPr="00E87391">
              <w:rPr>
                <w:rFonts w:ascii="Times New Roman" w:hAnsi="Times New Roman" w:cs="Times New Roman"/>
                <w:sz w:val="16"/>
                <w:szCs w:val="16"/>
                <w:lang w:val="en-US"/>
              </w:rPr>
              <w:t>Prevention measures (primary, secondary, tertiary prevention as appropriate/</w:t>
            </w:r>
          </w:p>
          <w:p w14:paraId="3A274528" w14:textId="77777777" w:rsidR="00E65894" w:rsidRPr="00E87391" w:rsidRDefault="00E65894" w:rsidP="00AF6A7C">
            <w:pPr>
              <w:rPr>
                <w:rFonts w:ascii="Times New Roman" w:hAnsi="Times New Roman" w:cs="Times New Roman"/>
                <w:b/>
                <w:sz w:val="16"/>
                <w:szCs w:val="16"/>
                <w:lang w:val="en-US"/>
              </w:rPr>
            </w:pPr>
            <w:r w:rsidRPr="00E87391">
              <w:rPr>
                <w:rFonts w:ascii="Times New Roman" w:hAnsi="Times New Roman" w:cs="Times New Roman"/>
                <w:sz w:val="16"/>
                <w:szCs w:val="16"/>
                <w:lang w:val="en-US"/>
              </w:rPr>
              <w:t>ones) should be implemented.</w:t>
            </w:r>
          </w:p>
        </w:tc>
      </w:tr>
    </w:tbl>
    <w:p w14:paraId="6BAA60E0" w14:textId="4940C913" w:rsidR="00F70544" w:rsidRPr="00283F2E" w:rsidRDefault="00F70544" w:rsidP="00541C6A">
      <w:pPr>
        <w:spacing w:before="120" w:after="120" w:line="276" w:lineRule="auto"/>
        <w:contextualSpacing/>
        <w:jc w:val="both"/>
        <w:rPr>
          <w:rFonts w:ascii="Times New Roman" w:hAnsi="Times New Roman" w:cs="Times New Roman"/>
          <w:sz w:val="20"/>
          <w:szCs w:val="20"/>
          <w:lang w:val="en-US"/>
        </w:rPr>
      </w:pPr>
    </w:p>
    <w:p w14:paraId="556EC022" w14:textId="77777777" w:rsidR="00541C6A" w:rsidRPr="00283F2E" w:rsidRDefault="00541C6A" w:rsidP="00541C6A">
      <w:pPr>
        <w:spacing w:before="120" w:after="120" w:line="276" w:lineRule="auto"/>
        <w:contextualSpacing/>
        <w:jc w:val="both"/>
        <w:rPr>
          <w:rFonts w:ascii="Times New Roman" w:hAnsi="Times New Roman" w:cs="Times New Roman"/>
          <w:sz w:val="20"/>
          <w:szCs w:val="20"/>
          <w:lang w:val="en-US"/>
        </w:rPr>
      </w:pPr>
    </w:p>
    <w:p w14:paraId="15C4E397" w14:textId="77777777" w:rsidR="006E2346" w:rsidRPr="00283F2E" w:rsidRDefault="006E2346" w:rsidP="00541C6A">
      <w:pPr>
        <w:pStyle w:val="Balk1"/>
        <w:spacing w:before="120" w:after="120" w:line="276" w:lineRule="auto"/>
        <w:ind w:left="0"/>
        <w:contextualSpacing/>
        <w:jc w:val="both"/>
        <w:rPr>
          <w:rFonts w:ascii="Times New Roman" w:hAnsi="Times New Roman" w:cs="Times New Roman"/>
          <w:sz w:val="20"/>
          <w:szCs w:val="20"/>
          <w:lang w:val="en-US"/>
        </w:rPr>
      </w:pPr>
    </w:p>
    <w:p w14:paraId="0618879B" w14:textId="77777777" w:rsidR="006E2346" w:rsidRPr="00283F2E" w:rsidRDefault="006E2346" w:rsidP="00541C6A">
      <w:pPr>
        <w:pStyle w:val="Balk1"/>
        <w:spacing w:before="120" w:after="120" w:line="276" w:lineRule="auto"/>
        <w:ind w:left="0"/>
        <w:contextualSpacing/>
        <w:jc w:val="both"/>
        <w:rPr>
          <w:rFonts w:ascii="Times New Roman" w:hAnsi="Times New Roman" w:cs="Times New Roman"/>
          <w:sz w:val="20"/>
          <w:szCs w:val="20"/>
          <w:lang w:val="en-US"/>
        </w:rPr>
      </w:pPr>
    </w:p>
    <w:p w14:paraId="45CBB7CD"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2EF6D89B"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0145006B"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27B69E7B"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7D24DD20"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6EC37313"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56BEC7A9"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11DB7603"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7AC9A003"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123EED34"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16DB6BBF"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62F00272"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442DF65B"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613B4EA0"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41A033AD"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15604FF9"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3BEFC9CF"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0929F7AC"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25D40301"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51924D8C"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7F110D24"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3B24F1DE"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5765560A"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2B181D6E" w14:textId="77777777" w:rsidR="00E87391"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p>
    <w:p w14:paraId="6C4B7AF5" w14:textId="23625694" w:rsidR="006E2346" w:rsidRPr="00283F2E" w:rsidRDefault="00E87391" w:rsidP="006E2346">
      <w:pPr>
        <w:pStyle w:val="GvdeMetni"/>
        <w:spacing w:before="120" w:after="120" w:line="276" w:lineRule="auto"/>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BASIC MEDICAL SKILLS</w:t>
      </w:r>
    </w:p>
    <w:p w14:paraId="4BE3EB16" w14:textId="77777777" w:rsidR="006E2346" w:rsidRPr="00283F2E" w:rsidRDefault="006E2346" w:rsidP="006E2346">
      <w:pPr>
        <w:pStyle w:val="GvdeMetni"/>
        <w:spacing w:before="120" w:after="120" w:line="276" w:lineRule="auto"/>
        <w:contextualSpacing/>
        <w:jc w:val="both"/>
        <w:rPr>
          <w:rFonts w:ascii="Times New Roman" w:hAnsi="Times New Roman" w:cs="Times New Roman"/>
          <w:sz w:val="20"/>
          <w:szCs w:val="20"/>
          <w:lang w:val="en-US"/>
        </w:rPr>
      </w:pPr>
    </w:p>
    <w:p w14:paraId="26B8EF5C" w14:textId="65484521" w:rsidR="006E2346" w:rsidRPr="00283F2E" w:rsidRDefault="006E2346" w:rsidP="006E2346">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The basic medical skills levels and minimum number of applications expected from the </w:t>
      </w:r>
      <w:r w:rsidR="00431D86" w:rsidRPr="00283F2E">
        <w:rPr>
          <w:rFonts w:ascii="Times New Roman" w:hAnsi="Times New Roman" w:cs="Times New Roman"/>
          <w:sz w:val="20"/>
          <w:szCs w:val="20"/>
          <w:lang w:val="en-US"/>
        </w:rPr>
        <w:t xml:space="preserve">trainees </w:t>
      </w:r>
      <w:r w:rsidRPr="00283F2E">
        <w:rPr>
          <w:rFonts w:ascii="Times New Roman" w:hAnsi="Times New Roman" w:cs="Times New Roman"/>
          <w:sz w:val="20"/>
          <w:szCs w:val="20"/>
          <w:lang w:val="en-US"/>
        </w:rPr>
        <w:t xml:space="preserve">during this </w:t>
      </w:r>
      <w:r w:rsidR="00431D86" w:rsidRPr="00283F2E">
        <w:rPr>
          <w:rFonts w:ascii="Times New Roman" w:hAnsi="Times New Roman" w:cs="Times New Roman"/>
          <w:sz w:val="20"/>
          <w:szCs w:val="20"/>
          <w:lang w:val="en-US"/>
        </w:rPr>
        <w:t xml:space="preserve">clerkship </w:t>
      </w:r>
      <w:r w:rsidRPr="00283F2E">
        <w:rPr>
          <w:rFonts w:ascii="Times New Roman" w:hAnsi="Times New Roman" w:cs="Times New Roman"/>
          <w:sz w:val="20"/>
          <w:szCs w:val="20"/>
          <w:lang w:val="en-US"/>
        </w:rPr>
        <w:t>are given below.</w:t>
      </w:r>
    </w:p>
    <w:p w14:paraId="245F8F77" w14:textId="77777777" w:rsidR="006E2346" w:rsidRPr="00283F2E" w:rsidRDefault="006E2346" w:rsidP="006E2346">
      <w:pPr>
        <w:pStyle w:val="GvdeMetni"/>
        <w:spacing w:before="120" w:after="120" w:line="276" w:lineRule="auto"/>
        <w:contextualSpacing/>
        <w:jc w:val="both"/>
        <w:rPr>
          <w:rFonts w:ascii="Times New Roman" w:hAnsi="Times New Roman" w:cs="Times New Roman"/>
          <w:sz w:val="20"/>
          <w:szCs w:val="20"/>
          <w:lang w:val="en-US"/>
        </w:rPr>
      </w:pPr>
    </w:p>
    <w:p w14:paraId="6A980596" w14:textId="2394F3F4" w:rsidR="006E2346" w:rsidRPr="00283F2E" w:rsidRDefault="006E2346" w:rsidP="006E2346">
      <w:pPr>
        <w:pStyle w:val="GvdeMetni"/>
        <w:spacing w:before="120" w:after="120" w:line="276" w:lineRule="auto"/>
        <w:contextualSpacing/>
        <w:jc w:val="both"/>
        <w:rPr>
          <w:rFonts w:ascii="Times New Roman" w:hAnsi="Times New Roman" w:cs="Times New Roman"/>
          <w:b/>
          <w:sz w:val="20"/>
          <w:szCs w:val="20"/>
          <w:lang w:val="en-US"/>
        </w:rPr>
      </w:pPr>
      <w:r w:rsidRPr="00283F2E">
        <w:rPr>
          <w:rFonts w:ascii="Times New Roman" w:hAnsi="Times New Roman" w:cs="Times New Roman"/>
          <w:b/>
          <w:sz w:val="20"/>
          <w:szCs w:val="20"/>
          <w:lang w:val="en-US"/>
        </w:rPr>
        <w:t>Table 4. Expected Learning Levels and Expected Minimum Number of Practices for Basic Medical Skills</w:t>
      </w:r>
    </w:p>
    <w:tbl>
      <w:tblPr>
        <w:tblStyle w:val="TabloKlavuzu"/>
        <w:tblW w:w="9498" w:type="dxa"/>
        <w:tblInd w:w="-147" w:type="dxa"/>
        <w:tblLayout w:type="fixed"/>
        <w:tblLook w:val="01E0" w:firstRow="1" w:lastRow="1" w:firstColumn="1" w:lastColumn="1" w:noHBand="0" w:noVBand="0"/>
      </w:tblPr>
      <w:tblGrid>
        <w:gridCol w:w="7513"/>
        <w:gridCol w:w="1134"/>
        <w:gridCol w:w="851"/>
      </w:tblGrid>
      <w:tr w:rsidR="009E27A0" w:rsidRPr="00283F2E" w14:paraId="68EB9FF2" w14:textId="77777777" w:rsidTr="00E87391">
        <w:trPr>
          <w:trHeight w:val="659"/>
        </w:trPr>
        <w:tc>
          <w:tcPr>
            <w:tcW w:w="7513" w:type="dxa"/>
            <w:shd w:val="clear" w:color="auto" w:fill="002060"/>
            <w:vAlign w:val="center"/>
          </w:tcPr>
          <w:p w14:paraId="04CFB9AF" w14:textId="467F6F21" w:rsidR="009E27A0" w:rsidRPr="00283F2E" w:rsidRDefault="00AF15B1" w:rsidP="00AF15B1">
            <w:pPr>
              <w:spacing w:before="120" w:after="120" w:line="276" w:lineRule="auto"/>
              <w:contextualSpacing/>
              <w:jc w:val="center"/>
              <w:rPr>
                <w:rFonts w:ascii="Times New Roman" w:hAnsi="Times New Roman" w:cs="Times New Roman"/>
                <w:b/>
                <w:sz w:val="20"/>
                <w:szCs w:val="20"/>
                <w:lang w:val="en-US"/>
              </w:rPr>
            </w:pPr>
            <w:r w:rsidRPr="00283F2E">
              <w:rPr>
                <w:rFonts w:ascii="Times New Roman" w:hAnsi="Times New Roman" w:cs="Times New Roman"/>
                <w:b/>
                <w:sz w:val="20"/>
                <w:szCs w:val="20"/>
                <w:lang w:val="en-US"/>
              </w:rPr>
              <w:t>TASKS</w:t>
            </w:r>
          </w:p>
        </w:tc>
        <w:tc>
          <w:tcPr>
            <w:tcW w:w="1985" w:type="dxa"/>
            <w:gridSpan w:val="2"/>
            <w:shd w:val="clear" w:color="auto" w:fill="002060"/>
            <w:vAlign w:val="center"/>
          </w:tcPr>
          <w:p w14:paraId="30132127" w14:textId="7FC975D2" w:rsidR="009E27A0" w:rsidRPr="00283F2E" w:rsidRDefault="00AF15B1" w:rsidP="00E87391">
            <w:pPr>
              <w:spacing w:before="120" w:after="120" w:line="276" w:lineRule="auto"/>
              <w:contextualSpacing/>
              <w:jc w:val="center"/>
              <w:rPr>
                <w:rFonts w:ascii="Times New Roman" w:hAnsi="Times New Roman" w:cs="Times New Roman"/>
                <w:b/>
                <w:sz w:val="20"/>
                <w:szCs w:val="20"/>
                <w:lang w:val="en-US"/>
              </w:rPr>
            </w:pPr>
            <w:r w:rsidRPr="00283F2E">
              <w:rPr>
                <w:rFonts w:ascii="Times New Roman" w:hAnsi="Times New Roman" w:cs="Times New Roman"/>
                <w:b/>
                <w:sz w:val="20"/>
                <w:szCs w:val="20"/>
                <w:lang w:val="en-US"/>
              </w:rPr>
              <w:t>LEVEL/ MINIMUM EXPECTED APPLICATION</w:t>
            </w:r>
          </w:p>
        </w:tc>
      </w:tr>
      <w:tr w:rsidR="009E27A0" w:rsidRPr="00283F2E" w14:paraId="3E4A4B6C" w14:textId="77777777" w:rsidTr="00E87391">
        <w:trPr>
          <w:trHeight w:val="388"/>
        </w:trPr>
        <w:tc>
          <w:tcPr>
            <w:tcW w:w="9498" w:type="dxa"/>
            <w:gridSpan w:val="3"/>
            <w:shd w:val="clear" w:color="auto" w:fill="D0CECE" w:themeFill="background2" w:themeFillShade="E6"/>
          </w:tcPr>
          <w:p w14:paraId="3263EB65" w14:textId="34554F8E" w:rsidR="009E27A0" w:rsidRPr="00283F2E" w:rsidRDefault="009E27A0" w:rsidP="00541C6A">
            <w:pPr>
              <w:spacing w:before="120" w:after="120" w:line="276" w:lineRule="auto"/>
              <w:contextualSpacing/>
              <w:jc w:val="both"/>
              <w:rPr>
                <w:rFonts w:ascii="Times New Roman" w:hAnsi="Times New Roman" w:cs="Times New Roman"/>
                <w:b/>
                <w:sz w:val="20"/>
                <w:szCs w:val="20"/>
                <w:lang w:val="en-US"/>
              </w:rPr>
            </w:pPr>
            <w:r w:rsidRPr="00283F2E">
              <w:rPr>
                <w:rFonts w:ascii="Times New Roman" w:hAnsi="Times New Roman" w:cs="Times New Roman"/>
                <w:b/>
                <w:sz w:val="20"/>
                <w:szCs w:val="20"/>
                <w:lang w:val="en-US"/>
              </w:rPr>
              <w:t>A.</w:t>
            </w:r>
            <w:r w:rsidRPr="00283F2E">
              <w:rPr>
                <w:rFonts w:ascii="Times New Roman" w:hAnsi="Times New Roman" w:cs="Times New Roman"/>
                <w:b/>
                <w:spacing w:val="-2"/>
                <w:sz w:val="20"/>
                <w:szCs w:val="20"/>
                <w:lang w:val="en-US"/>
              </w:rPr>
              <w:t xml:space="preserve"> </w:t>
            </w:r>
            <w:r w:rsidR="00AF15B1" w:rsidRPr="00283F2E">
              <w:rPr>
                <w:rFonts w:ascii="Times New Roman" w:hAnsi="Times New Roman" w:cs="Times New Roman"/>
                <w:b/>
                <w:spacing w:val="-2"/>
                <w:sz w:val="20"/>
                <w:szCs w:val="20"/>
                <w:lang w:val="en-US"/>
              </w:rPr>
              <w:t>History Taking, Treatment Planning, Record Keeping and Report Preparation</w:t>
            </w:r>
          </w:p>
        </w:tc>
      </w:tr>
      <w:tr w:rsidR="009E27A0" w:rsidRPr="00283F2E" w14:paraId="49C7E078" w14:textId="77777777" w:rsidTr="00E87391">
        <w:trPr>
          <w:trHeight w:val="388"/>
        </w:trPr>
        <w:tc>
          <w:tcPr>
            <w:tcW w:w="7513" w:type="dxa"/>
          </w:tcPr>
          <w:p w14:paraId="433C3DE2" w14:textId="35526015" w:rsidR="009E27A0" w:rsidRPr="00283F2E" w:rsidRDefault="00AF15B1"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Patient file record keeping</w:t>
            </w:r>
          </w:p>
        </w:tc>
        <w:tc>
          <w:tcPr>
            <w:tcW w:w="1134" w:type="dxa"/>
          </w:tcPr>
          <w:p w14:paraId="791EE429"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3123E9AA"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r>
      <w:tr w:rsidR="009E27A0" w:rsidRPr="00283F2E" w14:paraId="32ECEDCB" w14:textId="77777777" w:rsidTr="00E87391">
        <w:trPr>
          <w:trHeight w:val="388"/>
        </w:trPr>
        <w:tc>
          <w:tcPr>
            <w:tcW w:w="7513" w:type="dxa"/>
          </w:tcPr>
          <w:p w14:paraId="13FB40E6" w14:textId="5E28EDED" w:rsidR="009E27A0" w:rsidRPr="00283F2E" w:rsidRDefault="00AF15B1"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Taking a history from the patient and relatives</w:t>
            </w:r>
          </w:p>
        </w:tc>
        <w:tc>
          <w:tcPr>
            <w:tcW w:w="1134" w:type="dxa"/>
          </w:tcPr>
          <w:p w14:paraId="28F58136"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6D6ABD4C"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r>
      <w:tr w:rsidR="009E27A0" w:rsidRPr="00283F2E" w14:paraId="1DBCCD53" w14:textId="77777777" w:rsidTr="00E87391">
        <w:trPr>
          <w:trHeight w:val="388"/>
        </w:trPr>
        <w:tc>
          <w:tcPr>
            <w:tcW w:w="9498" w:type="dxa"/>
            <w:gridSpan w:val="3"/>
            <w:shd w:val="clear" w:color="auto" w:fill="D0CECE" w:themeFill="background2" w:themeFillShade="E6"/>
          </w:tcPr>
          <w:p w14:paraId="466B4EDA" w14:textId="3F89A2AA" w:rsidR="009E27A0" w:rsidRPr="00283F2E" w:rsidRDefault="0079305B" w:rsidP="00541C6A">
            <w:pPr>
              <w:spacing w:before="120" w:after="120" w:line="276" w:lineRule="auto"/>
              <w:contextualSpacing/>
              <w:jc w:val="both"/>
              <w:rPr>
                <w:rFonts w:ascii="Times New Roman" w:hAnsi="Times New Roman" w:cs="Times New Roman"/>
                <w:b/>
                <w:sz w:val="20"/>
                <w:szCs w:val="20"/>
                <w:lang w:val="en-US"/>
              </w:rPr>
            </w:pPr>
            <w:r w:rsidRPr="00283F2E">
              <w:rPr>
                <w:rFonts w:ascii="Times New Roman" w:hAnsi="Times New Roman" w:cs="Times New Roman"/>
                <w:b/>
                <w:sz w:val="20"/>
                <w:szCs w:val="20"/>
                <w:lang w:val="en-US"/>
              </w:rPr>
              <w:t>B. General and Problem-Oriented Physical Examination</w:t>
            </w:r>
          </w:p>
        </w:tc>
      </w:tr>
      <w:tr w:rsidR="009E27A0" w:rsidRPr="00283F2E" w14:paraId="644F8B42" w14:textId="77777777" w:rsidTr="00E87391">
        <w:trPr>
          <w:trHeight w:val="388"/>
        </w:trPr>
        <w:tc>
          <w:tcPr>
            <w:tcW w:w="7513" w:type="dxa"/>
          </w:tcPr>
          <w:p w14:paraId="6F1DB19B" w14:textId="79ACC01D" w:rsidR="009E27A0" w:rsidRPr="00283F2E" w:rsidRDefault="0079305B"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Evaluation of general condition and vital signs</w:t>
            </w:r>
          </w:p>
        </w:tc>
        <w:tc>
          <w:tcPr>
            <w:tcW w:w="1134" w:type="dxa"/>
          </w:tcPr>
          <w:p w14:paraId="613379F2"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0EDA35D3"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r>
      <w:tr w:rsidR="009E27A0" w:rsidRPr="00283F2E" w14:paraId="5E255DE5" w14:textId="77777777" w:rsidTr="00E87391">
        <w:trPr>
          <w:trHeight w:val="388"/>
        </w:trPr>
        <w:tc>
          <w:tcPr>
            <w:tcW w:w="7513" w:type="dxa"/>
          </w:tcPr>
          <w:p w14:paraId="5A9E583D" w14:textId="20D83E8C" w:rsidR="009E27A0" w:rsidRPr="00283F2E" w:rsidRDefault="0079305B"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Respiratory system examination</w:t>
            </w:r>
          </w:p>
        </w:tc>
        <w:tc>
          <w:tcPr>
            <w:tcW w:w="1134" w:type="dxa"/>
          </w:tcPr>
          <w:p w14:paraId="07AC0045"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6C92FDF4"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r>
      <w:tr w:rsidR="009E27A0" w:rsidRPr="00283F2E" w14:paraId="563183D0" w14:textId="77777777" w:rsidTr="00E87391">
        <w:trPr>
          <w:trHeight w:val="388"/>
        </w:trPr>
        <w:tc>
          <w:tcPr>
            <w:tcW w:w="7513" w:type="dxa"/>
          </w:tcPr>
          <w:p w14:paraId="5A8FF587" w14:textId="17ACB568" w:rsidR="009E27A0" w:rsidRPr="00283F2E" w:rsidRDefault="0079305B"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Circulatory system examination</w:t>
            </w:r>
          </w:p>
        </w:tc>
        <w:tc>
          <w:tcPr>
            <w:tcW w:w="1134" w:type="dxa"/>
          </w:tcPr>
          <w:p w14:paraId="5FCB25FD"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0F7D54F9"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r>
      <w:tr w:rsidR="009E27A0" w:rsidRPr="00283F2E" w14:paraId="5D472C99" w14:textId="77777777" w:rsidTr="00E87391">
        <w:trPr>
          <w:trHeight w:val="388"/>
        </w:trPr>
        <w:tc>
          <w:tcPr>
            <w:tcW w:w="7513" w:type="dxa"/>
          </w:tcPr>
          <w:p w14:paraId="449A949C" w14:textId="79EA564A" w:rsidR="009E27A0" w:rsidRPr="00283F2E" w:rsidRDefault="0079305B"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Abdominal examination</w:t>
            </w:r>
          </w:p>
        </w:tc>
        <w:tc>
          <w:tcPr>
            <w:tcW w:w="1134" w:type="dxa"/>
          </w:tcPr>
          <w:p w14:paraId="7943FA89"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3FEF601E"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r>
      <w:tr w:rsidR="009E27A0" w:rsidRPr="00283F2E" w14:paraId="6BA56238" w14:textId="77777777" w:rsidTr="00E87391">
        <w:trPr>
          <w:trHeight w:val="390"/>
        </w:trPr>
        <w:tc>
          <w:tcPr>
            <w:tcW w:w="7513" w:type="dxa"/>
          </w:tcPr>
          <w:p w14:paraId="0E86D149" w14:textId="57E508F1" w:rsidR="009E27A0" w:rsidRPr="00283F2E" w:rsidRDefault="0079305B"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Neurological examination</w:t>
            </w:r>
          </w:p>
        </w:tc>
        <w:tc>
          <w:tcPr>
            <w:tcW w:w="1134" w:type="dxa"/>
          </w:tcPr>
          <w:p w14:paraId="65179FFB"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56613E71"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r>
      <w:tr w:rsidR="009E27A0" w:rsidRPr="00283F2E" w14:paraId="61A0800A" w14:textId="77777777" w:rsidTr="00E87391">
        <w:trPr>
          <w:trHeight w:val="388"/>
        </w:trPr>
        <w:tc>
          <w:tcPr>
            <w:tcW w:w="7513" w:type="dxa"/>
          </w:tcPr>
          <w:p w14:paraId="42B5F122" w14:textId="51FC031D" w:rsidR="009E27A0" w:rsidRPr="00283F2E" w:rsidRDefault="0079305B"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Musculoskeletal examination</w:t>
            </w:r>
          </w:p>
        </w:tc>
        <w:tc>
          <w:tcPr>
            <w:tcW w:w="1134" w:type="dxa"/>
          </w:tcPr>
          <w:p w14:paraId="58F089AE"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4</w:t>
            </w:r>
          </w:p>
        </w:tc>
        <w:tc>
          <w:tcPr>
            <w:tcW w:w="851" w:type="dxa"/>
          </w:tcPr>
          <w:p w14:paraId="1EDEBA5F"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r>
    </w:tbl>
    <w:p w14:paraId="5D1FAE94" w14:textId="77777777" w:rsidR="00E87391" w:rsidRDefault="00E87391">
      <w:r>
        <w:br w:type="page"/>
      </w:r>
    </w:p>
    <w:tbl>
      <w:tblPr>
        <w:tblStyle w:val="TabloKlavuzu"/>
        <w:tblW w:w="9498" w:type="dxa"/>
        <w:tblInd w:w="-147" w:type="dxa"/>
        <w:tblLayout w:type="fixed"/>
        <w:tblLook w:val="01E0" w:firstRow="1" w:lastRow="1" w:firstColumn="1" w:lastColumn="1" w:noHBand="0" w:noVBand="0"/>
      </w:tblPr>
      <w:tblGrid>
        <w:gridCol w:w="7372"/>
        <w:gridCol w:w="141"/>
        <w:gridCol w:w="1134"/>
        <w:gridCol w:w="851"/>
      </w:tblGrid>
      <w:tr w:rsidR="00E87391" w:rsidRPr="00283F2E" w14:paraId="1EA64C88" w14:textId="77777777" w:rsidTr="00F16342">
        <w:trPr>
          <w:trHeight w:val="388"/>
        </w:trPr>
        <w:tc>
          <w:tcPr>
            <w:tcW w:w="7372" w:type="dxa"/>
            <w:shd w:val="clear" w:color="auto" w:fill="002060"/>
            <w:vAlign w:val="center"/>
          </w:tcPr>
          <w:p w14:paraId="49D4849D" w14:textId="21B6D061" w:rsidR="00E87391" w:rsidRPr="00283F2E" w:rsidRDefault="00E87391" w:rsidP="00E87391">
            <w:pPr>
              <w:spacing w:before="120" w:after="120" w:line="276" w:lineRule="auto"/>
              <w:contextualSpacing/>
              <w:jc w:val="both"/>
              <w:rPr>
                <w:rFonts w:ascii="Times New Roman" w:hAnsi="Times New Roman" w:cs="Times New Roman"/>
                <w:b/>
                <w:sz w:val="20"/>
                <w:szCs w:val="20"/>
                <w:lang w:val="en-US"/>
              </w:rPr>
            </w:pPr>
            <w:r w:rsidRPr="00E87391">
              <w:rPr>
                <w:rFonts w:ascii="Times New Roman" w:hAnsi="Times New Roman" w:cs="Times New Roman"/>
                <w:b/>
                <w:sz w:val="20"/>
                <w:szCs w:val="20"/>
                <w:lang w:val="en-US"/>
              </w:rPr>
              <w:lastRenderedPageBreak/>
              <w:t>TASKS</w:t>
            </w:r>
          </w:p>
        </w:tc>
        <w:tc>
          <w:tcPr>
            <w:tcW w:w="2126" w:type="dxa"/>
            <w:gridSpan w:val="3"/>
            <w:shd w:val="clear" w:color="auto" w:fill="002060"/>
            <w:vAlign w:val="center"/>
          </w:tcPr>
          <w:p w14:paraId="78B6FA1E" w14:textId="7D64E703" w:rsidR="00E87391" w:rsidRPr="00283F2E" w:rsidRDefault="00E87391" w:rsidP="00E87391">
            <w:pPr>
              <w:spacing w:before="120" w:after="120" w:line="276" w:lineRule="auto"/>
              <w:contextualSpacing/>
              <w:jc w:val="center"/>
              <w:rPr>
                <w:rFonts w:ascii="Times New Roman" w:hAnsi="Times New Roman" w:cs="Times New Roman"/>
                <w:b/>
                <w:sz w:val="20"/>
                <w:szCs w:val="20"/>
                <w:lang w:val="en-US"/>
              </w:rPr>
            </w:pPr>
            <w:r w:rsidRPr="00E87391">
              <w:rPr>
                <w:rFonts w:ascii="Times New Roman" w:hAnsi="Times New Roman" w:cs="Times New Roman"/>
                <w:b/>
                <w:sz w:val="20"/>
                <w:szCs w:val="20"/>
                <w:lang w:val="en-US"/>
              </w:rPr>
              <w:t>LEVEL/ MINIMUM EXPECTED APPLICATION</w:t>
            </w:r>
          </w:p>
        </w:tc>
      </w:tr>
      <w:tr w:rsidR="009E27A0" w:rsidRPr="00283F2E" w14:paraId="366EA45D" w14:textId="77777777" w:rsidTr="00E87391">
        <w:trPr>
          <w:trHeight w:val="388"/>
        </w:trPr>
        <w:tc>
          <w:tcPr>
            <w:tcW w:w="9498" w:type="dxa"/>
            <w:gridSpan w:val="4"/>
            <w:shd w:val="clear" w:color="auto" w:fill="D0CECE" w:themeFill="background2" w:themeFillShade="E6"/>
          </w:tcPr>
          <w:p w14:paraId="655CDBF1" w14:textId="3632FCF9" w:rsidR="009E27A0" w:rsidRPr="00283F2E" w:rsidRDefault="0079305B" w:rsidP="00541C6A">
            <w:pPr>
              <w:spacing w:before="120" w:after="120" w:line="276" w:lineRule="auto"/>
              <w:contextualSpacing/>
              <w:jc w:val="both"/>
              <w:rPr>
                <w:rFonts w:ascii="Times New Roman" w:hAnsi="Times New Roman" w:cs="Times New Roman"/>
                <w:b/>
                <w:sz w:val="20"/>
                <w:szCs w:val="20"/>
                <w:lang w:val="en-US"/>
              </w:rPr>
            </w:pPr>
            <w:r w:rsidRPr="00283F2E">
              <w:rPr>
                <w:rFonts w:ascii="Times New Roman" w:hAnsi="Times New Roman" w:cs="Times New Roman"/>
                <w:b/>
                <w:sz w:val="20"/>
                <w:szCs w:val="20"/>
                <w:lang w:val="en-US"/>
              </w:rPr>
              <w:t>C. Laboratory Tests and Other Related Procedures</w:t>
            </w:r>
          </w:p>
        </w:tc>
      </w:tr>
      <w:tr w:rsidR="009E27A0" w:rsidRPr="00283F2E" w14:paraId="4272C5F0" w14:textId="77777777" w:rsidTr="00E87391">
        <w:trPr>
          <w:trHeight w:val="657"/>
        </w:trPr>
        <w:tc>
          <w:tcPr>
            <w:tcW w:w="7513" w:type="dxa"/>
            <w:gridSpan w:val="2"/>
          </w:tcPr>
          <w:p w14:paraId="4DA44845" w14:textId="0896A751" w:rsidR="009E27A0" w:rsidRPr="00283F2E" w:rsidRDefault="00C97E5E"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take the laboratory sample under appropriate conditions and deliver it to the laboratory</w:t>
            </w:r>
          </w:p>
        </w:tc>
        <w:tc>
          <w:tcPr>
            <w:tcW w:w="1134" w:type="dxa"/>
          </w:tcPr>
          <w:p w14:paraId="327559A8"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5AFD4CA9"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50DCB872" w14:textId="77777777" w:rsidTr="00E87391">
        <w:trPr>
          <w:trHeight w:val="388"/>
        </w:trPr>
        <w:tc>
          <w:tcPr>
            <w:tcW w:w="7513" w:type="dxa"/>
            <w:gridSpan w:val="2"/>
          </w:tcPr>
          <w:p w14:paraId="48205A29" w14:textId="046F6B9A"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fill in the request form for laboratory examination</w:t>
            </w:r>
          </w:p>
        </w:tc>
        <w:tc>
          <w:tcPr>
            <w:tcW w:w="1134" w:type="dxa"/>
          </w:tcPr>
          <w:p w14:paraId="1C2FA5CC"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6AF840D9"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1F36C442" w14:textId="77777777" w:rsidTr="00E87391">
        <w:trPr>
          <w:trHeight w:val="388"/>
        </w:trPr>
        <w:tc>
          <w:tcPr>
            <w:tcW w:w="7513" w:type="dxa"/>
            <w:gridSpan w:val="2"/>
          </w:tcPr>
          <w:p w14:paraId="3E9CD1BE" w14:textId="77A9300D"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measure blood sugar with a glucometer</w:t>
            </w:r>
          </w:p>
        </w:tc>
        <w:tc>
          <w:tcPr>
            <w:tcW w:w="1134" w:type="dxa"/>
          </w:tcPr>
          <w:p w14:paraId="2127482F"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7B08E499"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5AFF73DC" w14:textId="77777777" w:rsidTr="00E87391">
        <w:trPr>
          <w:trHeight w:val="388"/>
        </w:trPr>
        <w:tc>
          <w:tcPr>
            <w:tcW w:w="7513" w:type="dxa"/>
            <w:gridSpan w:val="2"/>
          </w:tcPr>
          <w:p w14:paraId="4B256338" w14:textId="1BDEAB01"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take an ECG</w:t>
            </w:r>
          </w:p>
        </w:tc>
        <w:tc>
          <w:tcPr>
            <w:tcW w:w="1134" w:type="dxa"/>
          </w:tcPr>
          <w:p w14:paraId="745C260B"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0E2C77E0"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6B15CAA2" w14:textId="77777777" w:rsidTr="00E87391">
        <w:trPr>
          <w:trHeight w:val="390"/>
        </w:trPr>
        <w:tc>
          <w:tcPr>
            <w:tcW w:w="7513" w:type="dxa"/>
            <w:gridSpan w:val="2"/>
          </w:tcPr>
          <w:p w14:paraId="150CB490" w14:textId="7F0C08A1"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Providing decontamination disinfection sterilization antisepsis</w:t>
            </w:r>
          </w:p>
        </w:tc>
        <w:tc>
          <w:tcPr>
            <w:tcW w:w="1134" w:type="dxa"/>
          </w:tcPr>
          <w:p w14:paraId="2377B289"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4208EA6A"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5DF18BF8" w14:textId="77777777" w:rsidTr="00E87391">
        <w:trPr>
          <w:trHeight w:val="388"/>
        </w:trPr>
        <w:tc>
          <w:tcPr>
            <w:tcW w:w="9498" w:type="dxa"/>
            <w:gridSpan w:val="4"/>
            <w:shd w:val="clear" w:color="auto" w:fill="D0CECE" w:themeFill="background2" w:themeFillShade="E6"/>
          </w:tcPr>
          <w:p w14:paraId="3E0B98CB" w14:textId="55B0B12D" w:rsidR="009E27A0" w:rsidRPr="00283F2E" w:rsidRDefault="00F040E5" w:rsidP="00541C6A">
            <w:pPr>
              <w:spacing w:before="120" w:after="120" w:line="276" w:lineRule="auto"/>
              <w:contextualSpacing/>
              <w:jc w:val="both"/>
              <w:rPr>
                <w:rFonts w:ascii="Times New Roman" w:hAnsi="Times New Roman" w:cs="Times New Roman"/>
                <w:b/>
                <w:sz w:val="20"/>
                <w:szCs w:val="20"/>
                <w:lang w:val="en-US"/>
              </w:rPr>
            </w:pPr>
            <w:r w:rsidRPr="00283F2E">
              <w:rPr>
                <w:rFonts w:ascii="Times New Roman" w:hAnsi="Times New Roman" w:cs="Times New Roman"/>
                <w:b/>
                <w:sz w:val="20"/>
                <w:szCs w:val="20"/>
                <w:lang w:val="en-US"/>
              </w:rPr>
              <w:t>D. Interventional and non-interventional medicine practices</w:t>
            </w:r>
          </w:p>
        </w:tc>
      </w:tr>
      <w:tr w:rsidR="009E27A0" w:rsidRPr="00283F2E" w14:paraId="0264B703" w14:textId="77777777" w:rsidTr="00E87391">
        <w:trPr>
          <w:trHeight w:val="388"/>
        </w:trPr>
        <w:tc>
          <w:tcPr>
            <w:tcW w:w="7513" w:type="dxa"/>
            <w:gridSpan w:val="2"/>
          </w:tcPr>
          <w:p w14:paraId="16939C56" w14:textId="51E5A79E"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Hand washing</w:t>
            </w:r>
          </w:p>
        </w:tc>
        <w:tc>
          <w:tcPr>
            <w:tcW w:w="1134" w:type="dxa"/>
          </w:tcPr>
          <w:p w14:paraId="37E150A8"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4</w:t>
            </w:r>
          </w:p>
        </w:tc>
        <w:tc>
          <w:tcPr>
            <w:tcW w:w="851" w:type="dxa"/>
          </w:tcPr>
          <w:p w14:paraId="59E00676"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2</w:t>
            </w:r>
          </w:p>
        </w:tc>
      </w:tr>
      <w:tr w:rsidR="009E27A0" w:rsidRPr="00283F2E" w14:paraId="6126213D" w14:textId="77777777" w:rsidTr="00E87391">
        <w:trPr>
          <w:trHeight w:val="388"/>
        </w:trPr>
        <w:tc>
          <w:tcPr>
            <w:tcW w:w="7513" w:type="dxa"/>
            <w:gridSpan w:val="2"/>
          </w:tcPr>
          <w:p w14:paraId="6CCD8EE8" w14:textId="6A16A368"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open vascular access</w:t>
            </w:r>
          </w:p>
        </w:tc>
        <w:tc>
          <w:tcPr>
            <w:tcW w:w="1134" w:type="dxa"/>
          </w:tcPr>
          <w:p w14:paraId="24F0498E"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31428CF3"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0D8D37BA" w14:textId="77777777" w:rsidTr="00E87391">
        <w:trPr>
          <w:trHeight w:val="388"/>
        </w:trPr>
        <w:tc>
          <w:tcPr>
            <w:tcW w:w="7513" w:type="dxa"/>
            <w:gridSpan w:val="2"/>
          </w:tcPr>
          <w:p w14:paraId="0ED60EA2" w14:textId="1D57447E"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inject IM, IV, SC, ID</w:t>
            </w:r>
          </w:p>
        </w:tc>
        <w:tc>
          <w:tcPr>
            <w:tcW w:w="1134" w:type="dxa"/>
          </w:tcPr>
          <w:p w14:paraId="44FC1ECA"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1735FF3B"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6BFDBE55" w14:textId="77777777" w:rsidTr="00E87391">
        <w:trPr>
          <w:trHeight w:val="388"/>
        </w:trPr>
        <w:tc>
          <w:tcPr>
            <w:tcW w:w="7513" w:type="dxa"/>
            <w:gridSpan w:val="2"/>
          </w:tcPr>
          <w:p w14:paraId="7D9FA45F" w14:textId="58D099F1"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Capillary blood sampling</w:t>
            </w:r>
          </w:p>
        </w:tc>
        <w:tc>
          <w:tcPr>
            <w:tcW w:w="1134" w:type="dxa"/>
          </w:tcPr>
          <w:p w14:paraId="7071CD7D"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58E533B6"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1A498A21" w14:textId="77777777" w:rsidTr="00E87391">
        <w:trPr>
          <w:trHeight w:val="388"/>
        </w:trPr>
        <w:tc>
          <w:tcPr>
            <w:tcW w:w="7513" w:type="dxa"/>
            <w:gridSpan w:val="2"/>
          </w:tcPr>
          <w:p w14:paraId="007BAE55" w14:textId="3C796336"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measure blood pressure</w:t>
            </w:r>
          </w:p>
        </w:tc>
        <w:tc>
          <w:tcPr>
            <w:tcW w:w="1134" w:type="dxa"/>
          </w:tcPr>
          <w:p w14:paraId="23DB9247"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39876564"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76155920" w14:textId="77777777" w:rsidTr="00E87391">
        <w:trPr>
          <w:trHeight w:val="388"/>
        </w:trPr>
        <w:tc>
          <w:tcPr>
            <w:tcW w:w="7513" w:type="dxa"/>
            <w:gridSpan w:val="2"/>
          </w:tcPr>
          <w:p w14:paraId="1244D93A" w14:textId="0AE9FE4C"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insert a urinary catheter</w:t>
            </w:r>
          </w:p>
        </w:tc>
        <w:tc>
          <w:tcPr>
            <w:tcW w:w="1134" w:type="dxa"/>
          </w:tcPr>
          <w:p w14:paraId="764E3340"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31110C65"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44F3DC9D" w14:textId="77777777" w:rsidTr="00E87391">
        <w:trPr>
          <w:trHeight w:val="388"/>
        </w:trPr>
        <w:tc>
          <w:tcPr>
            <w:tcW w:w="7513" w:type="dxa"/>
            <w:gridSpan w:val="2"/>
          </w:tcPr>
          <w:p w14:paraId="2C092A0C" w14:textId="6434BC43"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apply a nasogastric tube</w:t>
            </w:r>
          </w:p>
        </w:tc>
        <w:tc>
          <w:tcPr>
            <w:tcW w:w="1134" w:type="dxa"/>
          </w:tcPr>
          <w:p w14:paraId="769EC6ED"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4442779F"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39C48F63" w14:textId="77777777" w:rsidTr="00E87391">
        <w:trPr>
          <w:trHeight w:val="388"/>
        </w:trPr>
        <w:tc>
          <w:tcPr>
            <w:tcW w:w="7513" w:type="dxa"/>
            <w:gridSpan w:val="2"/>
          </w:tcPr>
          <w:p w14:paraId="5A63424F" w14:textId="5C852232"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applying an enema</w:t>
            </w:r>
          </w:p>
        </w:tc>
        <w:tc>
          <w:tcPr>
            <w:tcW w:w="1134" w:type="dxa"/>
          </w:tcPr>
          <w:p w14:paraId="2CF3B149"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1BE4F62B"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612C5D9F" w14:textId="77777777" w:rsidTr="00E87391">
        <w:trPr>
          <w:trHeight w:val="388"/>
        </w:trPr>
        <w:tc>
          <w:tcPr>
            <w:tcW w:w="7513" w:type="dxa"/>
            <w:gridSpan w:val="2"/>
          </w:tcPr>
          <w:p w14:paraId="44BD928B" w14:textId="09DE62A9"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Gastric lavage</w:t>
            </w:r>
          </w:p>
        </w:tc>
        <w:tc>
          <w:tcPr>
            <w:tcW w:w="1134" w:type="dxa"/>
          </w:tcPr>
          <w:p w14:paraId="37ABC693"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53EDB457"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bl>
    <w:p w14:paraId="0E3CBEB6" w14:textId="77777777" w:rsidR="00E87391" w:rsidRDefault="00E87391">
      <w:r>
        <w:br w:type="page"/>
      </w:r>
    </w:p>
    <w:tbl>
      <w:tblPr>
        <w:tblStyle w:val="TabloKlavuzu"/>
        <w:tblW w:w="9498" w:type="dxa"/>
        <w:tblInd w:w="-147" w:type="dxa"/>
        <w:tblLayout w:type="fixed"/>
        <w:tblLook w:val="01E0" w:firstRow="1" w:lastRow="1" w:firstColumn="1" w:lastColumn="1" w:noHBand="0" w:noVBand="0"/>
      </w:tblPr>
      <w:tblGrid>
        <w:gridCol w:w="7513"/>
        <w:gridCol w:w="1134"/>
        <w:gridCol w:w="851"/>
      </w:tblGrid>
      <w:tr w:rsidR="00E87391" w:rsidRPr="00283F2E" w14:paraId="6EC9F378" w14:textId="77777777" w:rsidTr="00E87391">
        <w:trPr>
          <w:trHeight w:val="1298"/>
        </w:trPr>
        <w:tc>
          <w:tcPr>
            <w:tcW w:w="7513" w:type="dxa"/>
            <w:shd w:val="clear" w:color="auto" w:fill="002060"/>
            <w:vAlign w:val="center"/>
          </w:tcPr>
          <w:p w14:paraId="41C29599" w14:textId="1BC5CC56" w:rsidR="00E87391" w:rsidRPr="00E87391" w:rsidRDefault="00E87391" w:rsidP="00E87391">
            <w:pPr>
              <w:spacing w:before="120" w:after="120" w:line="276" w:lineRule="auto"/>
              <w:contextualSpacing/>
              <w:jc w:val="center"/>
              <w:rPr>
                <w:rFonts w:ascii="Times New Roman" w:hAnsi="Times New Roman" w:cs="Times New Roman"/>
                <w:color w:val="FFFFFF" w:themeColor="background1"/>
                <w:sz w:val="20"/>
                <w:szCs w:val="20"/>
                <w:lang w:val="en-US"/>
              </w:rPr>
            </w:pPr>
            <w:r w:rsidRPr="00E87391">
              <w:rPr>
                <w:rFonts w:ascii="Times New Roman" w:hAnsi="Times New Roman" w:cs="Times New Roman"/>
                <w:b/>
                <w:sz w:val="20"/>
                <w:szCs w:val="20"/>
                <w:lang w:val="en-US"/>
              </w:rPr>
              <w:lastRenderedPageBreak/>
              <w:t>TASKS</w:t>
            </w:r>
          </w:p>
        </w:tc>
        <w:tc>
          <w:tcPr>
            <w:tcW w:w="1985" w:type="dxa"/>
            <w:gridSpan w:val="2"/>
            <w:shd w:val="clear" w:color="auto" w:fill="002060"/>
            <w:vAlign w:val="center"/>
          </w:tcPr>
          <w:p w14:paraId="3C82537F" w14:textId="5DA27C8B" w:rsidR="00E87391" w:rsidRPr="00E87391" w:rsidRDefault="00E87391" w:rsidP="00E87391">
            <w:pPr>
              <w:spacing w:before="120" w:after="120" w:line="276" w:lineRule="auto"/>
              <w:contextualSpacing/>
              <w:jc w:val="center"/>
              <w:rPr>
                <w:rFonts w:ascii="Times New Roman" w:hAnsi="Times New Roman" w:cs="Times New Roman"/>
                <w:color w:val="FFFFFF" w:themeColor="background1"/>
                <w:sz w:val="20"/>
                <w:szCs w:val="20"/>
                <w:lang w:val="en-US"/>
              </w:rPr>
            </w:pPr>
            <w:r w:rsidRPr="00E87391">
              <w:rPr>
                <w:rFonts w:ascii="Times New Roman" w:hAnsi="Times New Roman" w:cs="Times New Roman"/>
                <w:b/>
                <w:sz w:val="20"/>
                <w:szCs w:val="20"/>
                <w:lang w:val="en-US"/>
              </w:rPr>
              <w:t>LEVEL/ MINIMUM EXPECTED APPLICATION</w:t>
            </w:r>
          </w:p>
        </w:tc>
      </w:tr>
      <w:tr w:rsidR="009E27A0" w:rsidRPr="00283F2E" w14:paraId="477565DD" w14:textId="77777777" w:rsidTr="00E87391">
        <w:trPr>
          <w:trHeight w:val="388"/>
        </w:trPr>
        <w:tc>
          <w:tcPr>
            <w:tcW w:w="7513" w:type="dxa"/>
          </w:tcPr>
          <w:p w14:paraId="7E108BCD" w14:textId="3D447CAE"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Ability to administer oral, rectal, </w:t>
            </w:r>
            <w:proofErr w:type="gramStart"/>
            <w:r w:rsidRPr="00283F2E">
              <w:rPr>
                <w:rFonts w:ascii="Times New Roman" w:hAnsi="Times New Roman" w:cs="Times New Roman"/>
                <w:sz w:val="20"/>
                <w:szCs w:val="20"/>
                <w:lang w:val="en-US"/>
              </w:rPr>
              <w:t>vaginal</w:t>
            </w:r>
            <w:proofErr w:type="gramEnd"/>
            <w:r w:rsidRPr="00283F2E">
              <w:rPr>
                <w:rFonts w:ascii="Times New Roman" w:hAnsi="Times New Roman" w:cs="Times New Roman"/>
                <w:sz w:val="20"/>
                <w:szCs w:val="20"/>
                <w:lang w:val="en-US"/>
              </w:rPr>
              <w:t xml:space="preserve"> and topical drugs</w:t>
            </w:r>
          </w:p>
        </w:tc>
        <w:tc>
          <w:tcPr>
            <w:tcW w:w="1134" w:type="dxa"/>
          </w:tcPr>
          <w:p w14:paraId="5BD03F04"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5F0E6CEB"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7FA399FF" w14:textId="77777777" w:rsidTr="00E87391">
        <w:trPr>
          <w:trHeight w:val="388"/>
        </w:trPr>
        <w:tc>
          <w:tcPr>
            <w:tcW w:w="7513" w:type="dxa"/>
          </w:tcPr>
          <w:p w14:paraId="7DD197BD" w14:textId="3467634C"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care for wounds and burns</w:t>
            </w:r>
          </w:p>
        </w:tc>
        <w:tc>
          <w:tcPr>
            <w:tcW w:w="1134" w:type="dxa"/>
          </w:tcPr>
          <w:p w14:paraId="6CB7204C"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485F0084"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7D1967D5" w14:textId="77777777" w:rsidTr="00E87391">
        <w:trPr>
          <w:trHeight w:val="388"/>
        </w:trPr>
        <w:tc>
          <w:tcPr>
            <w:tcW w:w="7513" w:type="dxa"/>
          </w:tcPr>
          <w:p w14:paraId="4257C7DE" w14:textId="76AB5B23"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Superficial suturing and retrieving</w:t>
            </w:r>
          </w:p>
        </w:tc>
        <w:tc>
          <w:tcPr>
            <w:tcW w:w="1134" w:type="dxa"/>
          </w:tcPr>
          <w:p w14:paraId="3C9B6FC8"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321C2738"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2975F294" w14:textId="77777777" w:rsidTr="00E87391">
        <w:trPr>
          <w:trHeight w:val="391"/>
        </w:trPr>
        <w:tc>
          <w:tcPr>
            <w:tcW w:w="7513" w:type="dxa"/>
          </w:tcPr>
          <w:p w14:paraId="52B14413" w14:textId="646D49C3"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Taking measures to stop and limit external bleeding</w:t>
            </w:r>
          </w:p>
        </w:tc>
        <w:tc>
          <w:tcPr>
            <w:tcW w:w="1134" w:type="dxa"/>
          </w:tcPr>
          <w:p w14:paraId="758D63BE"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4C385DDE"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24D6195D" w14:textId="77777777" w:rsidTr="00E87391">
        <w:trPr>
          <w:trHeight w:val="388"/>
        </w:trPr>
        <w:tc>
          <w:tcPr>
            <w:tcW w:w="7513" w:type="dxa"/>
          </w:tcPr>
          <w:p w14:paraId="2CE7E4F1" w14:textId="13E8B94F"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To be able to apply and evaluate pulse oximetry</w:t>
            </w:r>
          </w:p>
        </w:tc>
        <w:tc>
          <w:tcPr>
            <w:tcW w:w="1134" w:type="dxa"/>
          </w:tcPr>
          <w:p w14:paraId="5746CED6"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5279C70D"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2FACAC1E" w14:textId="77777777" w:rsidTr="00E87391">
        <w:trPr>
          <w:trHeight w:val="388"/>
        </w:trPr>
        <w:tc>
          <w:tcPr>
            <w:tcW w:w="7513" w:type="dxa"/>
          </w:tcPr>
          <w:p w14:paraId="4497BDE1" w14:textId="17BE8665"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Provide basic life support</w:t>
            </w:r>
          </w:p>
        </w:tc>
        <w:tc>
          <w:tcPr>
            <w:tcW w:w="1134" w:type="dxa"/>
          </w:tcPr>
          <w:p w14:paraId="0C5C4A51"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4</w:t>
            </w:r>
          </w:p>
        </w:tc>
        <w:tc>
          <w:tcPr>
            <w:tcW w:w="851" w:type="dxa"/>
          </w:tcPr>
          <w:p w14:paraId="4B9BB647"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2656A123" w14:textId="77777777" w:rsidTr="00E87391">
        <w:trPr>
          <w:trHeight w:val="388"/>
        </w:trPr>
        <w:tc>
          <w:tcPr>
            <w:tcW w:w="7513" w:type="dxa"/>
          </w:tcPr>
          <w:p w14:paraId="0E53CB13" w14:textId="3C6F950F"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Airway application</w:t>
            </w:r>
          </w:p>
        </w:tc>
        <w:tc>
          <w:tcPr>
            <w:tcW w:w="1134" w:type="dxa"/>
          </w:tcPr>
          <w:p w14:paraId="3FA25904"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523DC25F"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3610D0D5" w14:textId="77777777" w:rsidTr="00E87391">
        <w:trPr>
          <w:trHeight w:val="388"/>
        </w:trPr>
        <w:tc>
          <w:tcPr>
            <w:tcW w:w="7513" w:type="dxa"/>
          </w:tcPr>
          <w:p w14:paraId="64708165" w14:textId="76D6402B"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remove the foreign body in the airway with the appropriate maneuver</w:t>
            </w:r>
          </w:p>
        </w:tc>
        <w:tc>
          <w:tcPr>
            <w:tcW w:w="1134" w:type="dxa"/>
          </w:tcPr>
          <w:p w14:paraId="4B20FD0C"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4B988AC7"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7ADA8FBC" w14:textId="77777777" w:rsidTr="00E87391">
        <w:trPr>
          <w:trHeight w:val="388"/>
        </w:trPr>
        <w:tc>
          <w:tcPr>
            <w:tcW w:w="7513" w:type="dxa"/>
          </w:tcPr>
          <w:p w14:paraId="3E283B5E" w14:textId="1AE3F350"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endotracheal intubate</w:t>
            </w:r>
          </w:p>
        </w:tc>
        <w:tc>
          <w:tcPr>
            <w:tcW w:w="1134" w:type="dxa"/>
          </w:tcPr>
          <w:p w14:paraId="287A63A3"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7A4D1990"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42FE229F" w14:textId="77777777" w:rsidTr="00E87391">
        <w:trPr>
          <w:trHeight w:val="388"/>
        </w:trPr>
        <w:tc>
          <w:tcPr>
            <w:tcW w:w="7513" w:type="dxa"/>
          </w:tcPr>
          <w:p w14:paraId="2DC92B30" w14:textId="702D0B98"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defibrillate</w:t>
            </w:r>
          </w:p>
        </w:tc>
        <w:tc>
          <w:tcPr>
            <w:tcW w:w="1134" w:type="dxa"/>
          </w:tcPr>
          <w:p w14:paraId="198AAF13"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2</w:t>
            </w:r>
          </w:p>
        </w:tc>
        <w:tc>
          <w:tcPr>
            <w:tcW w:w="851" w:type="dxa"/>
          </w:tcPr>
          <w:p w14:paraId="786B2F2F"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2</w:t>
            </w:r>
          </w:p>
        </w:tc>
      </w:tr>
      <w:tr w:rsidR="009E27A0" w:rsidRPr="00283F2E" w14:paraId="2816B345" w14:textId="77777777" w:rsidTr="00E87391">
        <w:trPr>
          <w:trHeight w:val="388"/>
        </w:trPr>
        <w:tc>
          <w:tcPr>
            <w:tcW w:w="7513" w:type="dxa"/>
          </w:tcPr>
          <w:p w14:paraId="2A83140A" w14:textId="5B464C16" w:rsidR="009E27A0" w:rsidRPr="00283F2E" w:rsidRDefault="00F040E5"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Ensuring that the patient is transported appropriately</w:t>
            </w:r>
          </w:p>
        </w:tc>
        <w:tc>
          <w:tcPr>
            <w:tcW w:w="1134" w:type="dxa"/>
          </w:tcPr>
          <w:p w14:paraId="01A49B27"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22E0E0A4"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23748B67" w14:textId="77777777" w:rsidTr="00E87391">
        <w:trPr>
          <w:trHeight w:val="388"/>
        </w:trPr>
        <w:tc>
          <w:tcPr>
            <w:tcW w:w="7513" w:type="dxa"/>
          </w:tcPr>
          <w:p w14:paraId="09E82C2F" w14:textId="48E42136" w:rsidR="009E27A0" w:rsidRPr="00283F2E" w:rsidRDefault="00DC234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put the patient in a coma position</w:t>
            </w:r>
          </w:p>
        </w:tc>
        <w:tc>
          <w:tcPr>
            <w:tcW w:w="1134" w:type="dxa"/>
          </w:tcPr>
          <w:p w14:paraId="2AF3B532"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627AFE24"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0A81FCE0" w14:textId="77777777" w:rsidTr="00E87391">
        <w:trPr>
          <w:trHeight w:val="388"/>
        </w:trPr>
        <w:tc>
          <w:tcPr>
            <w:tcW w:w="7513" w:type="dxa"/>
          </w:tcPr>
          <w:p w14:paraId="4914A1D2" w14:textId="5892E02E" w:rsidR="009E27A0" w:rsidRPr="00283F2E" w:rsidRDefault="00DC234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Ability to apply oxygen and </w:t>
            </w:r>
            <w:proofErr w:type="spellStart"/>
            <w:r w:rsidRPr="00283F2E">
              <w:rPr>
                <w:rFonts w:ascii="Times New Roman" w:hAnsi="Times New Roman" w:cs="Times New Roman"/>
                <w:sz w:val="20"/>
                <w:szCs w:val="20"/>
                <w:lang w:val="en-US"/>
              </w:rPr>
              <w:t>nebul</w:t>
            </w:r>
            <w:proofErr w:type="spellEnd"/>
            <w:r w:rsidRPr="00283F2E">
              <w:rPr>
                <w:rFonts w:ascii="Times New Roman" w:hAnsi="Times New Roman" w:cs="Times New Roman"/>
                <w:sz w:val="20"/>
                <w:szCs w:val="20"/>
                <w:lang w:val="en-US"/>
              </w:rPr>
              <w:t>-inhaler therapy</w:t>
            </w:r>
          </w:p>
        </w:tc>
        <w:tc>
          <w:tcPr>
            <w:tcW w:w="1134" w:type="dxa"/>
          </w:tcPr>
          <w:p w14:paraId="3790BFFE"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472250C9"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0B077345" w14:textId="77777777" w:rsidTr="00E87391">
        <w:trPr>
          <w:trHeight w:val="388"/>
        </w:trPr>
        <w:tc>
          <w:tcPr>
            <w:tcW w:w="7513" w:type="dxa"/>
          </w:tcPr>
          <w:p w14:paraId="37CEC649" w14:textId="2C7A09CC" w:rsidR="009E27A0" w:rsidRPr="00283F2E" w:rsidRDefault="00DC234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prepare and apply splints</w:t>
            </w:r>
          </w:p>
        </w:tc>
        <w:tc>
          <w:tcPr>
            <w:tcW w:w="1134" w:type="dxa"/>
          </w:tcPr>
          <w:p w14:paraId="1299BF1B"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2F452775"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3FB85722" w14:textId="77777777" w:rsidTr="00E87391">
        <w:trPr>
          <w:trHeight w:val="388"/>
        </w:trPr>
        <w:tc>
          <w:tcPr>
            <w:tcW w:w="7513" w:type="dxa"/>
          </w:tcPr>
          <w:p w14:paraId="37DDE7A6" w14:textId="1AF028C8" w:rsidR="009E27A0" w:rsidRPr="00283F2E" w:rsidRDefault="00DC234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apply bandages, tourniquets</w:t>
            </w:r>
          </w:p>
        </w:tc>
        <w:tc>
          <w:tcPr>
            <w:tcW w:w="1134" w:type="dxa"/>
          </w:tcPr>
          <w:p w14:paraId="570C8D04"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178AB7C2"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6A5C871F" w14:textId="77777777" w:rsidTr="00E87391">
        <w:trPr>
          <w:trHeight w:val="388"/>
        </w:trPr>
        <w:tc>
          <w:tcPr>
            <w:tcW w:w="7513" w:type="dxa"/>
          </w:tcPr>
          <w:p w14:paraId="1DF37C09" w14:textId="4EE1FBDC" w:rsidR="009E27A0" w:rsidRPr="00283F2E" w:rsidRDefault="00DC234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apply cervical collar</w:t>
            </w:r>
          </w:p>
        </w:tc>
        <w:tc>
          <w:tcPr>
            <w:tcW w:w="1134" w:type="dxa"/>
          </w:tcPr>
          <w:p w14:paraId="20EA2017"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50DDDC62"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43FA11E8" w14:textId="77777777" w:rsidTr="00E87391">
        <w:trPr>
          <w:trHeight w:val="388"/>
        </w:trPr>
        <w:tc>
          <w:tcPr>
            <w:tcW w:w="7513" w:type="dxa"/>
          </w:tcPr>
          <w:p w14:paraId="7AB8A333" w14:textId="0AFE869E" w:rsidR="009E27A0" w:rsidRPr="00283F2E" w:rsidRDefault="00DC234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Ability to remove ticks</w:t>
            </w:r>
          </w:p>
        </w:tc>
        <w:tc>
          <w:tcPr>
            <w:tcW w:w="1134" w:type="dxa"/>
          </w:tcPr>
          <w:p w14:paraId="1859CDCC"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51" w:type="dxa"/>
          </w:tcPr>
          <w:p w14:paraId="4838BEBC"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r w:rsidR="009E27A0" w:rsidRPr="00283F2E" w14:paraId="16A0D36E" w14:textId="77777777" w:rsidTr="00E87391">
        <w:trPr>
          <w:trHeight w:val="390"/>
        </w:trPr>
        <w:tc>
          <w:tcPr>
            <w:tcW w:w="7513" w:type="dxa"/>
          </w:tcPr>
          <w:p w14:paraId="6B8DC26D" w14:textId="5F7B1E92" w:rsidR="009E27A0" w:rsidRPr="00283F2E" w:rsidRDefault="00DC234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Evaluation of Glasgow </w:t>
            </w:r>
            <w:r w:rsidR="004D29B3" w:rsidRPr="00283F2E">
              <w:rPr>
                <w:rFonts w:ascii="Times New Roman" w:hAnsi="Times New Roman" w:cs="Times New Roman"/>
                <w:sz w:val="20"/>
                <w:szCs w:val="20"/>
                <w:lang w:val="en-US"/>
              </w:rPr>
              <w:t>C</w:t>
            </w:r>
            <w:r w:rsidRPr="00283F2E">
              <w:rPr>
                <w:rFonts w:ascii="Times New Roman" w:hAnsi="Times New Roman" w:cs="Times New Roman"/>
                <w:sz w:val="20"/>
                <w:szCs w:val="20"/>
                <w:lang w:val="en-US"/>
              </w:rPr>
              <w:t xml:space="preserve">oma </w:t>
            </w:r>
            <w:r w:rsidR="004D29B3" w:rsidRPr="00283F2E">
              <w:rPr>
                <w:rFonts w:ascii="Times New Roman" w:hAnsi="Times New Roman" w:cs="Times New Roman"/>
                <w:sz w:val="20"/>
                <w:szCs w:val="20"/>
                <w:lang w:val="en-US"/>
              </w:rPr>
              <w:t>S</w:t>
            </w:r>
            <w:r w:rsidRPr="00283F2E">
              <w:rPr>
                <w:rFonts w:ascii="Times New Roman" w:hAnsi="Times New Roman" w:cs="Times New Roman"/>
                <w:sz w:val="20"/>
                <w:szCs w:val="20"/>
                <w:lang w:val="en-US"/>
              </w:rPr>
              <w:t>cale</w:t>
            </w:r>
            <w:r w:rsidR="004D29B3" w:rsidRPr="00283F2E">
              <w:rPr>
                <w:rFonts w:ascii="Times New Roman" w:hAnsi="Times New Roman" w:cs="Times New Roman"/>
                <w:sz w:val="20"/>
                <w:szCs w:val="20"/>
                <w:lang w:val="en-US"/>
              </w:rPr>
              <w:t xml:space="preserve"> (GCS)</w:t>
            </w:r>
          </w:p>
        </w:tc>
        <w:tc>
          <w:tcPr>
            <w:tcW w:w="1134" w:type="dxa"/>
          </w:tcPr>
          <w:p w14:paraId="3868C4F0"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51" w:type="dxa"/>
          </w:tcPr>
          <w:p w14:paraId="2657F00C"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r>
    </w:tbl>
    <w:p w14:paraId="32DBD8FC" w14:textId="77777777" w:rsidR="00F70544" w:rsidRPr="00283F2E" w:rsidRDefault="00F70544" w:rsidP="00541C6A">
      <w:pPr>
        <w:spacing w:before="120" w:after="120" w:line="276" w:lineRule="auto"/>
        <w:contextualSpacing/>
        <w:jc w:val="both"/>
        <w:rPr>
          <w:rFonts w:ascii="Times New Roman" w:hAnsi="Times New Roman" w:cs="Times New Roman"/>
          <w:sz w:val="20"/>
          <w:szCs w:val="20"/>
          <w:lang w:val="en-US"/>
        </w:rPr>
      </w:pPr>
    </w:p>
    <w:p w14:paraId="372013F7" w14:textId="043F5687" w:rsidR="003A77DA" w:rsidRPr="00283F2E" w:rsidRDefault="003A77DA"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br w:type="page"/>
      </w:r>
    </w:p>
    <w:p w14:paraId="64AAAB18" w14:textId="08885D72" w:rsidR="009E27A0" w:rsidRPr="00283F2E" w:rsidRDefault="00A577AF" w:rsidP="00541C6A">
      <w:pPr>
        <w:spacing w:before="120" w:after="120" w:line="276" w:lineRule="auto"/>
        <w:contextualSpacing/>
        <w:jc w:val="both"/>
        <w:rPr>
          <w:rFonts w:ascii="Times New Roman" w:hAnsi="Times New Roman" w:cs="Times New Roman"/>
          <w:b/>
          <w:sz w:val="20"/>
          <w:szCs w:val="20"/>
          <w:lang w:val="en-US"/>
        </w:rPr>
      </w:pPr>
      <w:r w:rsidRPr="00283F2E">
        <w:rPr>
          <w:rFonts w:ascii="Times New Roman" w:hAnsi="Times New Roman" w:cs="Times New Roman"/>
          <w:b/>
          <w:sz w:val="20"/>
          <w:szCs w:val="20"/>
          <w:lang w:val="en-US"/>
        </w:rPr>
        <w:lastRenderedPageBreak/>
        <w:t xml:space="preserve">   </w:t>
      </w:r>
      <w:r w:rsidR="00C33239" w:rsidRPr="00283F2E">
        <w:rPr>
          <w:rFonts w:ascii="Times New Roman" w:hAnsi="Times New Roman" w:cs="Times New Roman"/>
          <w:b/>
          <w:sz w:val="20"/>
          <w:szCs w:val="20"/>
          <w:lang w:val="en-US"/>
        </w:rPr>
        <w:t xml:space="preserve">   </w:t>
      </w:r>
      <w:r w:rsidR="00BB16C8" w:rsidRPr="00283F2E">
        <w:rPr>
          <w:rFonts w:ascii="Times New Roman" w:hAnsi="Times New Roman" w:cs="Times New Roman"/>
          <w:b/>
          <w:sz w:val="20"/>
          <w:szCs w:val="20"/>
          <w:lang w:val="en-US"/>
        </w:rPr>
        <w:t>Table 5. Learning Levels for Skills</w:t>
      </w:r>
    </w:p>
    <w:p w14:paraId="1373BB1D" w14:textId="77777777" w:rsidR="00BB16C8" w:rsidRPr="00283F2E" w:rsidRDefault="00BB16C8" w:rsidP="00541C6A">
      <w:pPr>
        <w:spacing w:before="120" w:after="120" w:line="276" w:lineRule="auto"/>
        <w:contextualSpacing/>
        <w:jc w:val="both"/>
        <w:rPr>
          <w:rFonts w:ascii="Times New Roman" w:hAnsi="Times New Roman" w:cs="Times New Roman"/>
          <w:sz w:val="20"/>
          <w:szCs w:val="20"/>
          <w:lang w:val="en-US"/>
        </w:rPr>
      </w:pPr>
    </w:p>
    <w:tbl>
      <w:tblPr>
        <w:tblStyle w:val="TabloKlavuzu"/>
        <w:tblW w:w="9390"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5"/>
        <w:gridCol w:w="8205"/>
      </w:tblGrid>
      <w:tr w:rsidR="009E27A0" w:rsidRPr="00283F2E" w14:paraId="32109D84" w14:textId="77777777" w:rsidTr="00877ACA">
        <w:trPr>
          <w:trHeight w:val="654"/>
        </w:trPr>
        <w:tc>
          <w:tcPr>
            <w:tcW w:w="1185" w:type="dxa"/>
            <w:shd w:val="clear" w:color="auto" w:fill="002060"/>
          </w:tcPr>
          <w:p w14:paraId="027292B0" w14:textId="19DB8C34" w:rsidR="009E27A0" w:rsidRPr="00283F2E" w:rsidRDefault="00BB16C8" w:rsidP="00BB16C8">
            <w:pPr>
              <w:spacing w:before="120" w:after="120" w:line="276" w:lineRule="auto"/>
              <w:contextualSpacing/>
              <w:jc w:val="center"/>
              <w:rPr>
                <w:rFonts w:ascii="Times New Roman" w:hAnsi="Times New Roman" w:cs="Times New Roman"/>
                <w:b/>
                <w:sz w:val="20"/>
                <w:szCs w:val="20"/>
                <w:lang w:val="en-US"/>
              </w:rPr>
            </w:pPr>
            <w:r w:rsidRPr="00283F2E">
              <w:rPr>
                <w:rFonts w:ascii="Times New Roman" w:hAnsi="Times New Roman" w:cs="Times New Roman"/>
                <w:b/>
                <w:color w:val="E7E6E6" w:themeColor="background2"/>
                <w:spacing w:val="10"/>
                <w:sz w:val="20"/>
                <w:szCs w:val="20"/>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Learning Level</w:t>
            </w:r>
          </w:p>
        </w:tc>
        <w:tc>
          <w:tcPr>
            <w:tcW w:w="8205" w:type="dxa"/>
          </w:tcPr>
          <w:p w14:paraId="00720AAF" w14:textId="77777777" w:rsidR="009E27A0" w:rsidRPr="00283F2E" w:rsidRDefault="009E27A0" w:rsidP="00541C6A">
            <w:pPr>
              <w:spacing w:before="120" w:after="120" w:line="276" w:lineRule="auto"/>
              <w:contextualSpacing/>
              <w:jc w:val="both"/>
              <w:rPr>
                <w:rFonts w:ascii="Times New Roman" w:hAnsi="Times New Roman" w:cs="Times New Roman"/>
                <w:b/>
                <w:sz w:val="20"/>
                <w:szCs w:val="20"/>
                <w:lang w:val="en-US"/>
              </w:rPr>
            </w:pPr>
          </w:p>
        </w:tc>
      </w:tr>
      <w:tr w:rsidR="009E27A0" w:rsidRPr="00283F2E" w14:paraId="765475A4" w14:textId="77777777" w:rsidTr="00877ACA">
        <w:trPr>
          <w:trHeight w:val="390"/>
        </w:trPr>
        <w:tc>
          <w:tcPr>
            <w:tcW w:w="1185" w:type="dxa"/>
            <w:shd w:val="clear" w:color="auto" w:fill="002060"/>
          </w:tcPr>
          <w:p w14:paraId="4277956F" w14:textId="77777777" w:rsidR="009E27A0" w:rsidRPr="00283F2E" w:rsidRDefault="009E27A0" w:rsidP="00176519">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1</w:t>
            </w:r>
          </w:p>
        </w:tc>
        <w:tc>
          <w:tcPr>
            <w:tcW w:w="8205" w:type="dxa"/>
          </w:tcPr>
          <w:p w14:paraId="00AC8AC6" w14:textId="3EEAFE68" w:rsidR="009E27A0" w:rsidRPr="00283F2E" w:rsidRDefault="00BB16C8"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Knows how the application is done and explains the results to the patient and/or their relatives.</w:t>
            </w:r>
          </w:p>
        </w:tc>
      </w:tr>
      <w:tr w:rsidR="009E27A0" w:rsidRPr="00283F2E" w14:paraId="2F955EC1" w14:textId="77777777" w:rsidTr="00877ACA">
        <w:trPr>
          <w:trHeight w:val="388"/>
        </w:trPr>
        <w:tc>
          <w:tcPr>
            <w:tcW w:w="1185" w:type="dxa"/>
            <w:shd w:val="clear" w:color="auto" w:fill="002060"/>
          </w:tcPr>
          <w:p w14:paraId="2131F8C3" w14:textId="77777777" w:rsidR="009E27A0" w:rsidRPr="00283F2E" w:rsidRDefault="009E27A0" w:rsidP="00176519">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2</w:t>
            </w:r>
          </w:p>
        </w:tc>
        <w:tc>
          <w:tcPr>
            <w:tcW w:w="8205" w:type="dxa"/>
          </w:tcPr>
          <w:p w14:paraId="15210A50" w14:textId="6C89EBA2" w:rsidR="009E27A0" w:rsidRPr="00283F2E" w:rsidRDefault="00BB16C8"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In </w:t>
            </w:r>
            <w:proofErr w:type="gramStart"/>
            <w:r w:rsidRPr="00283F2E">
              <w:rPr>
                <w:rFonts w:ascii="Times New Roman" w:hAnsi="Times New Roman" w:cs="Times New Roman"/>
                <w:sz w:val="20"/>
                <w:szCs w:val="20"/>
                <w:lang w:val="en-US"/>
              </w:rPr>
              <w:t>an emergency situation</w:t>
            </w:r>
            <w:proofErr w:type="gramEnd"/>
            <w:r w:rsidRPr="00283F2E">
              <w:rPr>
                <w:rFonts w:ascii="Times New Roman" w:hAnsi="Times New Roman" w:cs="Times New Roman"/>
                <w:sz w:val="20"/>
                <w:szCs w:val="20"/>
                <w:lang w:val="en-US"/>
              </w:rPr>
              <w:t>, makes the application in accordance with the guide / directive.</w:t>
            </w:r>
          </w:p>
        </w:tc>
      </w:tr>
      <w:tr w:rsidR="009E27A0" w:rsidRPr="00283F2E" w14:paraId="05E8B95A" w14:textId="77777777" w:rsidTr="00877ACA">
        <w:trPr>
          <w:trHeight w:val="388"/>
        </w:trPr>
        <w:tc>
          <w:tcPr>
            <w:tcW w:w="1185" w:type="dxa"/>
            <w:shd w:val="clear" w:color="auto" w:fill="002060"/>
          </w:tcPr>
          <w:p w14:paraId="1060D4BA" w14:textId="77777777" w:rsidR="009E27A0" w:rsidRPr="00283F2E" w:rsidRDefault="009E27A0" w:rsidP="00176519">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3</w:t>
            </w:r>
          </w:p>
        </w:tc>
        <w:tc>
          <w:tcPr>
            <w:tcW w:w="8205" w:type="dxa"/>
          </w:tcPr>
          <w:p w14:paraId="6DCDA967" w14:textId="2A84561F" w:rsidR="009E27A0" w:rsidRPr="00283F2E" w:rsidRDefault="00BB16C8"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Makes the application* in uncomplicated, common, situations / cases</w:t>
            </w:r>
          </w:p>
        </w:tc>
      </w:tr>
      <w:tr w:rsidR="009E27A0" w:rsidRPr="00283F2E" w14:paraId="4AA6FACA" w14:textId="77777777" w:rsidTr="00877ACA">
        <w:trPr>
          <w:trHeight w:val="388"/>
        </w:trPr>
        <w:tc>
          <w:tcPr>
            <w:tcW w:w="1185" w:type="dxa"/>
            <w:shd w:val="clear" w:color="auto" w:fill="002060"/>
          </w:tcPr>
          <w:p w14:paraId="4C1B5895" w14:textId="77777777" w:rsidR="009E27A0" w:rsidRPr="00283F2E" w:rsidRDefault="009E27A0" w:rsidP="008F3350">
            <w:pPr>
              <w:spacing w:before="120" w:after="120" w:line="276" w:lineRule="auto"/>
              <w:contextualSpacing/>
              <w:jc w:val="center"/>
              <w:rPr>
                <w:rFonts w:ascii="Times New Roman" w:hAnsi="Times New Roman" w:cs="Times New Roman"/>
                <w:sz w:val="20"/>
                <w:szCs w:val="20"/>
                <w:lang w:val="en-US"/>
              </w:rPr>
            </w:pPr>
            <w:r w:rsidRPr="00283F2E">
              <w:rPr>
                <w:rFonts w:ascii="Times New Roman" w:hAnsi="Times New Roman" w:cs="Times New Roman"/>
                <w:sz w:val="20"/>
                <w:szCs w:val="20"/>
                <w:lang w:val="en-US"/>
              </w:rPr>
              <w:t>4</w:t>
            </w:r>
          </w:p>
        </w:tc>
        <w:tc>
          <w:tcPr>
            <w:tcW w:w="8205" w:type="dxa"/>
          </w:tcPr>
          <w:p w14:paraId="50223062" w14:textId="0A99155C" w:rsidR="009E27A0" w:rsidRPr="00283F2E" w:rsidRDefault="00BB16C8" w:rsidP="00541C6A">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Makes the application* including complex situations / phenomena.</w:t>
            </w:r>
          </w:p>
        </w:tc>
      </w:tr>
      <w:tr w:rsidR="009E27A0" w:rsidRPr="00283F2E" w14:paraId="4A5945A1" w14:textId="77777777" w:rsidTr="003A77DA">
        <w:trPr>
          <w:trHeight w:val="657"/>
        </w:trPr>
        <w:tc>
          <w:tcPr>
            <w:tcW w:w="9390" w:type="dxa"/>
            <w:gridSpan w:val="2"/>
          </w:tcPr>
          <w:p w14:paraId="02EFF366" w14:textId="1900A9EF" w:rsidR="009E27A0" w:rsidRPr="00283F2E" w:rsidRDefault="00BB16C8" w:rsidP="00541C6A">
            <w:pPr>
              <w:spacing w:before="120" w:after="120" w:line="276" w:lineRule="auto"/>
              <w:contextualSpacing/>
              <w:jc w:val="both"/>
              <w:rPr>
                <w:rFonts w:ascii="Times New Roman" w:hAnsi="Times New Roman" w:cs="Times New Roman"/>
                <w:b/>
                <w:sz w:val="20"/>
                <w:szCs w:val="20"/>
                <w:lang w:val="en-US"/>
              </w:rPr>
            </w:pPr>
            <w:r w:rsidRPr="00283F2E">
              <w:rPr>
                <w:rFonts w:ascii="Times New Roman" w:hAnsi="Times New Roman" w:cs="Times New Roman"/>
                <w:b/>
                <w:sz w:val="20"/>
                <w:szCs w:val="20"/>
                <w:lang w:val="en-US"/>
              </w:rPr>
              <w:t xml:space="preserve">*Makes the preliminary evaluation / evaluation, </w:t>
            </w:r>
            <w:proofErr w:type="gramStart"/>
            <w:r w:rsidRPr="00283F2E">
              <w:rPr>
                <w:rFonts w:ascii="Times New Roman" w:hAnsi="Times New Roman" w:cs="Times New Roman"/>
                <w:b/>
                <w:sz w:val="20"/>
                <w:szCs w:val="20"/>
                <w:lang w:val="en-US"/>
              </w:rPr>
              <w:t>creates</w:t>
            </w:r>
            <w:proofErr w:type="gramEnd"/>
            <w:r w:rsidRPr="00283F2E">
              <w:rPr>
                <w:rFonts w:ascii="Times New Roman" w:hAnsi="Times New Roman" w:cs="Times New Roman"/>
                <w:b/>
                <w:sz w:val="20"/>
                <w:szCs w:val="20"/>
                <w:lang w:val="en-US"/>
              </w:rPr>
              <w:t xml:space="preserve"> and implements the necessary plans, and informs the patient and their relatives / society about the process and its results.</w:t>
            </w:r>
          </w:p>
        </w:tc>
      </w:tr>
    </w:tbl>
    <w:p w14:paraId="5DD10675" w14:textId="77777777" w:rsidR="009E27A0" w:rsidRPr="00283F2E" w:rsidRDefault="009E27A0" w:rsidP="00541C6A">
      <w:pPr>
        <w:spacing w:before="120" w:after="120" w:line="276" w:lineRule="auto"/>
        <w:contextualSpacing/>
        <w:jc w:val="both"/>
        <w:rPr>
          <w:rFonts w:ascii="Times New Roman" w:hAnsi="Times New Roman" w:cs="Times New Roman"/>
          <w:sz w:val="20"/>
          <w:szCs w:val="20"/>
          <w:lang w:val="en-US"/>
        </w:rPr>
      </w:pPr>
    </w:p>
    <w:p w14:paraId="7081703C" w14:textId="77777777" w:rsidR="00E87391" w:rsidRDefault="00E87391" w:rsidP="004D29B3">
      <w:pPr>
        <w:pStyle w:val="GvdeMetni"/>
        <w:spacing w:before="120" w:after="120" w:line="276" w:lineRule="auto"/>
        <w:contextualSpacing/>
        <w:jc w:val="center"/>
        <w:rPr>
          <w:rFonts w:ascii="Times New Roman" w:hAnsi="Times New Roman" w:cs="Times New Roman"/>
          <w:b/>
          <w:sz w:val="20"/>
          <w:szCs w:val="20"/>
          <w:lang w:val="en-US"/>
        </w:rPr>
      </w:pPr>
    </w:p>
    <w:p w14:paraId="2BE97DEB" w14:textId="77777777" w:rsidR="00E87391" w:rsidRDefault="00E87391" w:rsidP="004D29B3">
      <w:pPr>
        <w:pStyle w:val="GvdeMetni"/>
        <w:spacing w:before="120" w:after="120" w:line="276" w:lineRule="auto"/>
        <w:contextualSpacing/>
        <w:jc w:val="center"/>
        <w:rPr>
          <w:rFonts w:ascii="Times New Roman" w:hAnsi="Times New Roman" w:cs="Times New Roman"/>
          <w:b/>
          <w:sz w:val="20"/>
          <w:szCs w:val="20"/>
          <w:lang w:val="en-US"/>
        </w:rPr>
      </w:pPr>
    </w:p>
    <w:p w14:paraId="3CB5DAE7" w14:textId="77777777" w:rsidR="00E87391" w:rsidRDefault="00E87391" w:rsidP="004D29B3">
      <w:pPr>
        <w:pStyle w:val="GvdeMetni"/>
        <w:spacing w:before="120" w:after="120" w:line="276" w:lineRule="auto"/>
        <w:contextualSpacing/>
        <w:jc w:val="center"/>
        <w:rPr>
          <w:rFonts w:ascii="Times New Roman" w:hAnsi="Times New Roman" w:cs="Times New Roman"/>
          <w:b/>
          <w:sz w:val="20"/>
          <w:szCs w:val="20"/>
          <w:lang w:val="en-US"/>
        </w:rPr>
      </w:pPr>
    </w:p>
    <w:p w14:paraId="17E0BF44" w14:textId="77777777" w:rsidR="00E87391" w:rsidRDefault="00E87391" w:rsidP="004D29B3">
      <w:pPr>
        <w:pStyle w:val="GvdeMetni"/>
        <w:spacing w:before="120" w:after="120" w:line="276" w:lineRule="auto"/>
        <w:contextualSpacing/>
        <w:jc w:val="center"/>
        <w:rPr>
          <w:rFonts w:ascii="Times New Roman" w:hAnsi="Times New Roman" w:cs="Times New Roman"/>
          <w:b/>
          <w:sz w:val="20"/>
          <w:szCs w:val="20"/>
          <w:lang w:val="en-US"/>
        </w:rPr>
      </w:pPr>
    </w:p>
    <w:p w14:paraId="07C389B8" w14:textId="77777777" w:rsidR="00E87391" w:rsidRDefault="00E87391" w:rsidP="004D29B3">
      <w:pPr>
        <w:pStyle w:val="GvdeMetni"/>
        <w:spacing w:before="120" w:after="120" w:line="276" w:lineRule="auto"/>
        <w:contextualSpacing/>
        <w:jc w:val="center"/>
        <w:rPr>
          <w:rFonts w:ascii="Times New Roman" w:hAnsi="Times New Roman" w:cs="Times New Roman"/>
          <w:b/>
          <w:sz w:val="20"/>
          <w:szCs w:val="20"/>
          <w:lang w:val="en-US"/>
        </w:rPr>
      </w:pPr>
    </w:p>
    <w:p w14:paraId="0FE1AE6E" w14:textId="1DC2CFA2" w:rsidR="00E20751" w:rsidRPr="00283F2E" w:rsidRDefault="00E87391" w:rsidP="00E87391">
      <w:pPr>
        <w:pStyle w:val="GvdeMetni"/>
        <w:spacing w:before="120" w:after="120" w:line="276" w:lineRule="auto"/>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PROFESSIONAL BEHAVIORS AND ATTITUDES</w:t>
      </w:r>
    </w:p>
    <w:p w14:paraId="4D08719D" w14:textId="77777777" w:rsidR="004D29B3" w:rsidRPr="00283F2E" w:rsidRDefault="004D29B3" w:rsidP="00E20751">
      <w:pPr>
        <w:pStyle w:val="GvdeMetni"/>
        <w:spacing w:before="120" w:after="120" w:line="276" w:lineRule="auto"/>
        <w:contextualSpacing/>
        <w:jc w:val="both"/>
        <w:rPr>
          <w:rFonts w:ascii="Times New Roman" w:hAnsi="Times New Roman" w:cs="Times New Roman"/>
          <w:sz w:val="20"/>
          <w:szCs w:val="20"/>
          <w:lang w:val="en-US"/>
        </w:rPr>
      </w:pPr>
    </w:p>
    <w:p w14:paraId="5FED5D1E" w14:textId="73C75C67" w:rsidR="00E20751" w:rsidRPr="00283F2E" w:rsidRDefault="00E20751" w:rsidP="00E20751">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During this </w:t>
      </w:r>
      <w:r w:rsidR="00A826D9" w:rsidRPr="00283F2E">
        <w:rPr>
          <w:rFonts w:ascii="Times New Roman" w:hAnsi="Times New Roman" w:cs="Times New Roman"/>
          <w:sz w:val="20"/>
          <w:szCs w:val="20"/>
          <w:lang w:val="en-US"/>
        </w:rPr>
        <w:t>clerkship</w:t>
      </w:r>
      <w:r w:rsidRPr="00283F2E">
        <w:rPr>
          <w:rFonts w:ascii="Times New Roman" w:hAnsi="Times New Roman" w:cs="Times New Roman"/>
          <w:sz w:val="20"/>
          <w:szCs w:val="20"/>
          <w:lang w:val="en-US"/>
        </w:rPr>
        <w:t xml:space="preserve">, you are expected to behave in accordance with professional </w:t>
      </w:r>
      <w:r w:rsidR="0097678D" w:rsidRPr="00283F2E">
        <w:rPr>
          <w:rFonts w:ascii="Times New Roman" w:hAnsi="Times New Roman" w:cs="Times New Roman"/>
          <w:sz w:val="20"/>
          <w:szCs w:val="20"/>
          <w:lang w:val="en-US"/>
        </w:rPr>
        <w:t>behaviors</w:t>
      </w:r>
      <w:r w:rsidRPr="00283F2E">
        <w:rPr>
          <w:rFonts w:ascii="Times New Roman" w:hAnsi="Times New Roman" w:cs="Times New Roman"/>
          <w:sz w:val="20"/>
          <w:szCs w:val="20"/>
          <w:lang w:val="en-US"/>
        </w:rPr>
        <w:t xml:space="preserve"> and attitudes. In this context, the following principles should be followed during all work</w:t>
      </w:r>
      <w:r w:rsidR="00A826D9" w:rsidRPr="00283F2E">
        <w:rPr>
          <w:rFonts w:ascii="Times New Roman" w:hAnsi="Times New Roman" w:cs="Times New Roman"/>
          <w:sz w:val="20"/>
          <w:szCs w:val="20"/>
          <w:lang w:val="en-US"/>
        </w:rPr>
        <w:t>:</w:t>
      </w:r>
    </w:p>
    <w:p w14:paraId="301A39B7" w14:textId="05A6A413" w:rsidR="00E20751" w:rsidRPr="00283F2E" w:rsidRDefault="00E20751" w:rsidP="00E20751">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 Holistic and sensitive approach to the patient</w:t>
      </w:r>
      <w:r w:rsidR="00AC0F2C" w:rsidRPr="00283F2E">
        <w:rPr>
          <w:rFonts w:ascii="Times New Roman" w:hAnsi="Times New Roman" w:cs="Times New Roman"/>
          <w:sz w:val="20"/>
          <w:szCs w:val="20"/>
          <w:lang w:val="en-US"/>
        </w:rPr>
        <w:t>.</w:t>
      </w:r>
    </w:p>
    <w:p w14:paraId="7924F7F2" w14:textId="687FE7D5" w:rsidR="00E20751" w:rsidRPr="00283F2E" w:rsidRDefault="00E20751" w:rsidP="00E20751">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2. Establish</w:t>
      </w:r>
      <w:r w:rsidR="00AC0F2C" w:rsidRPr="00283F2E">
        <w:rPr>
          <w:rFonts w:ascii="Times New Roman" w:hAnsi="Times New Roman" w:cs="Times New Roman"/>
          <w:sz w:val="20"/>
          <w:szCs w:val="20"/>
          <w:lang w:val="en-US"/>
        </w:rPr>
        <w:t>ing</w:t>
      </w:r>
      <w:r w:rsidRPr="00283F2E">
        <w:rPr>
          <w:rFonts w:ascii="Times New Roman" w:hAnsi="Times New Roman" w:cs="Times New Roman"/>
          <w:sz w:val="20"/>
          <w:szCs w:val="20"/>
          <w:lang w:val="en-US"/>
        </w:rPr>
        <w:t xml:space="preserve"> </w:t>
      </w:r>
      <w:r w:rsidR="00AC0F2C" w:rsidRPr="00283F2E">
        <w:rPr>
          <w:rFonts w:ascii="Times New Roman" w:hAnsi="Times New Roman" w:cs="Times New Roman"/>
          <w:sz w:val="20"/>
          <w:szCs w:val="20"/>
          <w:lang w:val="en-US"/>
        </w:rPr>
        <w:t xml:space="preserve">an </w:t>
      </w:r>
      <w:r w:rsidRPr="00283F2E">
        <w:rPr>
          <w:rFonts w:ascii="Times New Roman" w:hAnsi="Times New Roman" w:cs="Times New Roman"/>
          <w:sz w:val="20"/>
          <w:szCs w:val="20"/>
          <w:lang w:val="en-US"/>
        </w:rPr>
        <w:t xml:space="preserve">effective communication with the team </w:t>
      </w:r>
      <w:r w:rsidR="00B76642" w:rsidRPr="00283F2E">
        <w:rPr>
          <w:rFonts w:ascii="Times New Roman" w:hAnsi="Times New Roman" w:cs="Times New Roman"/>
          <w:sz w:val="20"/>
          <w:szCs w:val="20"/>
          <w:lang w:val="en-US"/>
        </w:rPr>
        <w:t xml:space="preserve">including </w:t>
      </w:r>
      <w:r w:rsidRPr="00283F2E">
        <w:rPr>
          <w:rFonts w:ascii="Times New Roman" w:hAnsi="Times New Roman" w:cs="Times New Roman"/>
          <w:sz w:val="20"/>
          <w:szCs w:val="20"/>
          <w:lang w:val="en-US"/>
        </w:rPr>
        <w:t xml:space="preserve">the patient, allied health personnel, administrative </w:t>
      </w:r>
      <w:proofErr w:type="gramStart"/>
      <w:r w:rsidRPr="00283F2E">
        <w:rPr>
          <w:rFonts w:ascii="Times New Roman" w:hAnsi="Times New Roman" w:cs="Times New Roman"/>
          <w:sz w:val="20"/>
          <w:szCs w:val="20"/>
          <w:lang w:val="en-US"/>
        </w:rPr>
        <w:t>staff</w:t>
      </w:r>
      <w:proofErr w:type="gramEnd"/>
      <w:r w:rsidRPr="00283F2E">
        <w:rPr>
          <w:rFonts w:ascii="Times New Roman" w:hAnsi="Times New Roman" w:cs="Times New Roman"/>
          <w:sz w:val="20"/>
          <w:szCs w:val="20"/>
          <w:lang w:val="en-US"/>
        </w:rPr>
        <w:t xml:space="preserve"> and other colleagues.</w:t>
      </w:r>
    </w:p>
    <w:p w14:paraId="1A48F048" w14:textId="4BF6E7B3" w:rsidR="00E20751" w:rsidRPr="00283F2E" w:rsidRDefault="00E20751" w:rsidP="00E20751">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3. Acting according to ethical principles</w:t>
      </w:r>
      <w:r w:rsidR="00AC0F2C" w:rsidRPr="00283F2E">
        <w:rPr>
          <w:rFonts w:ascii="Times New Roman" w:hAnsi="Times New Roman" w:cs="Times New Roman"/>
          <w:sz w:val="20"/>
          <w:szCs w:val="20"/>
          <w:lang w:val="en-US"/>
        </w:rPr>
        <w:t>.</w:t>
      </w:r>
    </w:p>
    <w:p w14:paraId="7B36CD40" w14:textId="016E52FE" w:rsidR="00E20751" w:rsidRPr="00283F2E" w:rsidRDefault="00E20751" w:rsidP="00E20751">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4. Adopting evidence-based medicine practices</w:t>
      </w:r>
      <w:r w:rsidR="00AC0F2C" w:rsidRPr="00283F2E">
        <w:rPr>
          <w:rFonts w:ascii="Times New Roman" w:hAnsi="Times New Roman" w:cs="Times New Roman"/>
          <w:sz w:val="20"/>
          <w:szCs w:val="20"/>
          <w:lang w:val="en-US"/>
        </w:rPr>
        <w:t>.</w:t>
      </w:r>
    </w:p>
    <w:p w14:paraId="006CFAF4" w14:textId="785670C4" w:rsidR="00E20751" w:rsidRPr="00283F2E" w:rsidRDefault="00E20751" w:rsidP="00E20751">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5. Making a rational approach in the diagnosis and treatment of patients</w:t>
      </w:r>
      <w:r w:rsidR="00CC56F3" w:rsidRPr="00283F2E">
        <w:rPr>
          <w:rFonts w:ascii="Times New Roman" w:hAnsi="Times New Roman" w:cs="Times New Roman"/>
          <w:sz w:val="20"/>
          <w:szCs w:val="20"/>
          <w:lang w:val="en-US"/>
        </w:rPr>
        <w:t>.</w:t>
      </w:r>
    </w:p>
    <w:p w14:paraId="6FE408ED" w14:textId="77777777" w:rsidR="00E20751" w:rsidRPr="00283F2E" w:rsidRDefault="00E20751" w:rsidP="00E20751">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6. Obtaining informed consent for each procedure</w:t>
      </w:r>
    </w:p>
    <w:p w14:paraId="1A376556" w14:textId="77D54E1C" w:rsidR="00E20751" w:rsidRPr="00283F2E" w:rsidRDefault="00E20751" w:rsidP="00E20751">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7. Adopting cooperation in informing and monitoring patients and their relatives</w:t>
      </w:r>
      <w:r w:rsidR="00CC56F3" w:rsidRPr="00283F2E">
        <w:rPr>
          <w:rFonts w:ascii="Times New Roman" w:hAnsi="Times New Roman" w:cs="Times New Roman"/>
          <w:sz w:val="20"/>
          <w:szCs w:val="20"/>
          <w:lang w:val="en-US"/>
        </w:rPr>
        <w:t>.</w:t>
      </w:r>
    </w:p>
    <w:p w14:paraId="5A374F36" w14:textId="7CE52380" w:rsidR="00E20751" w:rsidRPr="00283F2E" w:rsidRDefault="00E20751" w:rsidP="00E20751">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8. Adopting to make patient referral and referral processes by establishing necessary communications</w:t>
      </w:r>
      <w:r w:rsidR="00CC56F3" w:rsidRPr="00283F2E">
        <w:rPr>
          <w:rFonts w:ascii="Times New Roman" w:hAnsi="Times New Roman" w:cs="Times New Roman"/>
          <w:sz w:val="20"/>
          <w:szCs w:val="20"/>
          <w:lang w:val="en-US"/>
        </w:rPr>
        <w:t>.</w:t>
      </w:r>
    </w:p>
    <w:p w14:paraId="16E6A296" w14:textId="605B015E" w:rsidR="00E20751" w:rsidRPr="00283F2E" w:rsidRDefault="00E20751" w:rsidP="00E20751">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9. Knowing and applying responsibilities in preventing hospital infections</w:t>
      </w:r>
      <w:r w:rsidR="00CC56F3" w:rsidRPr="00283F2E">
        <w:rPr>
          <w:rFonts w:ascii="Times New Roman" w:hAnsi="Times New Roman" w:cs="Times New Roman"/>
          <w:sz w:val="20"/>
          <w:szCs w:val="20"/>
          <w:lang w:val="en-US"/>
        </w:rPr>
        <w:t>.</w:t>
      </w:r>
    </w:p>
    <w:p w14:paraId="77CF5953" w14:textId="525FC260" w:rsidR="00541C6A" w:rsidRPr="00283F2E" w:rsidRDefault="00E20751" w:rsidP="00E20751">
      <w:pPr>
        <w:pStyle w:val="GvdeMetni"/>
        <w:spacing w:before="120" w:after="120" w:line="276" w:lineRule="auto"/>
        <w:contextualSpacing/>
        <w:jc w:val="both"/>
        <w:rPr>
          <w:rFonts w:ascii="Times New Roman" w:hAnsi="Times New Roman" w:cs="Times New Roman"/>
          <w:sz w:val="20"/>
          <w:szCs w:val="20"/>
          <w:lang w:val="en-US"/>
        </w:rPr>
        <w:sectPr w:rsidR="00541C6A" w:rsidRPr="00283F2E" w:rsidSect="00E87391">
          <w:type w:val="continuous"/>
          <w:pgSz w:w="11910" w:h="16840"/>
          <w:pgMar w:top="1417" w:right="1417" w:bottom="1417" w:left="1417" w:header="0" w:footer="670" w:gutter="0"/>
          <w:cols w:space="708"/>
          <w:docGrid w:linePitch="299"/>
        </w:sectPr>
      </w:pPr>
      <w:r w:rsidRPr="00283F2E">
        <w:rPr>
          <w:rFonts w:ascii="Times New Roman" w:hAnsi="Times New Roman" w:cs="Times New Roman"/>
          <w:sz w:val="20"/>
          <w:szCs w:val="20"/>
          <w:lang w:val="en-US"/>
        </w:rPr>
        <w:t>10. Understanding the importance of continuing medical education</w:t>
      </w:r>
      <w:r w:rsidR="00CC56F3" w:rsidRPr="00283F2E">
        <w:rPr>
          <w:rFonts w:ascii="Times New Roman" w:hAnsi="Times New Roman" w:cs="Times New Roman"/>
          <w:sz w:val="20"/>
          <w:szCs w:val="20"/>
          <w:lang w:val="en-US"/>
        </w:rPr>
        <w:t>.</w:t>
      </w:r>
    </w:p>
    <w:p w14:paraId="24ED28F8" w14:textId="016E5192" w:rsidR="00E20751" w:rsidRPr="00E87391" w:rsidRDefault="00E87391" w:rsidP="00E20751">
      <w:pPr>
        <w:spacing w:before="120" w:after="120" w:line="276"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YEAR V EMERGENCY MEDICINE CLERKSHIP PROGRAM</w:t>
      </w:r>
    </w:p>
    <w:p w14:paraId="204A8DB6" w14:textId="77777777" w:rsidR="00E20751" w:rsidRPr="00283F2E" w:rsidRDefault="00E20751" w:rsidP="00E20751">
      <w:pPr>
        <w:spacing w:before="120" w:after="120" w:line="276" w:lineRule="auto"/>
        <w:contextualSpacing/>
        <w:jc w:val="both"/>
        <w:rPr>
          <w:rFonts w:ascii="Times New Roman" w:hAnsi="Times New Roman" w:cs="Times New Roman"/>
          <w:sz w:val="20"/>
          <w:szCs w:val="20"/>
          <w:lang w:val="en-US"/>
        </w:rPr>
      </w:pPr>
    </w:p>
    <w:p w14:paraId="3459C186" w14:textId="7687C128" w:rsidR="0009628C" w:rsidRPr="00283F2E" w:rsidRDefault="00E87391" w:rsidP="00E20751">
      <w:pPr>
        <w:spacing w:before="120" w:after="120" w:line="276"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E20751" w:rsidRPr="00283F2E">
        <w:rPr>
          <w:rFonts w:ascii="Times New Roman" w:hAnsi="Times New Roman" w:cs="Times New Roman"/>
          <w:sz w:val="20"/>
          <w:szCs w:val="20"/>
          <w:lang w:val="en-US"/>
        </w:rPr>
        <w:t xml:space="preserve">The </w:t>
      </w:r>
      <w:r w:rsidR="00882EE4" w:rsidRPr="00283F2E">
        <w:rPr>
          <w:rFonts w:ascii="Times New Roman" w:hAnsi="Times New Roman" w:cs="Times New Roman"/>
          <w:sz w:val="20"/>
          <w:szCs w:val="20"/>
          <w:lang w:val="en-US"/>
        </w:rPr>
        <w:t xml:space="preserve">clerkship </w:t>
      </w:r>
      <w:r w:rsidR="00E20751" w:rsidRPr="00283F2E">
        <w:rPr>
          <w:rFonts w:ascii="Times New Roman" w:hAnsi="Times New Roman" w:cs="Times New Roman"/>
          <w:sz w:val="20"/>
          <w:szCs w:val="20"/>
          <w:lang w:val="en-US"/>
        </w:rPr>
        <w:t xml:space="preserve">program is given in the table below in general terms. At the beginning of each </w:t>
      </w:r>
      <w:r w:rsidR="0097678D" w:rsidRPr="00283F2E">
        <w:rPr>
          <w:rFonts w:ascii="Times New Roman" w:hAnsi="Times New Roman" w:cs="Times New Roman"/>
          <w:sz w:val="20"/>
          <w:szCs w:val="20"/>
          <w:lang w:val="en-US"/>
        </w:rPr>
        <w:t>c</w:t>
      </w:r>
      <w:r w:rsidR="00882EE4" w:rsidRPr="00283F2E">
        <w:rPr>
          <w:rFonts w:ascii="Times New Roman" w:hAnsi="Times New Roman" w:cs="Times New Roman"/>
          <w:sz w:val="20"/>
          <w:szCs w:val="20"/>
          <w:lang w:val="en-US"/>
        </w:rPr>
        <w:t>lerkship</w:t>
      </w:r>
      <w:r w:rsidR="00E20751" w:rsidRPr="00283F2E">
        <w:rPr>
          <w:rFonts w:ascii="Times New Roman" w:hAnsi="Times New Roman" w:cs="Times New Roman"/>
          <w:sz w:val="20"/>
          <w:szCs w:val="20"/>
          <w:lang w:val="en-US"/>
        </w:rPr>
        <w:t xml:space="preserve">, the current program will be distributed to the </w:t>
      </w:r>
      <w:r w:rsidR="007A0C54" w:rsidRPr="00283F2E">
        <w:rPr>
          <w:rFonts w:ascii="Times New Roman" w:hAnsi="Times New Roman" w:cs="Times New Roman"/>
          <w:sz w:val="20"/>
          <w:szCs w:val="20"/>
          <w:lang w:val="en-US"/>
        </w:rPr>
        <w:t>clerkship</w:t>
      </w:r>
      <w:r w:rsidR="00F35536" w:rsidRPr="00283F2E">
        <w:rPr>
          <w:rFonts w:ascii="Times New Roman" w:hAnsi="Times New Roman" w:cs="Times New Roman"/>
          <w:sz w:val="20"/>
          <w:szCs w:val="20"/>
          <w:lang w:val="en-US"/>
        </w:rPr>
        <w:t xml:space="preserve"> </w:t>
      </w:r>
      <w:r w:rsidR="00E20751" w:rsidRPr="00283F2E">
        <w:rPr>
          <w:rFonts w:ascii="Times New Roman" w:hAnsi="Times New Roman" w:cs="Times New Roman"/>
          <w:sz w:val="20"/>
          <w:szCs w:val="20"/>
          <w:lang w:val="en-US"/>
        </w:rPr>
        <w:t>group.</w:t>
      </w:r>
    </w:p>
    <w:p w14:paraId="7DC87920" w14:textId="77777777" w:rsidR="00E20751" w:rsidRPr="00283F2E" w:rsidRDefault="00E20751" w:rsidP="00E87391">
      <w:pPr>
        <w:spacing w:before="120" w:after="120" w:line="276" w:lineRule="auto"/>
        <w:contextualSpacing/>
        <w:rPr>
          <w:rFonts w:ascii="Times New Roman" w:hAnsi="Times New Roman" w:cs="Times New Roman"/>
          <w:sz w:val="20"/>
          <w:szCs w:val="20"/>
          <w:lang w:val="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850"/>
        <w:gridCol w:w="811"/>
        <w:gridCol w:w="1506"/>
        <w:gridCol w:w="132"/>
        <w:gridCol w:w="5773"/>
        <w:gridCol w:w="3544"/>
      </w:tblGrid>
      <w:tr w:rsidR="0009628C" w:rsidRPr="00283F2E" w14:paraId="73889402" w14:textId="77777777" w:rsidTr="00E87391">
        <w:trPr>
          <w:trHeight w:val="20"/>
        </w:trPr>
        <w:tc>
          <w:tcPr>
            <w:tcW w:w="1418" w:type="dxa"/>
            <w:vMerge w:val="restart"/>
            <w:shd w:val="clear" w:color="auto" w:fill="002060"/>
            <w:noWrap/>
            <w:vAlign w:val="center"/>
            <w:hideMark/>
          </w:tcPr>
          <w:p w14:paraId="36EE6B0F" w14:textId="0B3B6DAC"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22.11.2021 Monday</w:t>
            </w:r>
          </w:p>
          <w:p w14:paraId="24FC90E4" w14:textId="0EE68839" w:rsidR="0009628C" w:rsidRPr="00283F2E" w:rsidRDefault="0009628C"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084F411D"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08:30</w:t>
            </w:r>
          </w:p>
        </w:tc>
        <w:tc>
          <w:tcPr>
            <w:tcW w:w="811" w:type="dxa"/>
            <w:shd w:val="clear" w:color="auto" w:fill="002060"/>
            <w:noWrap/>
            <w:vAlign w:val="center"/>
            <w:hideMark/>
          </w:tcPr>
          <w:p w14:paraId="6381B78C"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09:20</w:t>
            </w:r>
          </w:p>
        </w:tc>
        <w:tc>
          <w:tcPr>
            <w:tcW w:w="1506" w:type="dxa"/>
            <w:shd w:val="clear" w:color="auto" w:fill="auto"/>
            <w:noWrap/>
            <w:vAlign w:val="center"/>
            <w:hideMark/>
          </w:tcPr>
          <w:p w14:paraId="050DA800" w14:textId="39C30E2E"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77F2CBBB" w14:textId="5F0D96E6"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Tria</w:t>
            </w:r>
            <w:r w:rsidR="00E20751" w:rsidRPr="00283F2E">
              <w:rPr>
                <w:rFonts w:ascii="Times New Roman" w:eastAsia="Times New Roman" w:hAnsi="Times New Roman" w:cs="Times New Roman"/>
                <w:color w:val="000000"/>
                <w:sz w:val="20"/>
                <w:szCs w:val="20"/>
                <w:lang w:val="en-US" w:eastAsia="tr-TR"/>
              </w:rPr>
              <w:t>ge</w:t>
            </w:r>
          </w:p>
        </w:tc>
        <w:tc>
          <w:tcPr>
            <w:tcW w:w="3544" w:type="dxa"/>
            <w:shd w:val="clear" w:color="auto" w:fill="auto"/>
            <w:noWrap/>
            <w:vAlign w:val="center"/>
            <w:hideMark/>
          </w:tcPr>
          <w:p w14:paraId="387ECCEE" w14:textId="089250F1" w:rsidR="0009628C" w:rsidRPr="00283F2E" w:rsidRDefault="0095506D"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Assoc.</w:t>
            </w:r>
            <w:r w:rsidR="002B5CAB" w:rsidRPr="00283F2E">
              <w:rPr>
                <w:rFonts w:ascii="Times New Roman" w:eastAsia="Times New Roman" w:hAnsi="Times New Roman" w:cs="Times New Roman"/>
                <w:color w:val="000000"/>
                <w:sz w:val="20"/>
                <w:szCs w:val="20"/>
                <w:lang w:val="en-US" w:eastAsia="tr-TR"/>
              </w:rPr>
              <w:t xml:space="preserve"> Prof. Dr. </w:t>
            </w:r>
            <w:proofErr w:type="spellStart"/>
            <w:r w:rsidR="0009628C" w:rsidRPr="00283F2E">
              <w:rPr>
                <w:rFonts w:ascii="Times New Roman" w:eastAsia="Times New Roman" w:hAnsi="Times New Roman" w:cs="Times New Roman"/>
                <w:color w:val="000000"/>
                <w:sz w:val="20"/>
                <w:szCs w:val="20"/>
                <w:lang w:val="en-US" w:eastAsia="tr-TR"/>
              </w:rPr>
              <w:t>Bedia</w:t>
            </w:r>
            <w:proofErr w:type="spellEnd"/>
            <w:r w:rsidR="0009628C" w:rsidRPr="00283F2E">
              <w:rPr>
                <w:rFonts w:ascii="Times New Roman" w:eastAsia="Times New Roman" w:hAnsi="Times New Roman" w:cs="Times New Roman"/>
                <w:color w:val="000000"/>
                <w:sz w:val="20"/>
                <w:szCs w:val="20"/>
                <w:lang w:val="en-US" w:eastAsia="tr-TR"/>
              </w:rPr>
              <w:t xml:space="preserve"> Gülen</w:t>
            </w:r>
          </w:p>
        </w:tc>
      </w:tr>
      <w:tr w:rsidR="0009628C" w:rsidRPr="00283F2E" w14:paraId="204ED5BA" w14:textId="77777777" w:rsidTr="00E87391">
        <w:trPr>
          <w:trHeight w:val="20"/>
        </w:trPr>
        <w:tc>
          <w:tcPr>
            <w:tcW w:w="1418" w:type="dxa"/>
            <w:vMerge/>
            <w:shd w:val="clear" w:color="auto" w:fill="002060"/>
            <w:noWrap/>
            <w:vAlign w:val="center"/>
            <w:hideMark/>
          </w:tcPr>
          <w:p w14:paraId="59A310DA" w14:textId="4D8B8486" w:rsidR="0009628C" w:rsidRPr="00283F2E" w:rsidRDefault="0009628C"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5FCA6C69"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73ADE397"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506" w:type="dxa"/>
            <w:shd w:val="clear" w:color="auto" w:fill="auto"/>
            <w:noWrap/>
            <w:vAlign w:val="center"/>
            <w:hideMark/>
          </w:tcPr>
          <w:p w14:paraId="4E63B51E" w14:textId="2E3468EE"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62281EE8" w14:textId="169F62D8" w:rsidR="0009628C" w:rsidRPr="00283F2E" w:rsidRDefault="00E20751"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Cardiopulmonary Resuscitation</w:t>
            </w:r>
          </w:p>
        </w:tc>
        <w:tc>
          <w:tcPr>
            <w:tcW w:w="3544" w:type="dxa"/>
            <w:shd w:val="clear" w:color="auto" w:fill="auto"/>
            <w:noWrap/>
            <w:vAlign w:val="center"/>
            <w:hideMark/>
          </w:tcPr>
          <w:p w14:paraId="38369069" w14:textId="7037D470"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 </w:t>
            </w:r>
            <w:r w:rsidR="0009628C" w:rsidRPr="00283F2E">
              <w:rPr>
                <w:rFonts w:ascii="Times New Roman" w:eastAsia="Times New Roman" w:hAnsi="Times New Roman" w:cs="Times New Roman"/>
                <w:color w:val="000000"/>
                <w:sz w:val="20"/>
                <w:szCs w:val="20"/>
                <w:lang w:val="en-US" w:eastAsia="tr-TR"/>
              </w:rPr>
              <w:t xml:space="preserve">Erkan </w:t>
            </w:r>
            <w:proofErr w:type="spellStart"/>
            <w:r w:rsidR="0009628C" w:rsidRPr="00283F2E">
              <w:rPr>
                <w:rFonts w:ascii="Times New Roman" w:eastAsia="Times New Roman" w:hAnsi="Times New Roman" w:cs="Times New Roman"/>
                <w:color w:val="000000"/>
                <w:sz w:val="20"/>
                <w:szCs w:val="20"/>
                <w:lang w:val="en-US" w:eastAsia="tr-TR"/>
              </w:rPr>
              <w:t>Temizkan</w:t>
            </w:r>
            <w:proofErr w:type="spellEnd"/>
          </w:p>
        </w:tc>
      </w:tr>
      <w:tr w:rsidR="0009628C" w:rsidRPr="00283F2E" w14:paraId="31B4D0DF" w14:textId="77777777" w:rsidTr="00E87391">
        <w:trPr>
          <w:trHeight w:val="20"/>
        </w:trPr>
        <w:tc>
          <w:tcPr>
            <w:tcW w:w="1418" w:type="dxa"/>
            <w:vMerge/>
            <w:shd w:val="clear" w:color="auto" w:fill="002060"/>
            <w:noWrap/>
            <w:vAlign w:val="center"/>
            <w:hideMark/>
          </w:tcPr>
          <w:p w14:paraId="0B6A0249" w14:textId="1248225F" w:rsidR="0009628C" w:rsidRPr="00283F2E" w:rsidRDefault="0009628C"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7CE66975"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2E689D86"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506" w:type="dxa"/>
            <w:shd w:val="clear" w:color="auto" w:fill="auto"/>
            <w:noWrap/>
            <w:vAlign w:val="center"/>
            <w:hideMark/>
          </w:tcPr>
          <w:p w14:paraId="53FFC661" w14:textId="3BB76041"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166A4AB6" w14:textId="4ED2FD2C" w:rsidR="0009628C" w:rsidRPr="00283F2E" w:rsidRDefault="00E20751"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Cardiopulmonary Resuscitation</w:t>
            </w:r>
          </w:p>
        </w:tc>
        <w:tc>
          <w:tcPr>
            <w:tcW w:w="3544" w:type="dxa"/>
            <w:shd w:val="clear" w:color="auto" w:fill="auto"/>
            <w:noWrap/>
            <w:vAlign w:val="center"/>
            <w:hideMark/>
          </w:tcPr>
          <w:p w14:paraId="06C0E8EF" w14:textId="28DDB0F1"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 </w:t>
            </w:r>
            <w:r w:rsidR="0009628C" w:rsidRPr="00283F2E">
              <w:rPr>
                <w:rFonts w:ascii="Times New Roman" w:eastAsia="Times New Roman" w:hAnsi="Times New Roman" w:cs="Times New Roman"/>
                <w:color w:val="000000"/>
                <w:sz w:val="20"/>
                <w:szCs w:val="20"/>
                <w:lang w:val="en-US" w:eastAsia="tr-TR"/>
              </w:rPr>
              <w:t xml:space="preserve">Erkan </w:t>
            </w:r>
            <w:proofErr w:type="spellStart"/>
            <w:r w:rsidR="0009628C" w:rsidRPr="00283F2E">
              <w:rPr>
                <w:rFonts w:ascii="Times New Roman" w:eastAsia="Times New Roman" w:hAnsi="Times New Roman" w:cs="Times New Roman"/>
                <w:color w:val="000000"/>
                <w:sz w:val="20"/>
                <w:szCs w:val="20"/>
                <w:lang w:val="en-US" w:eastAsia="tr-TR"/>
              </w:rPr>
              <w:t>Temizkan</w:t>
            </w:r>
            <w:proofErr w:type="spellEnd"/>
          </w:p>
        </w:tc>
      </w:tr>
      <w:tr w:rsidR="00541C6A" w:rsidRPr="00283F2E" w14:paraId="6ABBDA22" w14:textId="77777777" w:rsidTr="00E87391">
        <w:trPr>
          <w:trHeight w:val="20"/>
        </w:trPr>
        <w:tc>
          <w:tcPr>
            <w:tcW w:w="1418" w:type="dxa"/>
            <w:vMerge/>
            <w:shd w:val="clear" w:color="auto" w:fill="002060"/>
            <w:noWrap/>
            <w:vAlign w:val="center"/>
            <w:hideMark/>
          </w:tcPr>
          <w:p w14:paraId="00BDCFC3" w14:textId="2E1EE068"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0CD809AA"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shd w:val="clear" w:color="auto" w:fill="002060"/>
            <w:noWrap/>
            <w:vAlign w:val="center"/>
            <w:hideMark/>
          </w:tcPr>
          <w:p w14:paraId="56F77D79"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0955" w:type="dxa"/>
            <w:gridSpan w:val="4"/>
            <w:shd w:val="clear" w:color="auto" w:fill="auto"/>
            <w:noWrap/>
            <w:vAlign w:val="center"/>
          </w:tcPr>
          <w:p w14:paraId="795FC956" w14:textId="40349F85"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09628C" w:rsidRPr="00283F2E" w14:paraId="514AF589" w14:textId="77777777" w:rsidTr="00E87391">
        <w:trPr>
          <w:trHeight w:val="20"/>
        </w:trPr>
        <w:tc>
          <w:tcPr>
            <w:tcW w:w="1418" w:type="dxa"/>
            <w:vMerge/>
            <w:shd w:val="clear" w:color="auto" w:fill="002060"/>
            <w:noWrap/>
            <w:vAlign w:val="center"/>
            <w:hideMark/>
          </w:tcPr>
          <w:p w14:paraId="43AC27CA" w14:textId="7312B4A1" w:rsidR="0009628C" w:rsidRPr="00283F2E" w:rsidRDefault="0009628C"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3E7F3744"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11" w:type="dxa"/>
            <w:shd w:val="clear" w:color="auto" w:fill="002060"/>
            <w:noWrap/>
            <w:vAlign w:val="center"/>
            <w:hideMark/>
          </w:tcPr>
          <w:p w14:paraId="3177FF19"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506" w:type="dxa"/>
            <w:shd w:val="clear" w:color="auto" w:fill="auto"/>
            <w:noWrap/>
            <w:vAlign w:val="center"/>
            <w:hideMark/>
          </w:tcPr>
          <w:p w14:paraId="0BC7FDE1"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5905" w:type="dxa"/>
            <w:gridSpan w:val="2"/>
            <w:shd w:val="clear" w:color="auto" w:fill="auto"/>
            <w:noWrap/>
            <w:vAlign w:val="center"/>
            <w:hideMark/>
          </w:tcPr>
          <w:p w14:paraId="12636873"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sz w:val="20"/>
                <w:szCs w:val="20"/>
                <w:lang w:val="en-US" w:eastAsia="tr-TR"/>
              </w:rPr>
            </w:pPr>
          </w:p>
        </w:tc>
        <w:tc>
          <w:tcPr>
            <w:tcW w:w="3544" w:type="dxa"/>
            <w:shd w:val="clear" w:color="auto" w:fill="auto"/>
            <w:noWrap/>
            <w:vAlign w:val="center"/>
            <w:hideMark/>
          </w:tcPr>
          <w:p w14:paraId="0AAAB0BD"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09628C" w:rsidRPr="00283F2E" w14:paraId="3BBFE80A" w14:textId="77777777" w:rsidTr="00E87391">
        <w:trPr>
          <w:trHeight w:val="20"/>
        </w:trPr>
        <w:tc>
          <w:tcPr>
            <w:tcW w:w="1418" w:type="dxa"/>
            <w:vMerge/>
            <w:shd w:val="clear" w:color="auto" w:fill="002060"/>
            <w:noWrap/>
            <w:vAlign w:val="center"/>
            <w:hideMark/>
          </w:tcPr>
          <w:p w14:paraId="43BA6F6C" w14:textId="20BCA982" w:rsidR="0009628C" w:rsidRPr="00283F2E" w:rsidRDefault="0009628C"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6251563A"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13:30</w:t>
            </w:r>
          </w:p>
        </w:tc>
        <w:tc>
          <w:tcPr>
            <w:tcW w:w="811" w:type="dxa"/>
            <w:shd w:val="clear" w:color="auto" w:fill="002060"/>
            <w:noWrap/>
            <w:vAlign w:val="center"/>
            <w:hideMark/>
          </w:tcPr>
          <w:p w14:paraId="6565E0A9"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14:20</w:t>
            </w:r>
          </w:p>
        </w:tc>
        <w:tc>
          <w:tcPr>
            <w:tcW w:w="1506" w:type="dxa"/>
            <w:shd w:val="clear" w:color="auto" w:fill="auto"/>
            <w:noWrap/>
            <w:vAlign w:val="center"/>
            <w:hideMark/>
          </w:tcPr>
          <w:p w14:paraId="6FAA806D" w14:textId="2FF98170"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vAlign w:val="center"/>
            <w:hideMark/>
          </w:tcPr>
          <w:p w14:paraId="7B0DC3E4" w14:textId="352FEBA4"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Pedia</w:t>
            </w:r>
            <w:r w:rsidR="00E20751" w:rsidRPr="00283F2E">
              <w:rPr>
                <w:rFonts w:ascii="Times New Roman" w:eastAsia="Times New Roman" w:hAnsi="Times New Roman" w:cs="Times New Roman"/>
                <w:color w:val="000000"/>
                <w:sz w:val="20"/>
                <w:szCs w:val="20"/>
                <w:lang w:val="en-US" w:eastAsia="tr-TR"/>
              </w:rPr>
              <w:t>tric</w:t>
            </w:r>
            <w:r w:rsidRPr="00283F2E">
              <w:rPr>
                <w:rFonts w:ascii="Times New Roman" w:eastAsia="Times New Roman" w:hAnsi="Times New Roman" w:cs="Times New Roman"/>
                <w:color w:val="000000"/>
                <w:sz w:val="20"/>
                <w:szCs w:val="20"/>
                <w:lang w:val="en-US" w:eastAsia="tr-TR"/>
              </w:rPr>
              <w:t xml:space="preserve"> </w:t>
            </w:r>
            <w:r w:rsidR="00E20751" w:rsidRPr="00283F2E">
              <w:rPr>
                <w:rFonts w:ascii="Times New Roman" w:eastAsia="Times New Roman" w:hAnsi="Times New Roman" w:cs="Times New Roman"/>
                <w:color w:val="000000"/>
                <w:sz w:val="20"/>
                <w:szCs w:val="20"/>
                <w:lang w:val="en-US" w:eastAsia="tr-TR"/>
              </w:rPr>
              <w:t>Cardiopulmonary Resuscitation</w:t>
            </w:r>
          </w:p>
        </w:tc>
        <w:tc>
          <w:tcPr>
            <w:tcW w:w="3544" w:type="dxa"/>
            <w:shd w:val="clear" w:color="auto" w:fill="auto"/>
            <w:noWrap/>
            <w:vAlign w:val="center"/>
            <w:hideMark/>
          </w:tcPr>
          <w:p w14:paraId="5A20EA0D" w14:textId="5BD9E8E3"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1B488F" w:rsidRPr="00283F2E">
              <w:rPr>
                <w:rFonts w:ascii="Times New Roman" w:eastAsia="Times New Roman" w:hAnsi="Times New Roman" w:cs="Times New Roman"/>
                <w:color w:val="000000"/>
                <w:sz w:val="20"/>
                <w:szCs w:val="20"/>
                <w:lang w:val="en-US" w:eastAsia="tr-TR"/>
              </w:rPr>
              <w:t xml:space="preserve"> Prof. Dr. </w:t>
            </w:r>
            <w:proofErr w:type="spellStart"/>
            <w:r w:rsidR="0009628C" w:rsidRPr="00283F2E">
              <w:rPr>
                <w:rFonts w:ascii="Times New Roman" w:eastAsia="Times New Roman" w:hAnsi="Times New Roman" w:cs="Times New Roman"/>
                <w:color w:val="000000"/>
                <w:sz w:val="20"/>
                <w:szCs w:val="20"/>
                <w:lang w:val="en-US" w:eastAsia="tr-TR"/>
              </w:rPr>
              <w:t>Suphi</w:t>
            </w:r>
            <w:proofErr w:type="spellEnd"/>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Bahadırlı</w:t>
            </w:r>
            <w:proofErr w:type="spellEnd"/>
          </w:p>
        </w:tc>
      </w:tr>
      <w:tr w:rsidR="00541C6A" w:rsidRPr="00283F2E" w14:paraId="401FE31C" w14:textId="77777777" w:rsidTr="00E87391">
        <w:trPr>
          <w:trHeight w:val="20"/>
        </w:trPr>
        <w:tc>
          <w:tcPr>
            <w:tcW w:w="1418" w:type="dxa"/>
            <w:vMerge/>
            <w:shd w:val="clear" w:color="auto" w:fill="002060"/>
            <w:noWrap/>
            <w:vAlign w:val="center"/>
            <w:hideMark/>
          </w:tcPr>
          <w:p w14:paraId="4C359003" w14:textId="1178648E"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3DE2AEC3"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14:30</w:t>
            </w:r>
          </w:p>
        </w:tc>
        <w:tc>
          <w:tcPr>
            <w:tcW w:w="811" w:type="dxa"/>
            <w:shd w:val="clear" w:color="auto" w:fill="002060"/>
            <w:noWrap/>
            <w:vAlign w:val="center"/>
            <w:hideMark/>
          </w:tcPr>
          <w:p w14:paraId="3C57495B"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15:20</w:t>
            </w:r>
          </w:p>
        </w:tc>
        <w:tc>
          <w:tcPr>
            <w:tcW w:w="10955" w:type="dxa"/>
            <w:gridSpan w:val="4"/>
            <w:vMerge w:val="restart"/>
            <w:shd w:val="clear" w:color="auto" w:fill="auto"/>
            <w:noWrap/>
            <w:vAlign w:val="center"/>
            <w:hideMark/>
          </w:tcPr>
          <w:p w14:paraId="4FF33407" w14:textId="6DEACA3E"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Quiz</w:t>
            </w:r>
          </w:p>
        </w:tc>
      </w:tr>
      <w:tr w:rsidR="00541C6A" w:rsidRPr="00283F2E" w14:paraId="64D9EB69" w14:textId="77777777" w:rsidTr="00E87391">
        <w:trPr>
          <w:trHeight w:val="20"/>
        </w:trPr>
        <w:tc>
          <w:tcPr>
            <w:tcW w:w="1418" w:type="dxa"/>
            <w:vMerge/>
            <w:shd w:val="clear" w:color="auto" w:fill="002060"/>
            <w:noWrap/>
            <w:vAlign w:val="center"/>
            <w:hideMark/>
          </w:tcPr>
          <w:p w14:paraId="22587899" w14:textId="092A200A"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37174DB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15:30</w:t>
            </w:r>
          </w:p>
        </w:tc>
        <w:tc>
          <w:tcPr>
            <w:tcW w:w="811" w:type="dxa"/>
            <w:shd w:val="clear" w:color="auto" w:fill="002060"/>
            <w:noWrap/>
            <w:vAlign w:val="center"/>
            <w:hideMark/>
          </w:tcPr>
          <w:p w14:paraId="140E226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16:20</w:t>
            </w:r>
          </w:p>
        </w:tc>
        <w:tc>
          <w:tcPr>
            <w:tcW w:w="10955" w:type="dxa"/>
            <w:gridSpan w:val="4"/>
            <w:vMerge/>
            <w:shd w:val="clear" w:color="auto" w:fill="auto"/>
            <w:noWrap/>
            <w:vAlign w:val="center"/>
            <w:hideMark/>
          </w:tcPr>
          <w:p w14:paraId="369DF557" w14:textId="4FFBD7C4"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09628C" w:rsidRPr="00283F2E" w14:paraId="437B21D3" w14:textId="77777777" w:rsidTr="00E87391">
        <w:trPr>
          <w:trHeight w:val="20"/>
        </w:trPr>
        <w:tc>
          <w:tcPr>
            <w:tcW w:w="1418" w:type="dxa"/>
            <w:vMerge/>
            <w:shd w:val="clear" w:color="auto" w:fill="002060"/>
            <w:noWrap/>
            <w:vAlign w:val="center"/>
            <w:hideMark/>
          </w:tcPr>
          <w:p w14:paraId="17290F10" w14:textId="678936A0" w:rsidR="0009628C" w:rsidRPr="00283F2E" w:rsidRDefault="0009628C"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1D338C37"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11" w:type="dxa"/>
            <w:shd w:val="clear" w:color="auto" w:fill="002060"/>
            <w:noWrap/>
            <w:vAlign w:val="center"/>
            <w:hideMark/>
          </w:tcPr>
          <w:p w14:paraId="5D96E4AF"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638" w:type="dxa"/>
            <w:gridSpan w:val="2"/>
            <w:shd w:val="clear" w:color="auto" w:fill="auto"/>
            <w:noWrap/>
            <w:vAlign w:val="center"/>
            <w:hideMark/>
          </w:tcPr>
          <w:p w14:paraId="4C7AC5BE"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5773" w:type="dxa"/>
            <w:shd w:val="clear" w:color="auto" w:fill="auto"/>
            <w:noWrap/>
            <w:vAlign w:val="center"/>
            <w:hideMark/>
          </w:tcPr>
          <w:p w14:paraId="1D00F613"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sz w:val="20"/>
                <w:szCs w:val="20"/>
                <w:lang w:val="en-US" w:eastAsia="tr-TR"/>
              </w:rPr>
            </w:pPr>
          </w:p>
        </w:tc>
        <w:tc>
          <w:tcPr>
            <w:tcW w:w="3544" w:type="dxa"/>
            <w:shd w:val="clear" w:color="auto" w:fill="auto"/>
            <w:noWrap/>
            <w:vAlign w:val="center"/>
            <w:hideMark/>
          </w:tcPr>
          <w:p w14:paraId="48ECE788"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743B9A34" w14:textId="77777777" w:rsidTr="00E87391">
        <w:trPr>
          <w:trHeight w:val="20"/>
        </w:trPr>
        <w:tc>
          <w:tcPr>
            <w:tcW w:w="1418" w:type="dxa"/>
            <w:vMerge w:val="restart"/>
            <w:shd w:val="clear" w:color="auto" w:fill="002060"/>
            <w:noWrap/>
            <w:vAlign w:val="center"/>
            <w:hideMark/>
          </w:tcPr>
          <w:p w14:paraId="7A80A60B"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 xml:space="preserve">23.11.2021 Tuesday </w:t>
            </w:r>
          </w:p>
          <w:p w14:paraId="25064451" w14:textId="7AFCC026"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 xml:space="preserve"> </w:t>
            </w:r>
          </w:p>
        </w:tc>
        <w:tc>
          <w:tcPr>
            <w:tcW w:w="850" w:type="dxa"/>
            <w:shd w:val="clear" w:color="auto" w:fill="002060"/>
            <w:noWrap/>
            <w:vAlign w:val="center"/>
            <w:hideMark/>
          </w:tcPr>
          <w:p w14:paraId="7C7799BC"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08:30</w:t>
            </w:r>
          </w:p>
        </w:tc>
        <w:tc>
          <w:tcPr>
            <w:tcW w:w="811" w:type="dxa"/>
            <w:shd w:val="clear" w:color="auto" w:fill="002060"/>
            <w:noWrap/>
            <w:vAlign w:val="center"/>
            <w:hideMark/>
          </w:tcPr>
          <w:p w14:paraId="1351B7F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09:20</w:t>
            </w:r>
          </w:p>
        </w:tc>
        <w:tc>
          <w:tcPr>
            <w:tcW w:w="1638" w:type="dxa"/>
            <w:gridSpan w:val="2"/>
            <w:vMerge w:val="restart"/>
            <w:shd w:val="clear" w:color="auto" w:fill="auto"/>
            <w:noWrap/>
            <w:vAlign w:val="center"/>
            <w:hideMark/>
          </w:tcPr>
          <w:p w14:paraId="6F963959" w14:textId="0AFBDC9E"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Application</w:t>
            </w:r>
          </w:p>
        </w:tc>
        <w:tc>
          <w:tcPr>
            <w:tcW w:w="9317" w:type="dxa"/>
            <w:gridSpan w:val="2"/>
            <w:vMerge w:val="restart"/>
            <w:shd w:val="clear" w:color="auto" w:fill="auto"/>
            <w:noWrap/>
            <w:vAlign w:val="center"/>
            <w:hideMark/>
          </w:tcPr>
          <w:p w14:paraId="73E710E9"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GROUP </w:t>
            </w:r>
            <w:proofErr w:type="gramStart"/>
            <w:r w:rsidRPr="00283F2E">
              <w:rPr>
                <w:rFonts w:ascii="Times New Roman" w:eastAsia="Times New Roman" w:hAnsi="Times New Roman" w:cs="Times New Roman"/>
                <w:color w:val="000000"/>
                <w:sz w:val="20"/>
                <w:szCs w:val="20"/>
                <w:lang w:val="en-US" w:eastAsia="tr-TR"/>
              </w:rPr>
              <w:t>A Mega</w:t>
            </w:r>
            <w:proofErr w:type="gramEnd"/>
          </w:p>
          <w:p w14:paraId="0280BEBF"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GROUP B </w:t>
            </w:r>
            <w:proofErr w:type="spellStart"/>
            <w:r w:rsidRPr="00283F2E">
              <w:rPr>
                <w:rFonts w:ascii="Times New Roman" w:eastAsia="Times New Roman" w:hAnsi="Times New Roman" w:cs="Times New Roman"/>
                <w:color w:val="000000"/>
                <w:sz w:val="20"/>
                <w:szCs w:val="20"/>
                <w:lang w:val="en-US" w:eastAsia="tr-TR"/>
              </w:rPr>
              <w:t>Esenler</w:t>
            </w:r>
            <w:proofErr w:type="spellEnd"/>
          </w:p>
          <w:p w14:paraId="202261DB"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GROUP C </w:t>
            </w:r>
            <w:proofErr w:type="spellStart"/>
            <w:r w:rsidRPr="00283F2E">
              <w:rPr>
                <w:rFonts w:ascii="Times New Roman" w:eastAsia="Times New Roman" w:hAnsi="Times New Roman" w:cs="Times New Roman"/>
                <w:color w:val="000000"/>
                <w:sz w:val="20"/>
                <w:szCs w:val="20"/>
                <w:lang w:val="en-US" w:eastAsia="tr-TR"/>
              </w:rPr>
              <w:t>Çamlıca</w:t>
            </w:r>
            <w:proofErr w:type="spellEnd"/>
          </w:p>
          <w:p w14:paraId="646AE763" w14:textId="6210D870"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GROUP D </w:t>
            </w:r>
            <w:proofErr w:type="spellStart"/>
            <w:r w:rsidRPr="00283F2E">
              <w:rPr>
                <w:rFonts w:ascii="Times New Roman" w:eastAsia="Times New Roman" w:hAnsi="Times New Roman" w:cs="Times New Roman"/>
                <w:color w:val="000000"/>
                <w:sz w:val="20"/>
                <w:szCs w:val="20"/>
                <w:lang w:val="en-US" w:eastAsia="tr-TR"/>
              </w:rPr>
              <w:t>Pendik</w:t>
            </w:r>
            <w:proofErr w:type="spellEnd"/>
          </w:p>
        </w:tc>
      </w:tr>
      <w:tr w:rsidR="00541C6A" w:rsidRPr="00283F2E" w14:paraId="69BE314D" w14:textId="77777777" w:rsidTr="00E87391">
        <w:trPr>
          <w:trHeight w:val="20"/>
        </w:trPr>
        <w:tc>
          <w:tcPr>
            <w:tcW w:w="1418" w:type="dxa"/>
            <w:vMerge/>
            <w:shd w:val="clear" w:color="auto" w:fill="002060"/>
            <w:noWrap/>
            <w:vAlign w:val="center"/>
            <w:hideMark/>
          </w:tcPr>
          <w:p w14:paraId="2D97A38B" w14:textId="4516106B"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2D69DFA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51B56FB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638" w:type="dxa"/>
            <w:gridSpan w:val="2"/>
            <w:vMerge/>
            <w:shd w:val="clear" w:color="auto" w:fill="auto"/>
            <w:noWrap/>
            <w:vAlign w:val="center"/>
            <w:hideMark/>
          </w:tcPr>
          <w:p w14:paraId="3D0E33DE" w14:textId="0CFCD4B6"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317" w:type="dxa"/>
            <w:gridSpan w:val="2"/>
            <w:vMerge/>
            <w:shd w:val="clear" w:color="auto" w:fill="auto"/>
            <w:noWrap/>
            <w:vAlign w:val="center"/>
            <w:hideMark/>
          </w:tcPr>
          <w:p w14:paraId="490541E8" w14:textId="1875A27B"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23CC9280" w14:textId="77777777" w:rsidTr="00E87391">
        <w:trPr>
          <w:trHeight w:val="20"/>
        </w:trPr>
        <w:tc>
          <w:tcPr>
            <w:tcW w:w="1418" w:type="dxa"/>
            <w:vMerge/>
            <w:shd w:val="clear" w:color="auto" w:fill="002060"/>
            <w:noWrap/>
            <w:vAlign w:val="center"/>
            <w:hideMark/>
          </w:tcPr>
          <w:p w14:paraId="407656E0" w14:textId="5F3436D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16EFAB8A"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039490A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638" w:type="dxa"/>
            <w:gridSpan w:val="2"/>
            <w:vMerge/>
            <w:shd w:val="clear" w:color="auto" w:fill="auto"/>
            <w:noWrap/>
            <w:vAlign w:val="center"/>
            <w:hideMark/>
          </w:tcPr>
          <w:p w14:paraId="7EECAA1C" w14:textId="17C879FF"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317" w:type="dxa"/>
            <w:gridSpan w:val="2"/>
            <w:vMerge/>
            <w:shd w:val="clear" w:color="auto" w:fill="auto"/>
            <w:noWrap/>
            <w:vAlign w:val="center"/>
            <w:hideMark/>
          </w:tcPr>
          <w:p w14:paraId="3616CD3E" w14:textId="7B309C1A"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5802E26E" w14:textId="77777777" w:rsidTr="00E87391">
        <w:trPr>
          <w:trHeight w:val="20"/>
        </w:trPr>
        <w:tc>
          <w:tcPr>
            <w:tcW w:w="1418" w:type="dxa"/>
            <w:vMerge/>
            <w:shd w:val="clear" w:color="auto" w:fill="002060"/>
            <w:noWrap/>
            <w:vAlign w:val="center"/>
            <w:hideMark/>
          </w:tcPr>
          <w:p w14:paraId="7A1CFD35" w14:textId="2D54DA95"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452AC9BF"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shd w:val="clear" w:color="auto" w:fill="002060"/>
            <w:noWrap/>
            <w:vAlign w:val="center"/>
            <w:hideMark/>
          </w:tcPr>
          <w:p w14:paraId="158A8905"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638" w:type="dxa"/>
            <w:gridSpan w:val="2"/>
            <w:vMerge/>
            <w:shd w:val="clear" w:color="auto" w:fill="auto"/>
            <w:noWrap/>
            <w:vAlign w:val="center"/>
            <w:hideMark/>
          </w:tcPr>
          <w:p w14:paraId="113A2002" w14:textId="7AEC5A66"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317" w:type="dxa"/>
            <w:gridSpan w:val="2"/>
            <w:vMerge/>
            <w:shd w:val="clear" w:color="auto" w:fill="auto"/>
            <w:noWrap/>
            <w:vAlign w:val="center"/>
            <w:hideMark/>
          </w:tcPr>
          <w:p w14:paraId="307D751F" w14:textId="3B53937C"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2C311197" w14:textId="77777777" w:rsidTr="00E87391">
        <w:trPr>
          <w:trHeight w:val="20"/>
        </w:trPr>
        <w:tc>
          <w:tcPr>
            <w:tcW w:w="1418" w:type="dxa"/>
            <w:vMerge/>
            <w:shd w:val="clear" w:color="auto" w:fill="002060"/>
            <w:noWrap/>
            <w:vAlign w:val="center"/>
            <w:hideMark/>
          </w:tcPr>
          <w:p w14:paraId="01B56A56" w14:textId="42E0E650"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27BD069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11" w:type="dxa"/>
            <w:shd w:val="clear" w:color="auto" w:fill="002060"/>
            <w:noWrap/>
            <w:vAlign w:val="center"/>
            <w:hideMark/>
          </w:tcPr>
          <w:p w14:paraId="19B27BD1"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638" w:type="dxa"/>
            <w:gridSpan w:val="2"/>
            <w:vMerge/>
            <w:shd w:val="clear" w:color="auto" w:fill="auto"/>
            <w:noWrap/>
            <w:vAlign w:val="center"/>
            <w:hideMark/>
          </w:tcPr>
          <w:p w14:paraId="540CEA21" w14:textId="78F50042"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9317" w:type="dxa"/>
            <w:gridSpan w:val="2"/>
            <w:vMerge/>
            <w:shd w:val="clear" w:color="auto" w:fill="auto"/>
            <w:noWrap/>
            <w:vAlign w:val="center"/>
            <w:hideMark/>
          </w:tcPr>
          <w:p w14:paraId="3082FD02" w14:textId="6FBB88F2"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4BB4E67C" w14:textId="77777777" w:rsidTr="00E87391">
        <w:trPr>
          <w:trHeight w:val="20"/>
        </w:trPr>
        <w:tc>
          <w:tcPr>
            <w:tcW w:w="1418" w:type="dxa"/>
            <w:vMerge/>
            <w:shd w:val="clear" w:color="auto" w:fill="002060"/>
            <w:noWrap/>
            <w:vAlign w:val="center"/>
            <w:hideMark/>
          </w:tcPr>
          <w:p w14:paraId="717C9BDA" w14:textId="7E5DC65F"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5473FDC5"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13:30</w:t>
            </w:r>
          </w:p>
        </w:tc>
        <w:tc>
          <w:tcPr>
            <w:tcW w:w="811" w:type="dxa"/>
            <w:shd w:val="clear" w:color="auto" w:fill="002060"/>
            <w:noWrap/>
            <w:vAlign w:val="center"/>
            <w:hideMark/>
          </w:tcPr>
          <w:p w14:paraId="00DB46E9"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14:20</w:t>
            </w:r>
          </w:p>
        </w:tc>
        <w:tc>
          <w:tcPr>
            <w:tcW w:w="1638" w:type="dxa"/>
            <w:gridSpan w:val="2"/>
            <w:vMerge/>
            <w:shd w:val="clear" w:color="auto" w:fill="auto"/>
            <w:noWrap/>
            <w:vAlign w:val="center"/>
            <w:hideMark/>
          </w:tcPr>
          <w:p w14:paraId="76C8AD30" w14:textId="79FD0AD8"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317" w:type="dxa"/>
            <w:gridSpan w:val="2"/>
            <w:vMerge/>
            <w:shd w:val="clear" w:color="auto" w:fill="auto"/>
            <w:noWrap/>
            <w:vAlign w:val="center"/>
            <w:hideMark/>
          </w:tcPr>
          <w:p w14:paraId="6CDF405B"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5D6F9AEA" w14:textId="77777777" w:rsidTr="00E87391">
        <w:trPr>
          <w:trHeight w:val="20"/>
        </w:trPr>
        <w:tc>
          <w:tcPr>
            <w:tcW w:w="1418" w:type="dxa"/>
            <w:vMerge/>
            <w:shd w:val="clear" w:color="auto" w:fill="002060"/>
            <w:noWrap/>
            <w:vAlign w:val="center"/>
            <w:hideMark/>
          </w:tcPr>
          <w:p w14:paraId="75FAED99" w14:textId="0CF701D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3679FC85"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14:30</w:t>
            </w:r>
          </w:p>
        </w:tc>
        <w:tc>
          <w:tcPr>
            <w:tcW w:w="811" w:type="dxa"/>
            <w:shd w:val="clear" w:color="auto" w:fill="002060"/>
            <w:noWrap/>
            <w:vAlign w:val="center"/>
            <w:hideMark/>
          </w:tcPr>
          <w:p w14:paraId="00D95090"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15:20</w:t>
            </w:r>
          </w:p>
        </w:tc>
        <w:tc>
          <w:tcPr>
            <w:tcW w:w="1638" w:type="dxa"/>
            <w:gridSpan w:val="2"/>
            <w:vMerge/>
            <w:shd w:val="clear" w:color="auto" w:fill="auto"/>
            <w:noWrap/>
            <w:vAlign w:val="center"/>
            <w:hideMark/>
          </w:tcPr>
          <w:p w14:paraId="42D42226" w14:textId="5A0A4B01"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317" w:type="dxa"/>
            <w:gridSpan w:val="2"/>
            <w:vMerge/>
            <w:shd w:val="clear" w:color="auto" w:fill="auto"/>
            <w:noWrap/>
            <w:vAlign w:val="center"/>
            <w:hideMark/>
          </w:tcPr>
          <w:p w14:paraId="2796C0CF"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134ED258" w14:textId="77777777" w:rsidTr="00E87391">
        <w:trPr>
          <w:trHeight w:val="20"/>
        </w:trPr>
        <w:tc>
          <w:tcPr>
            <w:tcW w:w="1418" w:type="dxa"/>
            <w:vMerge/>
            <w:shd w:val="clear" w:color="auto" w:fill="002060"/>
            <w:noWrap/>
            <w:vAlign w:val="center"/>
            <w:hideMark/>
          </w:tcPr>
          <w:p w14:paraId="1D96FB6C" w14:textId="72D6E845"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44380DB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15:30</w:t>
            </w:r>
          </w:p>
        </w:tc>
        <w:tc>
          <w:tcPr>
            <w:tcW w:w="811" w:type="dxa"/>
            <w:shd w:val="clear" w:color="auto" w:fill="002060"/>
            <w:noWrap/>
            <w:vAlign w:val="center"/>
            <w:hideMark/>
          </w:tcPr>
          <w:p w14:paraId="3573EBA5"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16:20</w:t>
            </w:r>
          </w:p>
        </w:tc>
        <w:tc>
          <w:tcPr>
            <w:tcW w:w="1638" w:type="dxa"/>
            <w:gridSpan w:val="2"/>
            <w:vMerge/>
            <w:shd w:val="clear" w:color="auto" w:fill="auto"/>
            <w:noWrap/>
            <w:vAlign w:val="center"/>
            <w:hideMark/>
          </w:tcPr>
          <w:p w14:paraId="23AE67BB"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9317" w:type="dxa"/>
            <w:gridSpan w:val="2"/>
            <w:vMerge/>
            <w:shd w:val="clear" w:color="auto" w:fill="auto"/>
            <w:noWrap/>
            <w:vAlign w:val="center"/>
            <w:hideMark/>
          </w:tcPr>
          <w:p w14:paraId="23F89A9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09628C" w:rsidRPr="00283F2E" w14:paraId="0AE4B43F" w14:textId="77777777" w:rsidTr="00E87391">
        <w:trPr>
          <w:trHeight w:val="20"/>
        </w:trPr>
        <w:tc>
          <w:tcPr>
            <w:tcW w:w="1418" w:type="dxa"/>
            <w:vMerge/>
            <w:shd w:val="clear" w:color="auto" w:fill="002060"/>
            <w:noWrap/>
            <w:vAlign w:val="center"/>
            <w:hideMark/>
          </w:tcPr>
          <w:p w14:paraId="51E844BF" w14:textId="6CFE4C34"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56A237DD"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11" w:type="dxa"/>
            <w:shd w:val="clear" w:color="auto" w:fill="002060"/>
            <w:noWrap/>
            <w:vAlign w:val="center"/>
            <w:hideMark/>
          </w:tcPr>
          <w:p w14:paraId="28460961"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638" w:type="dxa"/>
            <w:gridSpan w:val="2"/>
            <w:shd w:val="clear" w:color="auto" w:fill="auto"/>
            <w:noWrap/>
            <w:vAlign w:val="center"/>
            <w:hideMark/>
          </w:tcPr>
          <w:p w14:paraId="7C650772"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5773" w:type="dxa"/>
            <w:shd w:val="clear" w:color="auto" w:fill="auto"/>
            <w:noWrap/>
            <w:vAlign w:val="center"/>
            <w:hideMark/>
          </w:tcPr>
          <w:p w14:paraId="4ADB886A"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sz w:val="20"/>
                <w:szCs w:val="20"/>
                <w:lang w:val="en-US" w:eastAsia="tr-TR"/>
              </w:rPr>
            </w:pPr>
          </w:p>
        </w:tc>
        <w:tc>
          <w:tcPr>
            <w:tcW w:w="3544" w:type="dxa"/>
            <w:shd w:val="clear" w:color="auto" w:fill="auto"/>
            <w:noWrap/>
            <w:vAlign w:val="center"/>
            <w:hideMark/>
          </w:tcPr>
          <w:p w14:paraId="630D28D7"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09628C" w:rsidRPr="00283F2E" w14:paraId="1073FC5C" w14:textId="77777777" w:rsidTr="00E87391">
        <w:trPr>
          <w:trHeight w:val="20"/>
        </w:trPr>
        <w:tc>
          <w:tcPr>
            <w:tcW w:w="1418" w:type="dxa"/>
            <w:vMerge w:val="restart"/>
            <w:shd w:val="clear" w:color="auto" w:fill="002060"/>
            <w:noWrap/>
            <w:vAlign w:val="center"/>
            <w:hideMark/>
          </w:tcPr>
          <w:p w14:paraId="275609F3" w14:textId="78FC6E7C" w:rsidR="00541C6A"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24.11.2021 Wednesday</w:t>
            </w:r>
          </w:p>
          <w:p w14:paraId="11809DAC" w14:textId="4F3AB239"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 xml:space="preserve"> </w:t>
            </w:r>
          </w:p>
        </w:tc>
        <w:tc>
          <w:tcPr>
            <w:tcW w:w="850" w:type="dxa"/>
            <w:shd w:val="clear" w:color="auto" w:fill="002060"/>
            <w:noWrap/>
            <w:vAlign w:val="center"/>
            <w:hideMark/>
          </w:tcPr>
          <w:p w14:paraId="0E2D8716"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08:30</w:t>
            </w:r>
          </w:p>
        </w:tc>
        <w:tc>
          <w:tcPr>
            <w:tcW w:w="811" w:type="dxa"/>
            <w:shd w:val="clear" w:color="auto" w:fill="002060"/>
            <w:noWrap/>
            <w:vAlign w:val="center"/>
            <w:hideMark/>
          </w:tcPr>
          <w:p w14:paraId="03A401EE"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09:20</w:t>
            </w:r>
          </w:p>
        </w:tc>
        <w:tc>
          <w:tcPr>
            <w:tcW w:w="1638" w:type="dxa"/>
            <w:gridSpan w:val="2"/>
            <w:shd w:val="clear" w:color="auto" w:fill="auto"/>
            <w:noWrap/>
            <w:vAlign w:val="center"/>
            <w:hideMark/>
          </w:tcPr>
          <w:p w14:paraId="597B78D4" w14:textId="75F513AA"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773" w:type="dxa"/>
            <w:shd w:val="clear" w:color="auto" w:fill="auto"/>
            <w:noWrap/>
            <w:vAlign w:val="center"/>
            <w:hideMark/>
          </w:tcPr>
          <w:p w14:paraId="70D73A99" w14:textId="64193BCE"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E</w:t>
            </w:r>
            <w:r w:rsidR="00E20751" w:rsidRPr="00283F2E">
              <w:rPr>
                <w:rFonts w:ascii="Times New Roman" w:eastAsia="Times New Roman" w:hAnsi="Times New Roman" w:cs="Times New Roman"/>
                <w:color w:val="000000"/>
                <w:sz w:val="20"/>
                <w:szCs w:val="20"/>
                <w:lang w:val="en-US" w:eastAsia="tr-TR"/>
              </w:rPr>
              <w:t>CG</w:t>
            </w:r>
          </w:p>
        </w:tc>
        <w:tc>
          <w:tcPr>
            <w:tcW w:w="3544" w:type="dxa"/>
            <w:shd w:val="clear" w:color="auto" w:fill="auto"/>
            <w:noWrap/>
            <w:vAlign w:val="center"/>
            <w:hideMark/>
          </w:tcPr>
          <w:p w14:paraId="0BEFFAC5" w14:textId="51C8366A"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1B488F"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Halil</w:t>
            </w:r>
            <w:proofErr w:type="spellEnd"/>
            <w:r w:rsidR="0009628C" w:rsidRPr="00283F2E">
              <w:rPr>
                <w:rFonts w:ascii="Times New Roman" w:eastAsia="Times New Roman" w:hAnsi="Times New Roman" w:cs="Times New Roman"/>
                <w:color w:val="000000"/>
                <w:sz w:val="20"/>
                <w:szCs w:val="20"/>
                <w:lang w:val="en-US" w:eastAsia="tr-TR"/>
              </w:rPr>
              <w:t xml:space="preserve"> İsa </w:t>
            </w:r>
            <w:proofErr w:type="spellStart"/>
            <w:r w:rsidR="0009628C" w:rsidRPr="00283F2E">
              <w:rPr>
                <w:rFonts w:ascii="Times New Roman" w:eastAsia="Times New Roman" w:hAnsi="Times New Roman" w:cs="Times New Roman"/>
                <w:color w:val="000000"/>
                <w:sz w:val="20"/>
                <w:szCs w:val="20"/>
                <w:lang w:val="en-US" w:eastAsia="tr-TR"/>
              </w:rPr>
              <w:t>Çelik</w:t>
            </w:r>
            <w:proofErr w:type="spellEnd"/>
          </w:p>
        </w:tc>
      </w:tr>
      <w:tr w:rsidR="0009628C" w:rsidRPr="00283F2E" w14:paraId="5DC6B3DD" w14:textId="77777777" w:rsidTr="00E87391">
        <w:trPr>
          <w:trHeight w:val="20"/>
        </w:trPr>
        <w:tc>
          <w:tcPr>
            <w:tcW w:w="1418" w:type="dxa"/>
            <w:vMerge/>
            <w:shd w:val="clear" w:color="auto" w:fill="002060"/>
            <w:noWrap/>
            <w:vAlign w:val="center"/>
            <w:hideMark/>
          </w:tcPr>
          <w:p w14:paraId="4CA51004" w14:textId="439ADE7C"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736444F0"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68B5A312"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638" w:type="dxa"/>
            <w:gridSpan w:val="2"/>
            <w:shd w:val="clear" w:color="auto" w:fill="auto"/>
            <w:noWrap/>
            <w:vAlign w:val="center"/>
            <w:hideMark/>
          </w:tcPr>
          <w:p w14:paraId="54F4EE0C" w14:textId="66BA18F1"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773" w:type="dxa"/>
            <w:shd w:val="clear" w:color="auto" w:fill="auto"/>
            <w:noWrap/>
            <w:vAlign w:val="center"/>
            <w:hideMark/>
          </w:tcPr>
          <w:p w14:paraId="535D1561" w14:textId="4548EBDD"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E</w:t>
            </w:r>
            <w:r w:rsidR="00E20751" w:rsidRPr="00283F2E">
              <w:rPr>
                <w:rFonts w:ascii="Times New Roman" w:eastAsia="Times New Roman" w:hAnsi="Times New Roman" w:cs="Times New Roman"/>
                <w:color w:val="000000"/>
                <w:sz w:val="20"/>
                <w:szCs w:val="20"/>
                <w:lang w:val="en-US" w:eastAsia="tr-TR"/>
              </w:rPr>
              <w:t>CG</w:t>
            </w:r>
          </w:p>
        </w:tc>
        <w:tc>
          <w:tcPr>
            <w:tcW w:w="3544" w:type="dxa"/>
            <w:shd w:val="clear" w:color="auto" w:fill="auto"/>
            <w:noWrap/>
            <w:vAlign w:val="center"/>
            <w:hideMark/>
          </w:tcPr>
          <w:p w14:paraId="350A0DF8" w14:textId="08DC5435"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1B488F"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Halil</w:t>
            </w:r>
            <w:proofErr w:type="spellEnd"/>
            <w:r w:rsidR="0009628C" w:rsidRPr="00283F2E">
              <w:rPr>
                <w:rFonts w:ascii="Times New Roman" w:eastAsia="Times New Roman" w:hAnsi="Times New Roman" w:cs="Times New Roman"/>
                <w:color w:val="000000"/>
                <w:sz w:val="20"/>
                <w:szCs w:val="20"/>
                <w:lang w:val="en-US" w:eastAsia="tr-TR"/>
              </w:rPr>
              <w:t xml:space="preserve"> İsa </w:t>
            </w:r>
            <w:proofErr w:type="spellStart"/>
            <w:r w:rsidR="0009628C" w:rsidRPr="00283F2E">
              <w:rPr>
                <w:rFonts w:ascii="Times New Roman" w:eastAsia="Times New Roman" w:hAnsi="Times New Roman" w:cs="Times New Roman"/>
                <w:color w:val="000000"/>
                <w:sz w:val="20"/>
                <w:szCs w:val="20"/>
                <w:lang w:val="en-US" w:eastAsia="tr-TR"/>
              </w:rPr>
              <w:t>Çelik</w:t>
            </w:r>
            <w:proofErr w:type="spellEnd"/>
          </w:p>
        </w:tc>
      </w:tr>
      <w:tr w:rsidR="00541C6A" w:rsidRPr="00283F2E" w14:paraId="29BF4DB5" w14:textId="77777777" w:rsidTr="00E87391">
        <w:trPr>
          <w:trHeight w:val="20"/>
        </w:trPr>
        <w:tc>
          <w:tcPr>
            <w:tcW w:w="1418" w:type="dxa"/>
            <w:vMerge/>
            <w:shd w:val="clear" w:color="auto" w:fill="002060"/>
            <w:noWrap/>
            <w:vAlign w:val="center"/>
            <w:hideMark/>
          </w:tcPr>
          <w:p w14:paraId="2AEF1E25" w14:textId="743980F6"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32644AC2"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4C94BBBC"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0955" w:type="dxa"/>
            <w:gridSpan w:val="4"/>
            <w:shd w:val="clear" w:color="auto" w:fill="auto"/>
            <w:noWrap/>
            <w:vAlign w:val="center"/>
            <w:hideMark/>
          </w:tcPr>
          <w:p w14:paraId="3558C661" w14:textId="21A68BDC"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Quiz</w:t>
            </w:r>
          </w:p>
        </w:tc>
      </w:tr>
      <w:tr w:rsidR="0009628C" w:rsidRPr="00283F2E" w14:paraId="19E5DA0D" w14:textId="77777777" w:rsidTr="00E87391">
        <w:trPr>
          <w:trHeight w:val="20"/>
        </w:trPr>
        <w:tc>
          <w:tcPr>
            <w:tcW w:w="1418" w:type="dxa"/>
            <w:vMerge/>
            <w:shd w:val="clear" w:color="auto" w:fill="002060"/>
            <w:noWrap/>
            <w:vAlign w:val="center"/>
            <w:hideMark/>
          </w:tcPr>
          <w:p w14:paraId="2B14E3C2" w14:textId="32476B6E"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5B725C7F"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shd w:val="clear" w:color="auto" w:fill="002060"/>
            <w:noWrap/>
            <w:vAlign w:val="center"/>
            <w:hideMark/>
          </w:tcPr>
          <w:p w14:paraId="4D5357DE"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506" w:type="dxa"/>
            <w:shd w:val="clear" w:color="auto" w:fill="auto"/>
            <w:noWrap/>
            <w:vAlign w:val="center"/>
            <w:hideMark/>
          </w:tcPr>
          <w:p w14:paraId="1E206C40" w14:textId="364FEAE3"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vAlign w:val="center"/>
            <w:hideMark/>
          </w:tcPr>
          <w:p w14:paraId="5CE59A81"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Approach to the Chest Pain Patient</w:t>
            </w:r>
          </w:p>
        </w:tc>
        <w:tc>
          <w:tcPr>
            <w:tcW w:w="3544" w:type="dxa"/>
            <w:shd w:val="clear" w:color="auto" w:fill="auto"/>
            <w:noWrap/>
            <w:vAlign w:val="center"/>
            <w:hideMark/>
          </w:tcPr>
          <w:p w14:paraId="6F653D19" w14:textId="0797249D"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1B488F"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Mehmet </w:t>
            </w:r>
            <w:proofErr w:type="spellStart"/>
            <w:r w:rsidR="0009628C" w:rsidRPr="00283F2E">
              <w:rPr>
                <w:rFonts w:ascii="Times New Roman" w:eastAsia="Times New Roman" w:hAnsi="Times New Roman" w:cs="Times New Roman"/>
                <w:color w:val="000000"/>
                <w:sz w:val="20"/>
                <w:szCs w:val="20"/>
                <w:lang w:val="en-US" w:eastAsia="tr-TR"/>
              </w:rPr>
              <w:t>Şam</w:t>
            </w:r>
            <w:proofErr w:type="spellEnd"/>
          </w:p>
        </w:tc>
      </w:tr>
      <w:tr w:rsidR="0009628C" w:rsidRPr="00283F2E" w14:paraId="436A3BCA" w14:textId="77777777" w:rsidTr="00E87391">
        <w:trPr>
          <w:trHeight w:val="20"/>
        </w:trPr>
        <w:tc>
          <w:tcPr>
            <w:tcW w:w="1418" w:type="dxa"/>
            <w:vMerge/>
            <w:shd w:val="clear" w:color="auto" w:fill="002060"/>
            <w:noWrap/>
            <w:vAlign w:val="center"/>
            <w:hideMark/>
          </w:tcPr>
          <w:p w14:paraId="21EAE2D7" w14:textId="02D84D9F"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4B0D1BD6"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11" w:type="dxa"/>
            <w:shd w:val="clear" w:color="auto" w:fill="002060"/>
            <w:noWrap/>
            <w:vAlign w:val="center"/>
            <w:hideMark/>
          </w:tcPr>
          <w:p w14:paraId="50F1B064"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506" w:type="dxa"/>
            <w:shd w:val="clear" w:color="auto" w:fill="auto"/>
            <w:noWrap/>
            <w:vAlign w:val="center"/>
            <w:hideMark/>
          </w:tcPr>
          <w:p w14:paraId="48EEACEF"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5905" w:type="dxa"/>
            <w:gridSpan w:val="2"/>
            <w:shd w:val="clear" w:color="auto" w:fill="auto"/>
            <w:noWrap/>
            <w:vAlign w:val="center"/>
            <w:hideMark/>
          </w:tcPr>
          <w:p w14:paraId="076D2B2A"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sz w:val="20"/>
                <w:szCs w:val="20"/>
                <w:lang w:val="en-US" w:eastAsia="tr-TR"/>
              </w:rPr>
            </w:pPr>
          </w:p>
        </w:tc>
        <w:tc>
          <w:tcPr>
            <w:tcW w:w="3544" w:type="dxa"/>
            <w:shd w:val="clear" w:color="auto" w:fill="auto"/>
            <w:noWrap/>
            <w:vAlign w:val="center"/>
            <w:hideMark/>
          </w:tcPr>
          <w:p w14:paraId="021D91AD"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09628C" w:rsidRPr="00283F2E" w14:paraId="3FA3D65A" w14:textId="77777777" w:rsidTr="00E87391">
        <w:trPr>
          <w:trHeight w:val="20"/>
        </w:trPr>
        <w:tc>
          <w:tcPr>
            <w:tcW w:w="1418" w:type="dxa"/>
            <w:vMerge/>
            <w:shd w:val="clear" w:color="auto" w:fill="002060"/>
            <w:noWrap/>
            <w:vAlign w:val="center"/>
            <w:hideMark/>
          </w:tcPr>
          <w:p w14:paraId="5D849916" w14:textId="057C56DE"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42F1D6A1"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13:30</w:t>
            </w:r>
          </w:p>
        </w:tc>
        <w:tc>
          <w:tcPr>
            <w:tcW w:w="811" w:type="dxa"/>
            <w:shd w:val="clear" w:color="auto" w:fill="002060"/>
            <w:noWrap/>
            <w:vAlign w:val="center"/>
            <w:hideMark/>
          </w:tcPr>
          <w:p w14:paraId="52C3BF12"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14:20</w:t>
            </w:r>
          </w:p>
        </w:tc>
        <w:tc>
          <w:tcPr>
            <w:tcW w:w="1506" w:type="dxa"/>
            <w:shd w:val="clear" w:color="auto" w:fill="auto"/>
            <w:noWrap/>
            <w:vAlign w:val="center"/>
            <w:hideMark/>
          </w:tcPr>
          <w:p w14:paraId="6211A77D" w14:textId="28635B3A"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5A534E7C"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Acute Abdominal Syndrome</w:t>
            </w:r>
          </w:p>
        </w:tc>
        <w:tc>
          <w:tcPr>
            <w:tcW w:w="3544" w:type="dxa"/>
            <w:shd w:val="clear" w:color="auto" w:fill="auto"/>
            <w:noWrap/>
            <w:vAlign w:val="center"/>
            <w:hideMark/>
          </w:tcPr>
          <w:p w14:paraId="48F6D05A" w14:textId="4C6446B8"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Suphi</w:t>
            </w:r>
            <w:proofErr w:type="spellEnd"/>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Bahadırlı</w:t>
            </w:r>
            <w:proofErr w:type="spellEnd"/>
          </w:p>
        </w:tc>
      </w:tr>
      <w:tr w:rsidR="0009628C" w:rsidRPr="00283F2E" w14:paraId="2035B6E2" w14:textId="77777777" w:rsidTr="00E87391">
        <w:trPr>
          <w:trHeight w:val="20"/>
        </w:trPr>
        <w:tc>
          <w:tcPr>
            <w:tcW w:w="1418" w:type="dxa"/>
            <w:vMerge/>
            <w:shd w:val="clear" w:color="auto" w:fill="002060"/>
            <w:noWrap/>
            <w:vAlign w:val="center"/>
            <w:hideMark/>
          </w:tcPr>
          <w:p w14:paraId="0B630361" w14:textId="45EFBF23"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70855B0E"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14:30</w:t>
            </w:r>
          </w:p>
        </w:tc>
        <w:tc>
          <w:tcPr>
            <w:tcW w:w="811" w:type="dxa"/>
            <w:shd w:val="clear" w:color="auto" w:fill="002060"/>
            <w:noWrap/>
            <w:vAlign w:val="center"/>
            <w:hideMark/>
          </w:tcPr>
          <w:p w14:paraId="4703187A"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15:20</w:t>
            </w:r>
          </w:p>
        </w:tc>
        <w:tc>
          <w:tcPr>
            <w:tcW w:w="1506" w:type="dxa"/>
            <w:shd w:val="clear" w:color="auto" w:fill="auto"/>
            <w:noWrap/>
            <w:vAlign w:val="center"/>
            <w:hideMark/>
          </w:tcPr>
          <w:p w14:paraId="25CEBA43" w14:textId="19517596"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06CC7642"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Allergy and Anaphylaxis</w:t>
            </w:r>
          </w:p>
        </w:tc>
        <w:tc>
          <w:tcPr>
            <w:tcW w:w="3544" w:type="dxa"/>
            <w:shd w:val="clear" w:color="auto" w:fill="auto"/>
            <w:noWrap/>
            <w:vAlign w:val="center"/>
            <w:hideMark/>
          </w:tcPr>
          <w:p w14:paraId="6CE17440" w14:textId="3DF9D6B6"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Serdar </w:t>
            </w:r>
            <w:proofErr w:type="spellStart"/>
            <w:r w:rsidR="0009628C" w:rsidRPr="00283F2E">
              <w:rPr>
                <w:rFonts w:ascii="Times New Roman" w:eastAsia="Times New Roman" w:hAnsi="Times New Roman" w:cs="Times New Roman"/>
                <w:color w:val="000000"/>
                <w:sz w:val="20"/>
                <w:szCs w:val="20"/>
                <w:lang w:val="en-US" w:eastAsia="tr-TR"/>
              </w:rPr>
              <w:t>Yaşar</w:t>
            </w:r>
            <w:proofErr w:type="spellEnd"/>
          </w:p>
        </w:tc>
      </w:tr>
      <w:tr w:rsidR="0009628C" w:rsidRPr="00283F2E" w14:paraId="6DFDCEE9" w14:textId="77777777" w:rsidTr="00E87391">
        <w:trPr>
          <w:trHeight w:val="20"/>
        </w:trPr>
        <w:tc>
          <w:tcPr>
            <w:tcW w:w="1418" w:type="dxa"/>
            <w:vMerge/>
            <w:shd w:val="clear" w:color="auto" w:fill="002060"/>
            <w:noWrap/>
            <w:vAlign w:val="center"/>
            <w:hideMark/>
          </w:tcPr>
          <w:p w14:paraId="47B5CADA"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2433E35D"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15:30</w:t>
            </w:r>
          </w:p>
        </w:tc>
        <w:tc>
          <w:tcPr>
            <w:tcW w:w="811" w:type="dxa"/>
            <w:shd w:val="clear" w:color="auto" w:fill="002060"/>
            <w:noWrap/>
            <w:vAlign w:val="center"/>
            <w:hideMark/>
          </w:tcPr>
          <w:p w14:paraId="75A63C46"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16:20</w:t>
            </w:r>
          </w:p>
        </w:tc>
        <w:tc>
          <w:tcPr>
            <w:tcW w:w="1506" w:type="dxa"/>
            <w:shd w:val="clear" w:color="auto" w:fill="auto"/>
            <w:noWrap/>
            <w:vAlign w:val="center"/>
            <w:hideMark/>
          </w:tcPr>
          <w:p w14:paraId="097F52F8"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5905" w:type="dxa"/>
            <w:gridSpan w:val="2"/>
            <w:shd w:val="clear" w:color="auto" w:fill="auto"/>
            <w:noWrap/>
            <w:vAlign w:val="center"/>
            <w:hideMark/>
          </w:tcPr>
          <w:p w14:paraId="749EA5EB"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sz w:val="20"/>
                <w:szCs w:val="20"/>
                <w:lang w:val="en-US" w:eastAsia="tr-TR"/>
              </w:rPr>
            </w:pPr>
          </w:p>
        </w:tc>
        <w:tc>
          <w:tcPr>
            <w:tcW w:w="3544" w:type="dxa"/>
            <w:shd w:val="clear" w:color="auto" w:fill="auto"/>
            <w:noWrap/>
            <w:vAlign w:val="center"/>
            <w:hideMark/>
          </w:tcPr>
          <w:p w14:paraId="0550208F"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09628C" w:rsidRPr="00283F2E" w14:paraId="00F89E53" w14:textId="77777777" w:rsidTr="00E87391">
        <w:trPr>
          <w:trHeight w:val="20"/>
        </w:trPr>
        <w:tc>
          <w:tcPr>
            <w:tcW w:w="1418" w:type="dxa"/>
            <w:vMerge w:val="restart"/>
            <w:shd w:val="clear" w:color="auto" w:fill="002060"/>
            <w:noWrap/>
            <w:vAlign w:val="center"/>
            <w:hideMark/>
          </w:tcPr>
          <w:p w14:paraId="3D3447FE" w14:textId="26361B2D" w:rsidR="00541C6A"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 xml:space="preserve">25.11.2021 Thursday </w:t>
            </w:r>
          </w:p>
          <w:p w14:paraId="3CF7ACFE" w14:textId="7FBABA80"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04B458EE"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08:30</w:t>
            </w:r>
          </w:p>
        </w:tc>
        <w:tc>
          <w:tcPr>
            <w:tcW w:w="811" w:type="dxa"/>
            <w:shd w:val="clear" w:color="auto" w:fill="002060"/>
            <w:noWrap/>
            <w:vAlign w:val="center"/>
            <w:hideMark/>
          </w:tcPr>
          <w:p w14:paraId="15C44EF9"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09:20</w:t>
            </w:r>
          </w:p>
        </w:tc>
        <w:tc>
          <w:tcPr>
            <w:tcW w:w="1506" w:type="dxa"/>
            <w:shd w:val="clear" w:color="auto" w:fill="auto"/>
            <w:noWrap/>
            <w:vAlign w:val="center"/>
            <w:hideMark/>
          </w:tcPr>
          <w:p w14:paraId="083D466F" w14:textId="020DEE77"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31C3CA52"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Emergency Airway Management</w:t>
            </w:r>
          </w:p>
        </w:tc>
        <w:tc>
          <w:tcPr>
            <w:tcW w:w="3544" w:type="dxa"/>
            <w:shd w:val="clear" w:color="auto" w:fill="auto"/>
            <w:noWrap/>
            <w:vAlign w:val="center"/>
            <w:hideMark/>
          </w:tcPr>
          <w:p w14:paraId="3F3575E5" w14:textId="34AEE41A"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Serdar </w:t>
            </w:r>
            <w:proofErr w:type="spellStart"/>
            <w:r w:rsidR="0009628C" w:rsidRPr="00283F2E">
              <w:rPr>
                <w:rFonts w:ascii="Times New Roman" w:eastAsia="Times New Roman" w:hAnsi="Times New Roman" w:cs="Times New Roman"/>
                <w:color w:val="000000"/>
                <w:sz w:val="20"/>
                <w:szCs w:val="20"/>
                <w:lang w:val="en-US" w:eastAsia="tr-TR"/>
              </w:rPr>
              <w:t>Yaşar</w:t>
            </w:r>
            <w:proofErr w:type="spellEnd"/>
          </w:p>
        </w:tc>
      </w:tr>
      <w:tr w:rsidR="0009628C" w:rsidRPr="00283F2E" w14:paraId="20A6FEE9" w14:textId="77777777" w:rsidTr="00E87391">
        <w:trPr>
          <w:trHeight w:val="20"/>
        </w:trPr>
        <w:tc>
          <w:tcPr>
            <w:tcW w:w="1418" w:type="dxa"/>
            <w:vMerge/>
            <w:shd w:val="clear" w:color="auto" w:fill="002060"/>
            <w:noWrap/>
            <w:vAlign w:val="center"/>
            <w:hideMark/>
          </w:tcPr>
          <w:p w14:paraId="5CDE783E" w14:textId="35F96F6C"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5DB7D52A"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70798E1D"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506" w:type="dxa"/>
            <w:shd w:val="clear" w:color="auto" w:fill="auto"/>
            <w:noWrap/>
            <w:vAlign w:val="center"/>
            <w:hideMark/>
          </w:tcPr>
          <w:p w14:paraId="0CD3C7A9" w14:textId="7323EDCC"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339F5D8F"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Rapid Sequential Intubation</w:t>
            </w:r>
          </w:p>
        </w:tc>
        <w:tc>
          <w:tcPr>
            <w:tcW w:w="3544" w:type="dxa"/>
            <w:shd w:val="clear" w:color="auto" w:fill="auto"/>
            <w:noWrap/>
            <w:vAlign w:val="center"/>
            <w:hideMark/>
          </w:tcPr>
          <w:p w14:paraId="03D51583" w14:textId="34718712" w:rsidR="0009628C" w:rsidRPr="00283F2E" w:rsidRDefault="0095506D"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Assoc.</w:t>
            </w:r>
            <w:r w:rsidR="001B488F" w:rsidRPr="00283F2E">
              <w:rPr>
                <w:rFonts w:ascii="Times New Roman" w:eastAsia="Times New Roman" w:hAnsi="Times New Roman" w:cs="Times New Roman"/>
                <w:color w:val="000000"/>
                <w:sz w:val="20"/>
                <w:szCs w:val="20"/>
                <w:lang w:val="en-US" w:eastAsia="tr-TR"/>
              </w:rPr>
              <w:t xml:space="preserve"> Prof. Dr. </w:t>
            </w:r>
            <w:proofErr w:type="spellStart"/>
            <w:r w:rsidR="0009628C" w:rsidRPr="00283F2E">
              <w:rPr>
                <w:rFonts w:ascii="Times New Roman" w:eastAsia="Times New Roman" w:hAnsi="Times New Roman" w:cs="Times New Roman"/>
                <w:color w:val="000000"/>
                <w:sz w:val="20"/>
                <w:szCs w:val="20"/>
                <w:lang w:val="en-US" w:eastAsia="tr-TR"/>
              </w:rPr>
              <w:t>Bedia</w:t>
            </w:r>
            <w:proofErr w:type="spellEnd"/>
            <w:r w:rsidR="0009628C" w:rsidRPr="00283F2E">
              <w:rPr>
                <w:rFonts w:ascii="Times New Roman" w:eastAsia="Times New Roman" w:hAnsi="Times New Roman" w:cs="Times New Roman"/>
                <w:color w:val="000000"/>
                <w:sz w:val="20"/>
                <w:szCs w:val="20"/>
                <w:lang w:val="en-US" w:eastAsia="tr-TR"/>
              </w:rPr>
              <w:t xml:space="preserve"> Gülen</w:t>
            </w:r>
          </w:p>
        </w:tc>
      </w:tr>
      <w:tr w:rsidR="00541C6A" w:rsidRPr="00283F2E" w14:paraId="425658F7" w14:textId="77777777" w:rsidTr="00E87391">
        <w:trPr>
          <w:trHeight w:val="20"/>
        </w:trPr>
        <w:tc>
          <w:tcPr>
            <w:tcW w:w="1418" w:type="dxa"/>
            <w:vMerge/>
            <w:shd w:val="clear" w:color="auto" w:fill="002060"/>
            <w:noWrap/>
            <w:vAlign w:val="center"/>
            <w:hideMark/>
          </w:tcPr>
          <w:p w14:paraId="418DEC96" w14:textId="2AF06D30"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7CBA1C51"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0ADD49D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0955" w:type="dxa"/>
            <w:gridSpan w:val="4"/>
            <w:shd w:val="clear" w:color="auto" w:fill="auto"/>
            <w:noWrap/>
            <w:vAlign w:val="center"/>
            <w:hideMark/>
          </w:tcPr>
          <w:p w14:paraId="39A67800" w14:textId="5FD6160D"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Quiz</w:t>
            </w:r>
          </w:p>
        </w:tc>
      </w:tr>
      <w:tr w:rsidR="0009628C" w:rsidRPr="00283F2E" w14:paraId="095B64E6" w14:textId="77777777" w:rsidTr="00E87391">
        <w:trPr>
          <w:trHeight w:val="20"/>
        </w:trPr>
        <w:tc>
          <w:tcPr>
            <w:tcW w:w="1418" w:type="dxa"/>
            <w:vMerge/>
            <w:shd w:val="clear" w:color="auto" w:fill="002060"/>
            <w:noWrap/>
            <w:vAlign w:val="center"/>
            <w:hideMark/>
          </w:tcPr>
          <w:p w14:paraId="059FC1B8" w14:textId="58763DF5"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5CD755FB"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shd w:val="clear" w:color="auto" w:fill="002060"/>
            <w:noWrap/>
            <w:vAlign w:val="center"/>
            <w:hideMark/>
          </w:tcPr>
          <w:p w14:paraId="4C0A697B"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506" w:type="dxa"/>
            <w:shd w:val="clear" w:color="auto" w:fill="auto"/>
            <w:noWrap/>
            <w:vAlign w:val="center"/>
            <w:hideMark/>
          </w:tcPr>
          <w:p w14:paraId="3C8CA2F6" w14:textId="32C3E26E"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vAlign w:val="center"/>
            <w:hideMark/>
          </w:tcPr>
          <w:p w14:paraId="7A549A92" w14:textId="5D48E7C6"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Approach to the Patient with Shortness of Breath in the Emergency Department</w:t>
            </w:r>
          </w:p>
        </w:tc>
        <w:tc>
          <w:tcPr>
            <w:tcW w:w="3544" w:type="dxa"/>
            <w:shd w:val="clear" w:color="auto" w:fill="auto"/>
            <w:noWrap/>
            <w:vAlign w:val="center"/>
            <w:hideMark/>
          </w:tcPr>
          <w:p w14:paraId="1ABABFC3" w14:textId="02579E47"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Serdar </w:t>
            </w:r>
            <w:proofErr w:type="spellStart"/>
            <w:r w:rsidR="0009628C" w:rsidRPr="00283F2E">
              <w:rPr>
                <w:rFonts w:ascii="Times New Roman" w:eastAsia="Times New Roman" w:hAnsi="Times New Roman" w:cs="Times New Roman"/>
                <w:color w:val="000000"/>
                <w:sz w:val="20"/>
                <w:szCs w:val="20"/>
                <w:lang w:val="en-US" w:eastAsia="tr-TR"/>
              </w:rPr>
              <w:t>Yaşar</w:t>
            </w:r>
            <w:proofErr w:type="spellEnd"/>
          </w:p>
        </w:tc>
      </w:tr>
      <w:tr w:rsidR="0009628C" w:rsidRPr="00283F2E" w14:paraId="3FC28850" w14:textId="77777777" w:rsidTr="00E87391">
        <w:trPr>
          <w:trHeight w:val="20"/>
        </w:trPr>
        <w:tc>
          <w:tcPr>
            <w:tcW w:w="1418" w:type="dxa"/>
            <w:vMerge/>
            <w:shd w:val="clear" w:color="auto" w:fill="002060"/>
            <w:noWrap/>
            <w:vAlign w:val="center"/>
            <w:hideMark/>
          </w:tcPr>
          <w:p w14:paraId="123A82DB" w14:textId="7DE9C8B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69BAC0FB"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11" w:type="dxa"/>
            <w:shd w:val="clear" w:color="auto" w:fill="002060"/>
            <w:noWrap/>
            <w:vAlign w:val="center"/>
            <w:hideMark/>
          </w:tcPr>
          <w:p w14:paraId="3C8A4A94"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506" w:type="dxa"/>
            <w:shd w:val="clear" w:color="auto" w:fill="auto"/>
            <w:noWrap/>
            <w:vAlign w:val="center"/>
            <w:hideMark/>
          </w:tcPr>
          <w:p w14:paraId="7E9CC3A3"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5905" w:type="dxa"/>
            <w:gridSpan w:val="2"/>
            <w:shd w:val="clear" w:color="auto" w:fill="auto"/>
            <w:noWrap/>
            <w:vAlign w:val="center"/>
            <w:hideMark/>
          </w:tcPr>
          <w:p w14:paraId="5F0A37E8"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sz w:val="20"/>
                <w:szCs w:val="20"/>
                <w:lang w:val="en-US" w:eastAsia="tr-TR"/>
              </w:rPr>
            </w:pPr>
          </w:p>
        </w:tc>
        <w:tc>
          <w:tcPr>
            <w:tcW w:w="3544" w:type="dxa"/>
            <w:shd w:val="clear" w:color="auto" w:fill="auto"/>
            <w:noWrap/>
            <w:vAlign w:val="center"/>
            <w:hideMark/>
          </w:tcPr>
          <w:p w14:paraId="260F9B38"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09628C" w:rsidRPr="00283F2E" w14:paraId="27B391EE" w14:textId="77777777" w:rsidTr="00E87391">
        <w:trPr>
          <w:trHeight w:val="20"/>
        </w:trPr>
        <w:tc>
          <w:tcPr>
            <w:tcW w:w="1418" w:type="dxa"/>
            <w:vMerge/>
            <w:shd w:val="clear" w:color="auto" w:fill="002060"/>
            <w:noWrap/>
            <w:vAlign w:val="center"/>
            <w:hideMark/>
          </w:tcPr>
          <w:p w14:paraId="24F43E27" w14:textId="4FA4F840"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490136E2"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13:30</w:t>
            </w:r>
          </w:p>
        </w:tc>
        <w:tc>
          <w:tcPr>
            <w:tcW w:w="811" w:type="dxa"/>
            <w:shd w:val="clear" w:color="auto" w:fill="002060"/>
            <w:noWrap/>
            <w:vAlign w:val="center"/>
            <w:hideMark/>
          </w:tcPr>
          <w:p w14:paraId="4EA35856"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14:20</w:t>
            </w:r>
          </w:p>
        </w:tc>
        <w:tc>
          <w:tcPr>
            <w:tcW w:w="1506" w:type="dxa"/>
            <w:shd w:val="clear" w:color="auto" w:fill="auto"/>
            <w:noWrap/>
            <w:vAlign w:val="center"/>
            <w:hideMark/>
          </w:tcPr>
          <w:p w14:paraId="05AF37E0" w14:textId="65770FE5"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vAlign w:val="center"/>
            <w:hideMark/>
          </w:tcPr>
          <w:p w14:paraId="2DFF3B22" w14:textId="3DCC2F8C"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Rhythm Disorders-1 (Approach to the tachycardia patient)</w:t>
            </w:r>
          </w:p>
        </w:tc>
        <w:tc>
          <w:tcPr>
            <w:tcW w:w="3544" w:type="dxa"/>
            <w:shd w:val="clear" w:color="auto" w:fill="auto"/>
            <w:noWrap/>
            <w:vAlign w:val="center"/>
            <w:hideMark/>
          </w:tcPr>
          <w:p w14:paraId="338C4804" w14:textId="5086E227" w:rsidR="0009628C" w:rsidRPr="00283F2E" w:rsidRDefault="0095506D"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Assoc.</w:t>
            </w:r>
            <w:r w:rsidR="001B488F" w:rsidRPr="00283F2E">
              <w:rPr>
                <w:rFonts w:ascii="Times New Roman" w:eastAsia="Times New Roman" w:hAnsi="Times New Roman" w:cs="Times New Roman"/>
                <w:color w:val="000000"/>
                <w:sz w:val="20"/>
                <w:szCs w:val="20"/>
                <w:lang w:val="en-US" w:eastAsia="tr-TR"/>
              </w:rPr>
              <w:t xml:space="preserve"> Prof. Dr</w:t>
            </w:r>
            <w:r w:rsidR="007B30B3"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Bedia</w:t>
            </w:r>
            <w:proofErr w:type="spellEnd"/>
            <w:r w:rsidR="0009628C" w:rsidRPr="00283F2E">
              <w:rPr>
                <w:rFonts w:ascii="Times New Roman" w:eastAsia="Times New Roman" w:hAnsi="Times New Roman" w:cs="Times New Roman"/>
                <w:color w:val="000000"/>
                <w:sz w:val="20"/>
                <w:szCs w:val="20"/>
                <w:lang w:val="en-US" w:eastAsia="tr-TR"/>
              </w:rPr>
              <w:t xml:space="preserve"> Gülen</w:t>
            </w:r>
          </w:p>
        </w:tc>
      </w:tr>
      <w:tr w:rsidR="0009628C" w:rsidRPr="00283F2E" w14:paraId="0A2BD8E0" w14:textId="77777777" w:rsidTr="00E87391">
        <w:trPr>
          <w:trHeight w:val="20"/>
        </w:trPr>
        <w:tc>
          <w:tcPr>
            <w:tcW w:w="1418" w:type="dxa"/>
            <w:vMerge/>
            <w:shd w:val="clear" w:color="auto" w:fill="002060"/>
            <w:noWrap/>
            <w:vAlign w:val="center"/>
            <w:hideMark/>
          </w:tcPr>
          <w:p w14:paraId="2EF20E16" w14:textId="77C103E6"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1713256E"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14:30</w:t>
            </w:r>
          </w:p>
        </w:tc>
        <w:tc>
          <w:tcPr>
            <w:tcW w:w="811" w:type="dxa"/>
            <w:shd w:val="clear" w:color="auto" w:fill="002060"/>
            <w:noWrap/>
            <w:vAlign w:val="center"/>
            <w:hideMark/>
          </w:tcPr>
          <w:p w14:paraId="548FB2B8"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15:20</w:t>
            </w:r>
          </w:p>
        </w:tc>
        <w:tc>
          <w:tcPr>
            <w:tcW w:w="1506" w:type="dxa"/>
            <w:shd w:val="clear" w:color="auto" w:fill="auto"/>
            <w:noWrap/>
            <w:vAlign w:val="center"/>
            <w:hideMark/>
          </w:tcPr>
          <w:p w14:paraId="535F4F43" w14:textId="405F2534"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vAlign w:val="center"/>
            <w:hideMark/>
          </w:tcPr>
          <w:p w14:paraId="0A70A02D" w14:textId="0D34CDEA"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Rhythm Disorders-2 (Approach to the bradycardia patient)</w:t>
            </w:r>
          </w:p>
        </w:tc>
        <w:tc>
          <w:tcPr>
            <w:tcW w:w="3544" w:type="dxa"/>
            <w:shd w:val="clear" w:color="auto" w:fill="auto"/>
            <w:noWrap/>
            <w:vAlign w:val="center"/>
            <w:hideMark/>
          </w:tcPr>
          <w:p w14:paraId="1DBD81DE" w14:textId="32BDDD2E" w:rsidR="0009628C" w:rsidRPr="00283F2E" w:rsidRDefault="0095506D"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Assoc.</w:t>
            </w:r>
            <w:r w:rsidR="001B488F" w:rsidRPr="00283F2E">
              <w:rPr>
                <w:rFonts w:ascii="Times New Roman" w:eastAsia="Times New Roman" w:hAnsi="Times New Roman" w:cs="Times New Roman"/>
                <w:color w:val="000000"/>
                <w:sz w:val="20"/>
                <w:szCs w:val="20"/>
                <w:lang w:val="en-US" w:eastAsia="tr-TR"/>
              </w:rPr>
              <w:t xml:space="preserve"> Prof. Dr</w:t>
            </w:r>
            <w:r w:rsidR="007B30B3"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Bedia</w:t>
            </w:r>
            <w:proofErr w:type="spellEnd"/>
            <w:r w:rsidR="0009628C" w:rsidRPr="00283F2E">
              <w:rPr>
                <w:rFonts w:ascii="Times New Roman" w:eastAsia="Times New Roman" w:hAnsi="Times New Roman" w:cs="Times New Roman"/>
                <w:color w:val="000000"/>
                <w:sz w:val="20"/>
                <w:szCs w:val="20"/>
                <w:lang w:val="en-US" w:eastAsia="tr-TR"/>
              </w:rPr>
              <w:t xml:space="preserve"> Gülen</w:t>
            </w:r>
          </w:p>
        </w:tc>
      </w:tr>
      <w:tr w:rsidR="00541C6A" w:rsidRPr="00283F2E" w14:paraId="4D5E5512" w14:textId="77777777" w:rsidTr="00E87391">
        <w:trPr>
          <w:trHeight w:val="20"/>
        </w:trPr>
        <w:tc>
          <w:tcPr>
            <w:tcW w:w="1418" w:type="dxa"/>
            <w:vMerge/>
            <w:shd w:val="clear" w:color="auto" w:fill="002060"/>
            <w:noWrap/>
            <w:vAlign w:val="center"/>
            <w:hideMark/>
          </w:tcPr>
          <w:p w14:paraId="4F2BB7D4" w14:textId="3D1FB945"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5B383188"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15:30</w:t>
            </w:r>
          </w:p>
        </w:tc>
        <w:tc>
          <w:tcPr>
            <w:tcW w:w="811" w:type="dxa"/>
            <w:shd w:val="clear" w:color="auto" w:fill="002060"/>
            <w:noWrap/>
            <w:vAlign w:val="center"/>
            <w:hideMark/>
          </w:tcPr>
          <w:p w14:paraId="15D10F5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16:20</w:t>
            </w:r>
          </w:p>
        </w:tc>
        <w:tc>
          <w:tcPr>
            <w:tcW w:w="10955" w:type="dxa"/>
            <w:gridSpan w:val="4"/>
            <w:shd w:val="clear" w:color="auto" w:fill="auto"/>
            <w:noWrap/>
            <w:vAlign w:val="center"/>
            <w:hideMark/>
          </w:tcPr>
          <w:p w14:paraId="09B3AF72" w14:textId="6B230F4E"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Quiz</w:t>
            </w:r>
          </w:p>
        </w:tc>
      </w:tr>
      <w:tr w:rsidR="00541C6A" w:rsidRPr="00283F2E" w14:paraId="5E6AE3BD" w14:textId="77777777" w:rsidTr="00E87391">
        <w:trPr>
          <w:trHeight w:val="20"/>
        </w:trPr>
        <w:tc>
          <w:tcPr>
            <w:tcW w:w="1418" w:type="dxa"/>
            <w:vMerge/>
            <w:shd w:val="clear" w:color="auto" w:fill="002060"/>
            <w:noWrap/>
            <w:vAlign w:val="center"/>
            <w:hideMark/>
          </w:tcPr>
          <w:p w14:paraId="36F27745" w14:textId="10BB472E"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2616" w:type="dxa"/>
            <w:gridSpan w:val="6"/>
            <w:shd w:val="clear" w:color="auto" w:fill="002060"/>
            <w:noWrap/>
            <w:vAlign w:val="center"/>
            <w:hideMark/>
          </w:tcPr>
          <w:p w14:paraId="19293F37" w14:textId="3B0F263C"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r>
      <w:tr w:rsidR="00541C6A" w:rsidRPr="00283F2E" w14:paraId="08364FC8" w14:textId="77777777" w:rsidTr="00E87391">
        <w:trPr>
          <w:trHeight w:val="20"/>
        </w:trPr>
        <w:tc>
          <w:tcPr>
            <w:tcW w:w="1418" w:type="dxa"/>
            <w:vMerge w:val="restart"/>
            <w:shd w:val="clear" w:color="auto" w:fill="002060"/>
            <w:noWrap/>
            <w:vAlign w:val="center"/>
            <w:hideMark/>
          </w:tcPr>
          <w:p w14:paraId="5624A75B" w14:textId="3D441E6A"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26.11.2021 Friday</w:t>
            </w:r>
          </w:p>
        </w:tc>
        <w:tc>
          <w:tcPr>
            <w:tcW w:w="850" w:type="dxa"/>
            <w:shd w:val="clear" w:color="auto" w:fill="002060"/>
            <w:noWrap/>
            <w:vAlign w:val="center"/>
            <w:hideMark/>
          </w:tcPr>
          <w:p w14:paraId="57352367"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08:30</w:t>
            </w:r>
          </w:p>
        </w:tc>
        <w:tc>
          <w:tcPr>
            <w:tcW w:w="811" w:type="dxa"/>
            <w:shd w:val="clear" w:color="auto" w:fill="002060"/>
            <w:noWrap/>
            <w:vAlign w:val="center"/>
            <w:hideMark/>
          </w:tcPr>
          <w:p w14:paraId="2C9BFBF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09:20</w:t>
            </w:r>
          </w:p>
        </w:tc>
        <w:tc>
          <w:tcPr>
            <w:tcW w:w="1506" w:type="dxa"/>
            <w:vMerge w:val="restart"/>
            <w:shd w:val="clear" w:color="auto" w:fill="auto"/>
            <w:noWrap/>
            <w:vAlign w:val="center"/>
            <w:hideMark/>
          </w:tcPr>
          <w:p w14:paraId="27D4F155" w14:textId="4D0E23C1"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Application</w:t>
            </w:r>
          </w:p>
        </w:tc>
        <w:tc>
          <w:tcPr>
            <w:tcW w:w="9449" w:type="dxa"/>
            <w:gridSpan w:val="3"/>
            <w:vMerge w:val="restart"/>
            <w:shd w:val="clear" w:color="auto" w:fill="auto"/>
            <w:noWrap/>
            <w:vAlign w:val="center"/>
            <w:hideMark/>
          </w:tcPr>
          <w:p w14:paraId="0026CD87"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GROUP A </w:t>
            </w:r>
            <w:proofErr w:type="spellStart"/>
            <w:r w:rsidRPr="00283F2E">
              <w:rPr>
                <w:rFonts w:ascii="Times New Roman" w:eastAsia="Times New Roman" w:hAnsi="Times New Roman" w:cs="Times New Roman"/>
                <w:color w:val="000000"/>
                <w:sz w:val="20"/>
                <w:szCs w:val="20"/>
                <w:lang w:val="en-US" w:eastAsia="tr-TR"/>
              </w:rPr>
              <w:t>Esenler</w:t>
            </w:r>
            <w:proofErr w:type="spellEnd"/>
          </w:p>
          <w:p w14:paraId="6BA75DA0"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GROUP B Mega</w:t>
            </w:r>
          </w:p>
          <w:p w14:paraId="0EBFBC10"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GROUP C </w:t>
            </w:r>
            <w:proofErr w:type="spellStart"/>
            <w:r w:rsidRPr="00283F2E">
              <w:rPr>
                <w:rFonts w:ascii="Times New Roman" w:eastAsia="Times New Roman" w:hAnsi="Times New Roman" w:cs="Times New Roman"/>
                <w:color w:val="000000"/>
                <w:sz w:val="20"/>
                <w:szCs w:val="20"/>
                <w:lang w:val="en-US" w:eastAsia="tr-TR"/>
              </w:rPr>
              <w:t>Pendik</w:t>
            </w:r>
            <w:proofErr w:type="spellEnd"/>
          </w:p>
          <w:p w14:paraId="0A12A450" w14:textId="6C9E7A1E"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GROUP D </w:t>
            </w:r>
            <w:proofErr w:type="spellStart"/>
            <w:r w:rsidRPr="00283F2E">
              <w:rPr>
                <w:rFonts w:ascii="Times New Roman" w:eastAsia="Times New Roman" w:hAnsi="Times New Roman" w:cs="Times New Roman"/>
                <w:color w:val="000000"/>
                <w:sz w:val="20"/>
                <w:szCs w:val="20"/>
                <w:lang w:val="en-US" w:eastAsia="tr-TR"/>
              </w:rPr>
              <w:t>Çamlıca</w:t>
            </w:r>
            <w:proofErr w:type="spellEnd"/>
          </w:p>
        </w:tc>
      </w:tr>
      <w:tr w:rsidR="00541C6A" w:rsidRPr="00283F2E" w14:paraId="7F878B5E" w14:textId="77777777" w:rsidTr="00E87391">
        <w:trPr>
          <w:trHeight w:val="20"/>
        </w:trPr>
        <w:tc>
          <w:tcPr>
            <w:tcW w:w="1418" w:type="dxa"/>
            <w:vMerge/>
            <w:shd w:val="clear" w:color="auto" w:fill="002060"/>
            <w:noWrap/>
            <w:vAlign w:val="center"/>
            <w:hideMark/>
          </w:tcPr>
          <w:p w14:paraId="269F6068" w14:textId="203ECF16"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4B424AD3"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493D60B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506" w:type="dxa"/>
            <w:vMerge/>
            <w:shd w:val="clear" w:color="auto" w:fill="auto"/>
            <w:noWrap/>
            <w:vAlign w:val="center"/>
            <w:hideMark/>
          </w:tcPr>
          <w:p w14:paraId="42AA70E4" w14:textId="42133F99"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shd w:val="clear" w:color="auto" w:fill="auto"/>
            <w:noWrap/>
            <w:vAlign w:val="center"/>
            <w:hideMark/>
          </w:tcPr>
          <w:p w14:paraId="3268F4E4" w14:textId="6A3EA402"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58749735" w14:textId="77777777" w:rsidTr="00E87391">
        <w:trPr>
          <w:trHeight w:val="20"/>
        </w:trPr>
        <w:tc>
          <w:tcPr>
            <w:tcW w:w="1418" w:type="dxa"/>
            <w:vMerge/>
            <w:shd w:val="clear" w:color="auto" w:fill="002060"/>
            <w:noWrap/>
            <w:vAlign w:val="center"/>
            <w:hideMark/>
          </w:tcPr>
          <w:p w14:paraId="0DFA8C5D" w14:textId="532C428F"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5FE77EF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4EFE7F87"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506" w:type="dxa"/>
            <w:vMerge/>
            <w:shd w:val="clear" w:color="auto" w:fill="auto"/>
            <w:noWrap/>
            <w:vAlign w:val="center"/>
            <w:hideMark/>
          </w:tcPr>
          <w:p w14:paraId="47E3CBEC" w14:textId="4C07D597"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shd w:val="clear" w:color="auto" w:fill="auto"/>
            <w:noWrap/>
            <w:vAlign w:val="center"/>
            <w:hideMark/>
          </w:tcPr>
          <w:p w14:paraId="3650E52C" w14:textId="25FA91F2"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01FB5005" w14:textId="77777777" w:rsidTr="00E87391">
        <w:trPr>
          <w:trHeight w:val="20"/>
        </w:trPr>
        <w:tc>
          <w:tcPr>
            <w:tcW w:w="1418" w:type="dxa"/>
            <w:vMerge/>
            <w:shd w:val="clear" w:color="auto" w:fill="002060"/>
            <w:noWrap/>
            <w:vAlign w:val="center"/>
            <w:hideMark/>
          </w:tcPr>
          <w:p w14:paraId="0BD9BE60" w14:textId="5DA1288C"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3B690E7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shd w:val="clear" w:color="auto" w:fill="002060"/>
            <w:noWrap/>
            <w:vAlign w:val="center"/>
            <w:hideMark/>
          </w:tcPr>
          <w:p w14:paraId="485DB24B"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506" w:type="dxa"/>
            <w:vMerge/>
            <w:shd w:val="clear" w:color="auto" w:fill="auto"/>
            <w:noWrap/>
            <w:vAlign w:val="center"/>
            <w:hideMark/>
          </w:tcPr>
          <w:p w14:paraId="499106E9" w14:textId="70747FDD"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shd w:val="clear" w:color="auto" w:fill="auto"/>
            <w:noWrap/>
            <w:vAlign w:val="center"/>
            <w:hideMark/>
          </w:tcPr>
          <w:p w14:paraId="60E31075" w14:textId="22DCA857"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6154E553" w14:textId="77777777" w:rsidTr="00E87391">
        <w:trPr>
          <w:trHeight w:val="20"/>
        </w:trPr>
        <w:tc>
          <w:tcPr>
            <w:tcW w:w="1418" w:type="dxa"/>
            <w:vMerge/>
            <w:shd w:val="clear" w:color="auto" w:fill="002060"/>
            <w:noWrap/>
            <w:vAlign w:val="center"/>
            <w:hideMark/>
          </w:tcPr>
          <w:p w14:paraId="2139786E" w14:textId="62B248A6"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34CDD8AC"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11" w:type="dxa"/>
            <w:shd w:val="clear" w:color="auto" w:fill="002060"/>
            <w:noWrap/>
            <w:vAlign w:val="center"/>
            <w:hideMark/>
          </w:tcPr>
          <w:p w14:paraId="57FE1E9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506" w:type="dxa"/>
            <w:vMerge/>
            <w:shd w:val="clear" w:color="auto" w:fill="auto"/>
            <w:noWrap/>
            <w:vAlign w:val="center"/>
            <w:hideMark/>
          </w:tcPr>
          <w:p w14:paraId="1697DE42" w14:textId="3520CE81"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9449" w:type="dxa"/>
            <w:gridSpan w:val="3"/>
            <w:vMerge/>
            <w:shd w:val="clear" w:color="auto" w:fill="auto"/>
            <w:noWrap/>
            <w:vAlign w:val="center"/>
            <w:hideMark/>
          </w:tcPr>
          <w:p w14:paraId="4A6D61FC" w14:textId="1101A772"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41135C6D" w14:textId="77777777" w:rsidTr="00E87391">
        <w:trPr>
          <w:trHeight w:val="20"/>
        </w:trPr>
        <w:tc>
          <w:tcPr>
            <w:tcW w:w="1418" w:type="dxa"/>
            <w:vMerge/>
            <w:shd w:val="clear" w:color="auto" w:fill="002060"/>
            <w:noWrap/>
            <w:vAlign w:val="center"/>
            <w:hideMark/>
          </w:tcPr>
          <w:p w14:paraId="10EE86C2" w14:textId="338ABA90"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29B47FA5"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13:30</w:t>
            </w:r>
          </w:p>
        </w:tc>
        <w:tc>
          <w:tcPr>
            <w:tcW w:w="811" w:type="dxa"/>
            <w:shd w:val="clear" w:color="auto" w:fill="002060"/>
            <w:noWrap/>
            <w:vAlign w:val="center"/>
            <w:hideMark/>
          </w:tcPr>
          <w:p w14:paraId="0C91952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14:20</w:t>
            </w:r>
          </w:p>
        </w:tc>
        <w:tc>
          <w:tcPr>
            <w:tcW w:w="1506" w:type="dxa"/>
            <w:vMerge/>
            <w:shd w:val="clear" w:color="auto" w:fill="auto"/>
            <w:noWrap/>
            <w:vAlign w:val="center"/>
            <w:hideMark/>
          </w:tcPr>
          <w:p w14:paraId="29D16277" w14:textId="7CF47F79"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shd w:val="clear" w:color="auto" w:fill="auto"/>
            <w:noWrap/>
            <w:vAlign w:val="center"/>
            <w:hideMark/>
          </w:tcPr>
          <w:p w14:paraId="0B11B32C"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14D3B74F" w14:textId="77777777" w:rsidTr="00E87391">
        <w:trPr>
          <w:trHeight w:val="20"/>
        </w:trPr>
        <w:tc>
          <w:tcPr>
            <w:tcW w:w="1418" w:type="dxa"/>
            <w:vMerge/>
            <w:shd w:val="clear" w:color="auto" w:fill="002060"/>
            <w:noWrap/>
            <w:vAlign w:val="center"/>
            <w:hideMark/>
          </w:tcPr>
          <w:p w14:paraId="1ECD9957" w14:textId="7364F490"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50806CFB"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14:30</w:t>
            </w:r>
          </w:p>
        </w:tc>
        <w:tc>
          <w:tcPr>
            <w:tcW w:w="811" w:type="dxa"/>
            <w:shd w:val="clear" w:color="auto" w:fill="002060"/>
            <w:noWrap/>
            <w:vAlign w:val="center"/>
            <w:hideMark/>
          </w:tcPr>
          <w:p w14:paraId="69E1B2DF"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15:20</w:t>
            </w:r>
          </w:p>
        </w:tc>
        <w:tc>
          <w:tcPr>
            <w:tcW w:w="1506" w:type="dxa"/>
            <w:vMerge/>
            <w:shd w:val="clear" w:color="auto" w:fill="auto"/>
            <w:noWrap/>
            <w:vAlign w:val="center"/>
            <w:hideMark/>
          </w:tcPr>
          <w:p w14:paraId="0ACBCA51" w14:textId="44CC3C87"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shd w:val="clear" w:color="auto" w:fill="auto"/>
            <w:noWrap/>
            <w:vAlign w:val="center"/>
            <w:hideMark/>
          </w:tcPr>
          <w:p w14:paraId="4614537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5FFD5FEB" w14:textId="77777777" w:rsidTr="00E87391">
        <w:trPr>
          <w:trHeight w:val="54"/>
        </w:trPr>
        <w:tc>
          <w:tcPr>
            <w:tcW w:w="1418" w:type="dxa"/>
            <w:vMerge/>
            <w:shd w:val="clear" w:color="auto" w:fill="002060"/>
            <w:noWrap/>
            <w:vAlign w:val="center"/>
            <w:hideMark/>
          </w:tcPr>
          <w:p w14:paraId="192BFD7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850" w:type="dxa"/>
            <w:shd w:val="clear" w:color="auto" w:fill="002060"/>
            <w:noWrap/>
            <w:vAlign w:val="center"/>
            <w:hideMark/>
          </w:tcPr>
          <w:p w14:paraId="47A74E57"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15:30</w:t>
            </w:r>
          </w:p>
        </w:tc>
        <w:tc>
          <w:tcPr>
            <w:tcW w:w="811" w:type="dxa"/>
            <w:shd w:val="clear" w:color="auto" w:fill="002060"/>
            <w:noWrap/>
            <w:vAlign w:val="center"/>
            <w:hideMark/>
          </w:tcPr>
          <w:p w14:paraId="78753B77"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16:20</w:t>
            </w:r>
          </w:p>
        </w:tc>
        <w:tc>
          <w:tcPr>
            <w:tcW w:w="1506" w:type="dxa"/>
            <w:vMerge/>
            <w:shd w:val="clear" w:color="auto" w:fill="auto"/>
            <w:noWrap/>
            <w:vAlign w:val="center"/>
            <w:hideMark/>
          </w:tcPr>
          <w:p w14:paraId="4F5DC02C"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9449" w:type="dxa"/>
            <w:gridSpan w:val="3"/>
            <w:vMerge/>
            <w:shd w:val="clear" w:color="auto" w:fill="auto"/>
            <w:noWrap/>
            <w:vAlign w:val="center"/>
            <w:hideMark/>
          </w:tcPr>
          <w:p w14:paraId="1BA33A39"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09628C" w:rsidRPr="00283F2E" w14:paraId="2AAC8BA2" w14:textId="77777777" w:rsidTr="00E87391">
        <w:trPr>
          <w:trHeight w:val="20"/>
        </w:trPr>
        <w:tc>
          <w:tcPr>
            <w:tcW w:w="1418" w:type="dxa"/>
            <w:vMerge w:val="restart"/>
            <w:shd w:val="clear" w:color="auto" w:fill="002060"/>
            <w:noWrap/>
            <w:vAlign w:val="center"/>
            <w:hideMark/>
          </w:tcPr>
          <w:p w14:paraId="39386ACA"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29.11.2021 Monday</w:t>
            </w:r>
          </w:p>
          <w:p w14:paraId="01D64EB7" w14:textId="12DE91FF"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159685B2"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08:30</w:t>
            </w:r>
          </w:p>
        </w:tc>
        <w:tc>
          <w:tcPr>
            <w:tcW w:w="811" w:type="dxa"/>
            <w:shd w:val="clear" w:color="auto" w:fill="002060"/>
            <w:noWrap/>
            <w:vAlign w:val="center"/>
            <w:hideMark/>
          </w:tcPr>
          <w:p w14:paraId="4A93AE85"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09:20</w:t>
            </w:r>
          </w:p>
        </w:tc>
        <w:tc>
          <w:tcPr>
            <w:tcW w:w="1506" w:type="dxa"/>
            <w:shd w:val="clear" w:color="auto" w:fill="auto"/>
            <w:noWrap/>
            <w:vAlign w:val="center"/>
            <w:hideMark/>
          </w:tcPr>
          <w:p w14:paraId="2921D6A4" w14:textId="65B21C5B"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vAlign w:val="center"/>
            <w:hideMark/>
          </w:tcPr>
          <w:p w14:paraId="1234256D" w14:textId="682CFC2C"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Acute Wound (Basic Principles and Principles)</w:t>
            </w:r>
          </w:p>
        </w:tc>
        <w:tc>
          <w:tcPr>
            <w:tcW w:w="3544" w:type="dxa"/>
            <w:shd w:val="clear" w:color="auto" w:fill="auto"/>
            <w:noWrap/>
            <w:vAlign w:val="center"/>
            <w:hideMark/>
          </w:tcPr>
          <w:p w14:paraId="758C83E3" w14:textId="38DAF292"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1B488F"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Halil</w:t>
            </w:r>
            <w:proofErr w:type="spellEnd"/>
            <w:r w:rsidR="0009628C" w:rsidRPr="00283F2E">
              <w:rPr>
                <w:rFonts w:ascii="Times New Roman" w:eastAsia="Times New Roman" w:hAnsi="Times New Roman" w:cs="Times New Roman"/>
                <w:color w:val="000000"/>
                <w:sz w:val="20"/>
                <w:szCs w:val="20"/>
                <w:lang w:val="en-US" w:eastAsia="tr-TR"/>
              </w:rPr>
              <w:t xml:space="preserve"> İsa </w:t>
            </w:r>
            <w:proofErr w:type="spellStart"/>
            <w:r w:rsidR="0009628C" w:rsidRPr="00283F2E">
              <w:rPr>
                <w:rFonts w:ascii="Times New Roman" w:eastAsia="Times New Roman" w:hAnsi="Times New Roman" w:cs="Times New Roman"/>
                <w:color w:val="000000"/>
                <w:sz w:val="20"/>
                <w:szCs w:val="20"/>
                <w:lang w:val="en-US" w:eastAsia="tr-TR"/>
              </w:rPr>
              <w:t>Çelik</w:t>
            </w:r>
            <w:proofErr w:type="spellEnd"/>
          </w:p>
        </w:tc>
      </w:tr>
      <w:tr w:rsidR="0009628C" w:rsidRPr="00283F2E" w14:paraId="230CD73C" w14:textId="77777777" w:rsidTr="00E87391">
        <w:trPr>
          <w:trHeight w:val="20"/>
        </w:trPr>
        <w:tc>
          <w:tcPr>
            <w:tcW w:w="1418" w:type="dxa"/>
            <w:vMerge/>
            <w:shd w:val="clear" w:color="auto" w:fill="002060"/>
            <w:noWrap/>
            <w:vAlign w:val="center"/>
            <w:hideMark/>
          </w:tcPr>
          <w:p w14:paraId="38759C8B" w14:textId="6DED0728"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13036068"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03963C71"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506" w:type="dxa"/>
            <w:shd w:val="clear" w:color="auto" w:fill="auto"/>
            <w:noWrap/>
            <w:vAlign w:val="center"/>
            <w:hideMark/>
          </w:tcPr>
          <w:p w14:paraId="1E0DCDCD" w14:textId="1E52AA60"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vAlign w:val="center"/>
            <w:hideMark/>
          </w:tcPr>
          <w:p w14:paraId="129CEA0C" w14:textId="2F9AFEC8"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Basic and Advanced Wound Care and Closure Methods</w:t>
            </w:r>
          </w:p>
        </w:tc>
        <w:tc>
          <w:tcPr>
            <w:tcW w:w="3544" w:type="dxa"/>
            <w:shd w:val="clear" w:color="auto" w:fill="auto"/>
            <w:noWrap/>
            <w:vAlign w:val="center"/>
            <w:hideMark/>
          </w:tcPr>
          <w:p w14:paraId="28CB8728" w14:textId="4298A21B"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1B488F"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Halil</w:t>
            </w:r>
            <w:proofErr w:type="spellEnd"/>
            <w:r w:rsidR="0009628C" w:rsidRPr="00283F2E">
              <w:rPr>
                <w:rFonts w:ascii="Times New Roman" w:eastAsia="Times New Roman" w:hAnsi="Times New Roman" w:cs="Times New Roman"/>
                <w:color w:val="000000"/>
                <w:sz w:val="20"/>
                <w:szCs w:val="20"/>
                <w:lang w:val="en-US" w:eastAsia="tr-TR"/>
              </w:rPr>
              <w:t xml:space="preserve"> İsa </w:t>
            </w:r>
            <w:proofErr w:type="spellStart"/>
            <w:r w:rsidR="0009628C" w:rsidRPr="00283F2E">
              <w:rPr>
                <w:rFonts w:ascii="Times New Roman" w:eastAsia="Times New Roman" w:hAnsi="Times New Roman" w:cs="Times New Roman"/>
                <w:color w:val="000000"/>
                <w:sz w:val="20"/>
                <w:szCs w:val="20"/>
                <w:lang w:val="en-US" w:eastAsia="tr-TR"/>
              </w:rPr>
              <w:t>Çelik</w:t>
            </w:r>
            <w:proofErr w:type="spellEnd"/>
          </w:p>
        </w:tc>
      </w:tr>
      <w:tr w:rsidR="00541C6A" w:rsidRPr="00283F2E" w14:paraId="34A7740D" w14:textId="77777777" w:rsidTr="00E87391">
        <w:trPr>
          <w:trHeight w:val="20"/>
        </w:trPr>
        <w:tc>
          <w:tcPr>
            <w:tcW w:w="1418" w:type="dxa"/>
            <w:vMerge/>
            <w:shd w:val="clear" w:color="auto" w:fill="002060"/>
            <w:noWrap/>
            <w:vAlign w:val="center"/>
            <w:hideMark/>
          </w:tcPr>
          <w:p w14:paraId="3EA9DA22" w14:textId="40B2AEAA"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1522332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5C12239B"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0955" w:type="dxa"/>
            <w:gridSpan w:val="4"/>
            <w:shd w:val="clear" w:color="auto" w:fill="auto"/>
            <w:noWrap/>
            <w:vAlign w:val="center"/>
            <w:hideMark/>
          </w:tcPr>
          <w:p w14:paraId="7B3B7FEC" w14:textId="4B337B11"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Quiz</w:t>
            </w:r>
          </w:p>
        </w:tc>
      </w:tr>
      <w:tr w:rsidR="0009628C" w:rsidRPr="00283F2E" w14:paraId="07764DE5" w14:textId="77777777" w:rsidTr="00E87391">
        <w:trPr>
          <w:trHeight w:val="20"/>
        </w:trPr>
        <w:tc>
          <w:tcPr>
            <w:tcW w:w="1418" w:type="dxa"/>
            <w:vMerge/>
            <w:shd w:val="clear" w:color="auto" w:fill="002060"/>
            <w:noWrap/>
            <w:vAlign w:val="center"/>
            <w:hideMark/>
          </w:tcPr>
          <w:p w14:paraId="171BDF2E" w14:textId="51C2E4B8"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234DB3FD"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shd w:val="clear" w:color="auto" w:fill="002060"/>
            <w:noWrap/>
            <w:vAlign w:val="center"/>
            <w:hideMark/>
          </w:tcPr>
          <w:p w14:paraId="76FEC74D"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506" w:type="dxa"/>
            <w:shd w:val="clear" w:color="auto" w:fill="auto"/>
            <w:noWrap/>
            <w:vAlign w:val="center"/>
            <w:hideMark/>
          </w:tcPr>
          <w:p w14:paraId="3C16C806" w14:textId="2753B2B6"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51046279"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Critical Patient in Emergency (Shock)</w:t>
            </w:r>
          </w:p>
        </w:tc>
        <w:tc>
          <w:tcPr>
            <w:tcW w:w="3544" w:type="dxa"/>
            <w:shd w:val="clear" w:color="auto" w:fill="auto"/>
            <w:noWrap/>
            <w:vAlign w:val="center"/>
            <w:hideMark/>
          </w:tcPr>
          <w:p w14:paraId="3042A30F" w14:textId="748FC231" w:rsidR="0009628C" w:rsidRPr="00283F2E" w:rsidRDefault="0095506D"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Assoc.</w:t>
            </w:r>
            <w:r w:rsidR="001B488F" w:rsidRPr="00283F2E">
              <w:rPr>
                <w:rFonts w:ascii="Times New Roman" w:eastAsia="Times New Roman" w:hAnsi="Times New Roman" w:cs="Times New Roman"/>
                <w:color w:val="000000"/>
                <w:sz w:val="20"/>
                <w:szCs w:val="20"/>
                <w:lang w:val="en-US" w:eastAsia="tr-TR"/>
              </w:rPr>
              <w:t xml:space="preserve"> Prof. Dr. </w:t>
            </w:r>
            <w:proofErr w:type="spellStart"/>
            <w:r w:rsidR="0009628C" w:rsidRPr="00283F2E">
              <w:rPr>
                <w:rFonts w:ascii="Times New Roman" w:eastAsia="Times New Roman" w:hAnsi="Times New Roman" w:cs="Times New Roman"/>
                <w:color w:val="000000"/>
                <w:sz w:val="20"/>
                <w:szCs w:val="20"/>
                <w:lang w:val="en-US" w:eastAsia="tr-TR"/>
              </w:rPr>
              <w:t>Bedia</w:t>
            </w:r>
            <w:proofErr w:type="spellEnd"/>
            <w:r w:rsidR="0009628C" w:rsidRPr="00283F2E">
              <w:rPr>
                <w:rFonts w:ascii="Times New Roman" w:eastAsia="Times New Roman" w:hAnsi="Times New Roman" w:cs="Times New Roman"/>
                <w:color w:val="000000"/>
                <w:sz w:val="20"/>
                <w:szCs w:val="20"/>
                <w:lang w:val="en-US" w:eastAsia="tr-TR"/>
              </w:rPr>
              <w:t xml:space="preserve"> Gülen</w:t>
            </w:r>
          </w:p>
        </w:tc>
      </w:tr>
      <w:tr w:rsidR="00541C6A" w:rsidRPr="00283F2E" w14:paraId="2A0A537D" w14:textId="77777777" w:rsidTr="00E87391">
        <w:trPr>
          <w:trHeight w:val="54"/>
        </w:trPr>
        <w:tc>
          <w:tcPr>
            <w:tcW w:w="1418" w:type="dxa"/>
            <w:vMerge/>
            <w:shd w:val="clear" w:color="auto" w:fill="002060"/>
            <w:noWrap/>
            <w:vAlign w:val="center"/>
            <w:hideMark/>
          </w:tcPr>
          <w:p w14:paraId="6096FCB1" w14:textId="0485FEE3"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2616" w:type="dxa"/>
            <w:gridSpan w:val="6"/>
            <w:shd w:val="clear" w:color="auto" w:fill="002060"/>
            <w:noWrap/>
            <w:vAlign w:val="center"/>
            <w:hideMark/>
          </w:tcPr>
          <w:p w14:paraId="4751D94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r>
      <w:tr w:rsidR="0009628C" w:rsidRPr="00283F2E" w14:paraId="0170027E" w14:textId="77777777" w:rsidTr="00E87391">
        <w:trPr>
          <w:trHeight w:val="20"/>
        </w:trPr>
        <w:tc>
          <w:tcPr>
            <w:tcW w:w="1418" w:type="dxa"/>
            <w:vMerge/>
            <w:shd w:val="clear" w:color="auto" w:fill="002060"/>
            <w:noWrap/>
            <w:vAlign w:val="center"/>
            <w:hideMark/>
          </w:tcPr>
          <w:p w14:paraId="6931A731" w14:textId="12E808B2"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30E7F943"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13:30</w:t>
            </w:r>
          </w:p>
        </w:tc>
        <w:tc>
          <w:tcPr>
            <w:tcW w:w="811" w:type="dxa"/>
            <w:shd w:val="clear" w:color="auto" w:fill="002060"/>
            <w:noWrap/>
            <w:vAlign w:val="center"/>
            <w:hideMark/>
          </w:tcPr>
          <w:p w14:paraId="4E525FD9"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14:20</w:t>
            </w:r>
          </w:p>
        </w:tc>
        <w:tc>
          <w:tcPr>
            <w:tcW w:w="1506" w:type="dxa"/>
            <w:shd w:val="clear" w:color="auto" w:fill="auto"/>
            <w:noWrap/>
            <w:vAlign w:val="center"/>
            <w:hideMark/>
          </w:tcPr>
          <w:p w14:paraId="01E6CB8D" w14:textId="648B642D"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vAlign w:val="center"/>
            <w:hideMark/>
          </w:tcPr>
          <w:p w14:paraId="0E1B7F19"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Evaluation of Multiple Trauma Patient</w:t>
            </w:r>
          </w:p>
        </w:tc>
        <w:tc>
          <w:tcPr>
            <w:tcW w:w="3544" w:type="dxa"/>
            <w:shd w:val="clear" w:color="auto" w:fill="auto"/>
            <w:vAlign w:val="center"/>
            <w:hideMark/>
          </w:tcPr>
          <w:p w14:paraId="4FE78F44" w14:textId="4A19D094"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Fatih</w:t>
            </w:r>
            <w:proofErr w:type="spellEnd"/>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Nazmi</w:t>
            </w:r>
            <w:proofErr w:type="spellEnd"/>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Yaman</w:t>
            </w:r>
            <w:proofErr w:type="spellEnd"/>
          </w:p>
        </w:tc>
      </w:tr>
      <w:tr w:rsidR="0009628C" w:rsidRPr="00283F2E" w14:paraId="77087B76" w14:textId="77777777" w:rsidTr="00E87391">
        <w:trPr>
          <w:trHeight w:val="20"/>
        </w:trPr>
        <w:tc>
          <w:tcPr>
            <w:tcW w:w="1418" w:type="dxa"/>
            <w:vMerge/>
            <w:shd w:val="clear" w:color="auto" w:fill="002060"/>
            <w:noWrap/>
            <w:vAlign w:val="center"/>
            <w:hideMark/>
          </w:tcPr>
          <w:p w14:paraId="411C46A2" w14:textId="06A6F63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74CE8ACB"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14:30</w:t>
            </w:r>
          </w:p>
        </w:tc>
        <w:tc>
          <w:tcPr>
            <w:tcW w:w="811" w:type="dxa"/>
            <w:shd w:val="clear" w:color="auto" w:fill="002060"/>
            <w:noWrap/>
            <w:vAlign w:val="center"/>
            <w:hideMark/>
          </w:tcPr>
          <w:p w14:paraId="32AF802A"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15:20</w:t>
            </w:r>
          </w:p>
        </w:tc>
        <w:tc>
          <w:tcPr>
            <w:tcW w:w="1506" w:type="dxa"/>
            <w:shd w:val="clear" w:color="auto" w:fill="auto"/>
            <w:noWrap/>
            <w:vAlign w:val="center"/>
            <w:hideMark/>
          </w:tcPr>
          <w:p w14:paraId="6D369DED" w14:textId="53F0121A"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vAlign w:val="center"/>
            <w:hideMark/>
          </w:tcPr>
          <w:p w14:paraId="63557B64" w14:textId="5563F9A2"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Trauma in Special Situations (child,</w:t>
            </w:r>
            <w:r w:rsidR="007B30B3" w:rsidRPr="00283F2E">
              <w:rPr>
                <w:rFonts w:ascii="Times New Roman" w:eastAsia="Times New Roman" w:hAnsi="Times New Roman" w:cs="Times New Roman"/>
                <w:color w:val="000000"/>
                <w:sz w:val="20"/>
                <w:szCs w:val="20"/>
                <w:lang w:val="en-US" w:eastAsia="tr-TR"/>
              </w:rPr>
              <w:t xml:space="preserve"> </w:t>
            </w:r>
            <w:r w:rsidRPr="00283F2E">
              <w:rPr>
                <w:rFonts w:ascii="Times New Roman" w:eastAsia="Times New Roman" w:hAnsi="Times New Roman" w:cs="Times New Roman"/>
                <w:color w:val="000000"/>
                <w:sz w:val="20"/>
                <w:szCs w:val="20"/>
                <w:lang w:val="en-US" w:eastAsia="tr-TR"/>
              </w:rPr>
              <w:t>pregnant,</w:t>
            </w:r>
            <w:r w:rsidR="007B30B3" w:rsidRPr="00283F2E">
              <w:rPr>
                <w:rFonts w:ascii="Times New Roman" w:eastAsia="Times New Roman" w:hAnsi="Times New Roman" w:cs="Times New Roman"/>
                <w:color w:val="000000"/>
                <w:sz w:val="20"/>
                <w:szCs w:val="20"/>
                <w:lang w:val="en-US" w:eastAsia="tr-TR"/>
              </w:rPr>
              <w:t xml:space="preserve"> </w:t>
            </w:r>
            <w:r w:rsidRPr="00283F2E">
              <w:rPr>
                <w:rFonts w:ascii="Times New Roman" w:eastAsia="Times New Roman" w:hAnsi="Times New Roman" w:cs="Times New Roman"/>
                <w:color w:val="000000"/>
                <w:sz w:val="20"/>
                <w:szCs w:val="20"/>
                <w:lang w:val="en-US" w:eastAsia="tr-TR"/>
              </w:rPr>
              <w:t xml:space="preserve">elderly) </w:t>
            </w:r>
          </w:p>
        </w:tc>
        <w:tc>
          <w:tcPr>
            <w:tcW w:w="3544" w:type="dxa"/>
            <w:shd w:val="clear" w:color="auto" w:fill="auto"/>
            <w:noWrap/>
            <w:vAlign w:val="center"/>
            <w:hideMark/>
          </w:tcPr>
          <w:p w14:paraId="616B938D" w14:textId="5B63A47E"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1B488F"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Mehmet </w:t>
            </w:r>
            <w:proofErr w:type="spellStart"/>
            <w:r w:rsidR="0009628C" w:rsidRPr="00283F2E">
              <w:rPr>
                <w:rFonts w:ascii="Times New Roman" w:eastAsia="Times New Roman" w:hAnsi="Times New Roman" w:cs="Times New Roman"/>
                <w:color w:val="000000"/>
                <w:sz w:val="20"/>
                <w:szCs w:val="20"/>
                <w:lang w:val="en-US" w:eastAsia="tr-TR"/>
              </w:rPr>
              <w:t>Şam</w:t>
            </w:r>
            <w:proofErr w:type="spellEnd"/>
          </w:p>
        </w:tc>
      </w:tr>
      <w:tr w:rsidR="00541C6A" w:rsidRPr="00283F2E" w14:paraId="613F28A6" w14:textId="77777777" w:rsidTr="00E87391">
        <w:trPr>
          <w:trHeight w:val="20"/>
        </w:trPr>
        <w:tc>
          <w:tcPr>
            <w:tcW w:w="1418" w:type="dxa"/>
            <w:vMerge/>
            <w:shd w:val="clear" w:color="auto" w:fill="002060"/>
            <w:noWrap/>
            <w:vAlign w:val="center"/>
            <w:hideMark/>
          </w:tcPr>
          <w:p w14:paraId="1B7545A5" w14:textId="580AE1AD"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7CFD9471"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15:30</w:t>
            </w:r>
          </w:p>
        </w:tc>
        <w:tc>
          <w:tcPr>
            <w:tcW w:w="811" w:type="dxa"/>
            <w:shd w:val="clear" w:color="auto" w:fill="002060"/>
            <w:noWrap/>
            <w:vAlign w:val="center"/>
            <w:hideMark/>
          </w:tcPr>
          <w:p w14:paraId="2734BA8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16:20</w:t>
            </w:r>
          </w:p>
        </w:tc>
        <w:tc>
          <w:tcPr>
            <w:tcW w:w="10955" w:type="dxa"/>
            <w:gridSpan w:val="4"/>
            <w:shd w:val="clear" w:color="auto" w:fill="auto"/>
            <w:noWrap/>
            <w:vAlign w:val="center"/>
            <w:hideMark/>
          </w:tcPr>
          <w:p w14:paraId="22B6FE1B" w14:textId="7BD1CFF8"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r w:rsidRPr="00283F2E">
              <w:rPr>
                <w:rFonts w:ascii="Times New Roman" w:eastAsia="Times New Roman" w:hAnsi="Times New Roman" w:cs="Times New Roman"/>
                <w:sz w:val="20"/>
                <w:szCs w:val="20"/>
                <w:lang w:val="en-US" w:eastAsia="tr-TR"/>
              </w:rPr>
              <w:t>Quiz</w:t>
            </w:r>
          </w:p>
        </w:tc>
      </w:tr>
      <w:tr w:rsidR="00541C6A" w:rsidRPr="00283F2E" w14:paraId="1CCF849C" w14:textId="77777777" w:rsidTr="00E87391">
        <w:trPr>
          <w:trHeight w:val="20"/>
        </w:trPr>
        <w:tc>
          <w:tcPr>
            <w:tcW w:w="1418" w:type="dxa"/>
            <w:vMerge w:val="restart"/>
            <w:shd w:val="clear" w:color="auto" w:fill="002060"/>
            <w:noWrap/>
            <w:vAlign w:val="center"/>
            <w:hideMark/>
          </w:tcPr>
          <w:p w14:paraId="796B46CE" w14:textId="1DB5DD5A"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 xml:space="preserve">30.11.2021 Tuesday  </w:t>
            </w:r>
          </w:p>
        </w:tc>
        <w:tc>
          <w:tcPr>
            <w:tcW w:w="850" w:type="dxa"/>
            <w:shd w:val="clear" w:color="auto" w:fill="002060"/>
            <w:noWrap/>
            <w:vAlign w:val="center"/>
            <w:hideMark/>
          </w:tcPr>
          <w:p w14:paraId="238846D2"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08:30</w:t>
            </w:r>
          </w:p>
        </w:tc>
        <w:tc>
          <w:tcPr>
            <w:tcW w:w="811" w:type="dxa"/>
            <w:shd w:val="clear" w:color="auto" w:fill="002060"/>
            <w:noWrap/>
            <w:vAlign w:val="center"/>
            <w:hideMark/>
          </w:tcPr>
          <w:p w14:paraId="3E11B50A"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09:20</w:t>
            </w:r>
          </w:p>
        </w:tc>
        <w:tc>
          <w:tcPr>
            <w:tcW w:w="1506" w:type="dxa"/>
            <w:vMerge w:val="restart"/>
            <w:shd w:val="clear" w:color="auto" w:fill="auto"/>
            <w:noWrap/>
            <w:vAlign w:val="center"/>
            <w:hideMark/>
          </w:tcPr>
          <w:p w14:paraId="69B4663C" w14:textId="192ADA2A"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Application</w:t>
            </w:r>
          </w:p>
        </w:tc>
        <w:tc>
          <w:tcPr>
            <w:tcW w:w="9449" w:type="dxa"/>
            <w:gridSpan w:val="3"/>
            <w:vMerge w:val="restart"/>
            <w:shd w:val="clear" w:color="auto" w:fill="auto"/>
            <w:noWrap/>
            <w:vAlign w:val="center"/>
            <w:hideMark/>
          </w:tcPr>
          <w:p w14:paraId="0016BC59"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GROUP A </w:t>
            </w:r>
            <w:proofErr w:type="spellStart"/>
            <w:r w:rsidRPr="00283F2E">
              <w:rPr>
                <w:rFonts w:ascii="Times New Roman" w:eastAsia="Times New Roman" w:hAnsi="Times New Roman" w:cs="Times New Roman"/>
                <w:color w:val="000000"/>
                <w:sz w:val="20"/>
                <w:szCs w:val="20"/>
                <w:lang w:val="en-US" w:eastAsia="tr-TR"/>
              </w:rPr>
              <w:t>Pendik</w:t>
            </w:r>
            <w:proofErr w:type="spellEnd"/>
          </w:p>
          <w:p w14:paraId="03445E47"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GROUP B </w:t>
            </w:r>
            <w:proofErr w:type="spellStart"/>
            <w:r w:rsidRPr="00283F2E">
              <w:rPr>
                <w:rFonts w:ascii="Times New Roman" w:eastAsia="Times New Roman" w:hAnsi="Times New Roman" w:cs="Times New Roman"/>
                <w:color w:val="000000"/>
                <w:sz w:val="20"/>
                <w:szCs w:val="20"/>
                <w:lang w:val="en-US" w:eastAsia="tr-TR"/>
              </w:rPr>
              <w:t>Çamlıca</w:t>
            </w:r>
            <w:proofErr w:type="spellEnd"/>
          </w:p>
          <w:p w14:paraId="70E18942"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GROUP C </w:t>
            </w:r>
            <w:proofErr w:type="spellStart"/>
            <w:r w:rsidRPr="00283F2E">
              <w:rPr>
                <w:rFonts w:ascii="Times New Roman" w:eastAsia="Times New Roman" w:hAnsi="Times New Roman" w:cs="Times New Roman"/>
                <w:color w:val="000000"/>
                <w:sz w:val="20"/>
                <w:szCs w:val="20"/>
                <w:lang w:val="en-US" w:eastAsia="tr-TR"/>
              </w:rPr>
              <w:t>Esenler</w:t>
            </w:r>
            <w:proofErr w:type="spellEnd"/>
          </w:p>
          <w:p w14:paraId="79326166" w14:textId="175B8AB4"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GROUP D Mega </w:t>
            </w:r>
          </w:p>
        </w:tc>
      </w:tr>
      <w:tr w:rsidR="00541C6A" w:rsidRPr="00283F2E" w14:paraId="303B14FB" w14:textId="77777777" w:rsidTr="00E87391">
        <w:trPr>
          <w:trHeight w:val="20"/>
        </w:trPr>
        <w:tc>
          <w:tcPr>
            <w:tcW w:w="1418" w:type="dxa"/>
            <w:vMerge/>
            <w:shd w:val="clear" w:color="auto" w:fill="002060"/>
            <w:noWrap/>
            <w:vAlign w:val="center"/>
            <w:hideMark/>
          </w:tcPr>
          <w:p w14:paraId="601F2691" w14:textId="5B7A097C"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261776F9"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6D3BF051"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506" w:type="dxa"/>
            <w:vMerge/>
            <w:shd w:val="clear" w:color="auto" w:fill="auto"/>
            <w:noWrap/>
            <w:vAlign w:val="center"/>
            <w:hideMark/>
          </w:tcPr>
          <w:p w14:paraId="261A43F1" w14:textId="1E0C5AE2"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shd w:val="clear" w:color="auto" w:fill="auto"/>
            <w:noWrap/>
            <w:vAlign w:val="center"/>
            <w:hideMark/>
          </w:tcPr>
          <w:p w14:paraId="0A7471B6" w14:textId="1FBF11B3"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44DCFF8B" w14:textId="77777777" w:rsidTr="00E87391">
        <w:trPr>
          <w:trHeight w:val="20"/>
        </w:trPr>
        <w:tc>
          <w:tcPr>
            <w:tcW w:w="1418" w:type="dxa"/>
            <w:vMerge/>
            <w:shd w:val="clear" w:color="auto" w:fill="002060"/>
            <w:noWrap/>
            <w:vAlign w:val="center"/>
            <w:hideMark/>
          </w:tcPr>
          <w:p w14:paraId="65A0AE0F" w14:textId="2996938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60425D39"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6CFF437F"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506" w:type="dxa"/>
            <w:vMerge/>
            <w:shd w:val="clear" w:color="auto" w:fill="auto"/>
            <w:noWrap/>
            <w:vAlign w:val="center"/>
            <w:hideMark/>
          </w:tcPr>
          <w:p w14:paraId="337D2A9E" w14:textId="5E1466FA"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shd w:val="clear" w:color="auto" w:fill="auto"/>
            <w:noWrap/>
            <w:vAlign w:val="center"/>
            <w:hideMark/>
          </w:tcPr>
          <w:p w14:paraId="0C8AD368" w14:textId="233DCEF7"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099EC8F3" w14:textId="77777777" w:rsidTr="00E87391">
        <w:trPr>
          <w:trHeight w:val="217"/>
        </w:trPr>
        <w:tc>
          <w:tcPr>
            <w:tcW w:w="1418" w:type="dxa"/>
            <w:vMerge/>
            <w:shd w:val="clear" w:color="auto" w:fill="002060"/>
            <w:noWrap/>
            <w:vAlign w:val="center"/>
            <w:hideMark/>
          </w:tcPr>
          <w:p w14:paraId="6D444B43" w14:textId="333F95FA"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70084C63"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shd w:val="clear" w:color="auto" w:fill="002060"/>
            <w:noWrap/>
            <w:vAlign w:val="center"/>
            <w:hideMark/>
          </w:tcPr>
          <w:p w14:paraId="09676655"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506" w:type="dxa"/>
            <w:vMerge/>
            <w:shd w:val="clear" w:color="auto" w:fill="auto"/>
            <w:noWrap/>
            <w:vAlign w:val="center"/>
            <w:hideMark/>
          </w:tcPr>
          <w:p w14:paraId="5901F84B" w14:textId="2269D536"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shd w:val="clear" w:color="auto" w:fill="auto"/>
            <w:noWrap/>
            <w:vAlign w:val="center"/>
            <w:hideMark/>
          </w:tcPr>
          <w:p w14:paraId="65B5C6F6" w14:textId="19D85467"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30250658" w14:textId="77777777" w:rsidTr="00E87391">
        <w:trPr>
          <w:trHeight w:val="20"/>
        </w:trPr>
        <w:tc>
          <w:tcPr>
            <w:tcW w:w="1418" w:type="dxa"/>
            <w:vMerge/>
            <w:shd w:val="clear" w:color="auto" w:fill="002060"/>
            <w:noWrap/>
            <w:vAlign w:val="center"/>
            <w:hideMark/>
          </w:tcPr>
          <w:p w14:paraId="7143D4E8" w14:textId="38E7268C"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524BC61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13:30</w:t>
            </w:r>
          </w:p>
        </w:tc>
        <w:tc>
          <w:tcPr>
            <w:tcW w:w="811" w:type="dxa"/>
            <w:shd w:val="clear" w:color="auto" w:fill="002060"/>
            <w:noWrap/>
            <w:vAlign w:val="center"/>
            <w:hideMark/>
          </w:tcPr>
          <w:p w14:paraId="3FFB12EF"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14:20</w:t>
            </w:r>
          </w:p>
        </w:tc>
        <w:tc>
          <w:tcPr>
            <w:tcW w:w="1506" w:type="dxa"/>
            <w:vMerge/>
            <w:shd w:val="clear" w:color="auto" w:fill="auto"/>
            <w:noWrap/>
            <w:vAlign w:val="center"/>
            <w:hideMark/>
          </w:tcPr>
          <w:p w14:paraId="6A8E4453" w14:textId="4E1CACBD"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shd w:val="clear" w:color="auto" w:fill="auto"/>
            <w:noWrap/>
            <w:vAlign w:val="center"/>
            <w:hideMark/>
          </w:tcPr>
          <w:p w14:paraId="26589A52"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2839429F" w14:textId="77777777" w:rsidTr="00E87391">
        <w:trPr>
          <w:trHeight w:val="20"/>
        </w:trPr>
        <w:tc>
          <w:tcPr>
            <w:tcW w:w="1418" w:type="dxa"/>
            <w:vMerge/>
            <w:shd w:val="clear" w:color="auto" w:fill="002060"/>
            <w:noWrap/>
            <w:vAlign w:val="center"/>
            <w:hideMark/>
          </w:tcPr>
          <w:p w14:paraId="17712D8C" w14:textId="7D8A9D44"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6BED039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14:30</w:t>
            </w:r>
          </w:p>
        </w:tc>
        <w:tc>
          <w:tcPr>
            <w:tcW w:w="811" w:type="dxa"/>
            <w:shd w:val="clear" w:color="auto" w:fill="002060"/>
            <w:noWrap/>
            <w:vAlign w:val="center"/>
            <w:hideMark/>
          </w:tcPr>
          <w:p w14:paraId="7EAF8660"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15:20</w:t>
            </w:r>
          </w:p>
        </w:tc>
        <w:tc>
          <w:tcPr>
            <w:tcW w:w="1506" w:type="dxa"/>
            <w:vMerge/>
            <w:shd w:val="clear" w:color="auto" w:fill="auto"/>
            <w:noWrap/>
            <w:vAlign w:val="center"/>
            <w:hideMark/>
          </w:tcPr>
          <w:p w14:paraId="7523B554" w14:textId="1E0ED96E"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shd w:val="clear" w:color="auto" w:fill="auto"/>
            <w:noWrap/>
            <w:vAlign w:val="center"/>
            <w:hideMark/>
          </w:tcPr>
          <w:p w14:paraId="1CDB683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448C1416" w14:textId="77777777" w:rsidTr="00E87391">
        <w:trPr>
          <w:trHeight w:val="71"/>
        </w:trPr>
        <w:tc>
          <w:tcPr>
            <w:tcW w:w="1418" w:type="dxa"/>
            <w:vMerge/>
            <w:shd w:val="clear" w:color="auto" w:fill="002060"/>
            <w:noWrap/>
            <w:vAlign w:val="center"/>
            <w:hideMark/>
          </w:tcPr>
          <w:p w14:paraId="37BD9C4A" w14:textId="0C6705EF"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0021842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15:30</w:t>
            </w:r>
          </w:p>
        </w:tc>
        <w:tc>
          <w:tcPr>
            <w:tcW w:w="811" w:type="dxa"/>
            <w:shd w:val="clear" w:color="auto" w:fill="002060"/>
            <w:noWrap/>
            <w:vAlign w:val="center"/>
            <w:hideMark/>
          </w:tcPr>
          <w:p w14:paraId="20D7614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16:20</w:t>
            </w:r>
          </w:p>
        </w:tc>
        <w:tc>
          <w:tcPr>
            <w:tcW w:w="1506" w:type="dxa"/>
            <w:vMerge/>
            <w:shd w:val="clear" w:color="auto" w:fill="auto"/>
            <w:noWrap/>
            <w:vAlign w:val="center"/>
            <w:hideMark/>
          </w:tcPr>
          <w:p w14:paraId="1187A6E1"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9449" w:type="dxa"/>
            <w:gridSpan w:val="3"/>
            <w:vMerge/>
            <w:shd w:val="clear" w:color="auto" w:fill="auto"/>
            <w:noWrap/>
            <w:vAlign w:val="center"/>
            <w:hideMark/>
          </w:tcPr>
          <w:p w14:paraId="20A712E1"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2E006CCF" w14:textId="77777777" w:rsidTr="00E87391">
        <w:trPr>
          <w:trHeight w:val="20"/>
        </w:trPr>
        <w:tc>
          <w:tcPr>
            <w:tcW w:w="1418" w:type="dxa"/>
            <w:vMerge/>
            <w:shd w:val="clear" w:color="auto" w:fill="002060"/>
            <w:noWrap/>
            <w:vAlign w:val="center"/>
            <w:hideMark/>
          </w:tcPr>
          <w:p w14:paraId="4CEB5B5F" w14:textId="7CAA90AF"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2616" w:type="dxa"/>
            <w:gridSpan w:val="6"/>
            <w:shd w:val="clear" w:color="auto" w:fill="002060"/>
            <w:noWrap/>
            <w:vAlign w:val="center"/>
            <w:hideMark/>
          </w:tcPr>
          <w:p w14:paraId="1C240C81"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r>
      <w:tr w:rsidR="00541C6A" w:rsidRPr="00283F2E" w14:paraId="2D08C09A" w14:textId="77777777" w:rsidTr="00E87391">
        <w:trPr>
          <w:trHeight w:val="20"/>
        </w:trPr>
        <w:tc>
          <w:tcPr>
            <w:tcW w:w="1418" w:type="dxa"/>
            <w:vMerge w:val="restart"/>
            <w:shd w:val="clear" w:color="auto" w:fill="002060"/>
            <w:noWrap/>
            <w:vAlign w:val="center"/>
            <w:hideMark/>
          </w:tcPr>
          <w:p w14:paraId="14D2C91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 xml:space="preserve">01.12.2021 Wednesday </w:t>
            </w:r>
          </w:p>
          <w:p w14:paraId="2AC42150" w14:textId="73303B8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 xml:space="preserve"> </w:t>
            </w:r>
          </w:p>
        </w:tc>
        <w:tc>
          <w:tcPr>
            <w:tcW w:w="850" w:type="dxa"/>
            <w:shd w:val="clear" w:color="auto" w:fill="002060"/>
            <w:noWrap/>
            <w:vAlign w:val="center"/>
            <w:hideMark/>
          </w:tcPr>
          <w:p w14:paraId="413ED5DA"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08:30</w:t>
            </w:r>
          </w:p>
        </w:tc>
        <w:tc>
          <w:tcPr>
            <w:tcW w:w="811" w:type="dxa"/>
            <w:shd w:val="clear" w:color="auto" w:fill="002060"/>
            <w:noWrap/>
            <w:vAlign w:val="center"/>
            <w:hideMark/>
          </w:tcPr>
          <w:p w14:paraId="229ED33B"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09:20</w:t>
            </w:r>
          </w:p>
        </w:tc>
        <w:tc>
          <w:tcPr>
            <w:tcW w:w="10955" w:type="dxa"/>
            <w:gridSpan w:val="4"/>
            <w:shd w:val="clear" w:color="auto" w:fill="auto"/>
            <w:noWrap/>
            <w:vAlign w:val="center"/>
            <w:hideMark/>
          </w:tcPr>
          <w:p w14:paraId="424004E6" w14:textId="65AAD9E9"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Quiz</w:t>
            </w:r>
          </w:p>
        </w:tc>
      </w:tr>
      <w:tr w:rsidR="0009628C" w:rsidRPr="00283F2E" w14:paraId="6DBE9090" w14:textId="77777777" w:rsidTr="00E87391">
        <w:trPr>
          <w:trHeight w:val="20"/>
        </w:trPr>
        <w:tc>
          <w:tcPr>
            <w:tcW w:w="1418" w:type="dxa"/>
            <w:vMerge/>
            <w:shd w:val="clear" w:color="auto" w:fill="002060"/>
            <w:noWrap/>
            <w:vAlign w:val="center"/>
            <w:hideMark/>
          </w:tcPr>
          <w:p w14:paraId="43D18DA4" w14:textId="382F9779" w:rsidR="0009628C" w:rsidRPr="00283F2E" w:rsidRDefault="0009628C"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5933A12C"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2CBAF199"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506" w:type="dxa"/>
            <w:shd w:val="clear" w:color="auto" w:fill="auto"/>
            <w:noWrap/>
            <w:vAlign w:val="center"/>
            <w:hideMark/>
          </w:tcPr>
          <w:p w14:paraId="76595538" w14:textId="02CA5F1B"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5C274E9C"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Head Trauma</w:t>
            </w:r>
          </w:p>
        </w:tc>
        <w:tc>
          <w:tcPr>
            <w:tcW w:w="3544" w:type="dxa"/>
            <w:shd w:val="clear" w:color="auto" w:fill="auto"/>
            <w:noWrap/>
            <w:vAlign w:val="center"/>
            <w:hideMark/>
          </w:tcPr>
          <w:p w14:paraId="6AFFADE1" w14:textId="18AA50BD"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Serdar </w:t>
            </w:r>
            <w:proofErr w:type="spellStart"/>
            <w:r w:rsidR="0009628C" w:rsidRPr="00283F2E">
              <w:rPr>
                <w:rFonts w:ascii="Times New Roman" w:eastAsia="Times New Roman" w:hAnsi="Times New Roman" w:cs="Times New Roman"/>
                <w:color w:val="000000"/>
                <w:sz w:val="20"/>
                <w:szCs w:val="20"/>
                <w:lang w:val="en-US" w:eastAsia="tr-TR"/>
              </w:rPr>
              <w:t>Yaşar</w:t>
            </w:r>
            <w:proofErr w:type="spellEnd"/>
          </w:p>
        </w:tc>
      </w:tr>
      <w:tr w:rsidR="0009628C" w:rsidRPr="00283F2E" w14:paraId="51748403" w14:textId="77777777" w:rsidTr="00E87391">
        <w:trPr>
          <w:trHeight w:val="20"/>
        </w:trPr>
        <w:tc>
          <w:tcPr>
            <w:tcW w:w="1418" w:type="dxa"/>
            <w:vMerge/>
            <w:shd w:val="clear" w:color="auto" w:fill="002060"/>
            <w:noWrap/>
            <w:vAlign w:val="center"/>
            <w:hideMark/>
          </w:tcPr>
          <w:p w14:paraId="42BCE005" w14:textId="097F8BBA" w:rsidR="0009628C" w:rsidRPr="00283F2E" w:rsidRDefault="0009628C"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62EAF575"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6AD77AF1"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506" w:type="dxa"/>
            <w:shd w:val="clear" w:color="auto" w:fill="auto"/>
            <w:noWrap/>
            <w:vAlign w:val="center"/>
            <w:hideMark/>
          </w:tcPr>
          <w:p w14:paraId="42707C10" w14:textId="64C2D0E2"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70543CAA"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Abdominal Trauma</w:t>
            </w:r>
          </w:p>
        </w:tc>
        <w:tc>
          <w:tcPr>
            <w:tcW w:w="3544" w:type="dxa"/>
            <w:shd w:val="clear" w:color="auto" w:fill="auto"/>
            <w:noWrap/>
            <w:vAlign w:val="center"/>
            <w:hideMark/>
          </w:tcPr>
          <w:p w14:paraId="6AA83134" w14:textId="58E829C4"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1B488F"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Halil</w:t>
            </w:r>
            <w:proofErr w:type="spellEnd"/>
            <w:r w:rsidR="0009628C" w:rsidRPr="00283F2E">
              <w:rPr>
                <w:rFonts w:ascii="Times New Roman" w:eastAsia="Times New Roman" w:hAnsi="Times New Roman" w:cs="Times New Roman"/>
                <w:color w:val="000000"/>
                <w:sz w:val="20"/>
                <w:szCs w:val="20"/>
                <w:lang w:val="en-US" w:eastAsia="tr-TR"/>
              </w:rPr>
              <w:t xml:space="preserve"> İsa </w:t>
            </w:r>
            <w:proofErr w:type="spellStart"/>
            <w:r w:rsidR="0009628C" w:rsidRPr="00283F2E">
              <w:rPr>
                <w:rFonts w:ascii="Times New Roman" w:eastAsia="Times New Roman" w:hAnsi="Times New Roman" w:cs="Times New Roman"/>
                <w:color w:val="000000"/>
                <w:sz w:val="20"/>
                <w:szCs w:val="20"/>
                <w:lang w:val="en-US" w:eastAsia="tr-TR"/>
              </w:rPr>
              <w:t>Çelik</w:t>
            </w:r>
            <w:proofErr w:type="spellEnd"/>
          </w:p>
        </w:tc>
      </w:tr>
      <w:tr w:rsidR="0009628C" w:rsidRPr="00283F2E" w14:paraId="1416C541" w14:textId="77777777" w:rsidTr="00E87391">
        <w:trPr>
          <w:trHeight w:val="20"/>
        </w:trPr>
        <w:tc>
          <w:tcPr>
            <w:tcW w:w="1418" w:type="dxa"/>
            <w:vMerge/>
            <w:shd w:val="clear" w:color="auto" w:fill="002060"/>
            <w:noWrap/>
            <w:vAlign w:val="center"/>
            <w:hideMark/>
          </w:tcPr>
          <w:p w14:paraId="7DF9450C" w14:textId="268BEC75" w:rsidR="0009628C" w:rsidRPr="00283F2E" w:rsidRDefault="0009628C"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5EDAD505"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shd w:val="clear" w:color="auto" w:fill="002060"/>
            <w:noWrap/>
            <w:vAlign w:val="center"/>
            <w:hideMark/>
          </w:tcPr>
          <w:p w14:paraId="0C2AFDCE"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506" w:type="dxa"/>
            <w:shd w:val="clear" w:color="auto" w:fill="auto"/>
            <w:noWrap/>
            <w:vAlign w:val="center"/>
            <w:hideMark/>
          </w:tcPr>
          <w:p w14:paraId="29D48966" w14:textId="0F4DE6E2"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000000" w:fill="FFFFFF"/>
            <w:noWrap/>
            <w:vAlign w:val="center"/>
            <w:hideMark/>
          </w:tcPr>
          <w:p w14:paraId="59A7DF5A"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Chest Trauma</w:t>
            </w:r>
          </w:p>
        </w:tc>
        <w:tc>
          <w:tcPr>
            <w:tcW w:w="3544" w:type="dxa"/>
            <w:shd w:val="clear" w:color="auto" w:fill="auto"/>
            <w:vAlign w:val="center"/>
            <w:hideMark/>
          </w:tcPr>
          <w:p w14:paraId="1830681C" w14:textId="5D972C80"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Fatih</w:t>
            </w:r>
            <w:proofErr w:type="spellEnd"/>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Nazmi</w:t>
            </w:r>
            <w:proofErr w:type="spellEnd"/>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Yaman</w:t>
            </w:r>
            <w:proofErr w:type="spellEnd"/>
          </w:p>
        </w:tc>
      </w:tr>
      <w:tr w:rsidR="0009628C" w:rsidRPr="00283F2E" w14:paraId="3C6253F3" w14:textId="77777777" w:rsidTr="00E87391">
        <w:trPr>
          <w:trHeight w:val="20"/>
        </w:trPr>
        <w:tc>
          <w:tcPr>
            <w:tcW w:w="1418" w:type="dxa"/>
            <w:vMerge/>
            <w:shd w:val="clear" w:color="auto" w:fill="002060"/>
            <w:noWrap/>
            <w:vAlign w:val="center"/>
            <w:hideMark/>
          </w:tcPr>
          <w:p w14:paraId="489A023D" w14:textId="083CFF59" w:rsidR="0009628C" w:rsidRPr="00283F2E" w:rsidRDefault="0009628C"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5754BDC4"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11" w:type="dxa"/>
            <w:shd w:val="clear" w:color="auto" w:fill="002060"/>
            <w:noWrap/>
            <w:vAlign w:val="center"/>
            <w:hideMark/>
          </w:tcPr>
          <w:p w14:paraId="6900FFB6"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506" w:type="dxa"/>
            <w:shd w:val="clear" w:color="auto" w:fill="auto"/>
            <w:noWrap/>
            <w:vAlign w:val="center"/>
            <w:hideMark/>
          </w:tcPr>
          <w:p w14:paraId="00E74E1D"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5905" w:type="dxa"/>
            <w:gridSpan w:val="2"/>
            <w:shd w:val="clear" w:color="auto" w:fill="auto"/>
            <w:noWrap/>
            <w:vAlign w:val="center"/>
            <w:hideMark/>
          </w:tcPr>
          <w:p w14:paraId="44AC6CCD"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sz w:val="20"/>
                <w:szCs w:val="20"/>
                <w:lang w:val="en-US" w:eastAsia="tr-TR"/>
              </w:rPr>
            </w:pPr>
          </w:p>
        </w:tc>
        <w:tc>
          <w:tcPr>
            <w:tcW w:w="3544" w:type="dxa"/>
            <w:shd w:val="clear" w:color="auto" w:fill="auto"/>
            <w:noWrap/>
            <w:vAlign w:val="center"/>
            <w:hideMark/>
          </w:tcPr>
          <w:p w14:paraId="25D6CC24"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09628C" w:rsidRPr="00283F2E" w14:paraId="77EC497C" w14:textId="77777777" w:rsidTr="00E87391">
        <w:trPr>
          <w:trHeight w:val="20"/>
        </w:trPr>
        <w:tc>
          <w:tcPr>
            <w:tcW w:w="1418" w:type="dxa"/>
            <w:vMerge/>
            <w:shd w:val="clear" w:color="auto" w:fill="002060"/>
            <w:noWrap/>
            <w:vAlign w:val="center"/>
            <w:hideMark/>
          </w:tcPr>
          <w:p w14:paraId="233B6713" w14:textId="4F4F918A" w:rsidR="0009628C" w:rsidRPr="00283F2E" w:rsidRDefault="0009628C"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38EDF68E"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13:30</w:t>
            </w:r>
          </w:p>
        </w:tc>
        <w:tc>
          <w:tcPr>
            <w:tcW w:w="811" w:type="dxa"/>
            <w:shd w:val="clear" w:color="auto" w:fill="002060"/>
            <w:noWrap/>
            <w:vAlign w:val="center"/>
            <w:hideMark/>
          </w:tcPr>
          <w:p w14:paraId="1C187756"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14:20</w:t>
            </w:r>
          </w:p>
        </w:tc>
        <w:tc>
          <w:tcPr>
            <w:tcW w:w="1506" w:type="dxa"/>
            <w:shd w:val="clear" w:color="auto" w:fill="auto"/>
            <w:noWrap/>
            <w:vAlign w:val="center"/>
            <w:hideMark/>
          </w:tcPr>
          <w:p w14:paraId="44DA0AE8" w14:textId="07824BCF"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7BE135B4"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Patient with Alteration of Consciousness</w:t>
            </w:r>
          </w:p>
        </w:tc>
        <w:tc>
          <w:tcPr>
            <w:tcW w:w="3544" w:type="dxa"/>
            <w:shd w:val="clear" w:color="auto" w:fill="auto"/>
            <w:noWrap/>
            <w:vAlign w:val="center"/>
            <w:hideMark/>
          </w:tcPr>
          <w:p w14:paraId="09D628EA" w14:textId="0B9324B6"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Suphi</w:t>
            </w:r>
            <w:proofErr w:type="spellEnd"/>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Bahadırlı</w:t>
            </w:r>
            <w:proofErr w:type="spellEnd"/>
          </w:p>
        </w:tc>
      </w:tr>
      <w:tr w:rsidR="0009628C" w:rsidRPr="00283F2E" w14:paraId="4804B40D" w14:textId="77777777" w:rsidTr="00E87391">
        <w:trPr>
          <w:trHeight w:val="20"/>
        </w:trPr>
        <w:tc>
          <w:tcPr>
            <w:tcW w:w="1418" w:type="dxa"/>
            <w:vMerge/>
            <w:shd w:val="clear" w:color="auto" w:fill="002060"/>
            <w:noWrap/>
            <w:vAlign w:val="center"/>
            <w:hideMark/>
          </w:tcPr>
          <w:p w14:paraId="3ECC07E4" w14:textId="30F9D483" w:rsidR="0009628C" w:rsidRPr="00283F2E" w:rsidRDefault="0009628C"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34579AC2"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14:30</w:t>
            </w:r>
          </w:p>
        </w:tc>
        <w:tc>
          <w:tcPr>
            <w:tcW w:w="811" w:type="dxa"/>
            <w:shd w:val="clear" w:color="auto" w:fill="002060"/>
            <w:noWrap/>
            <w:vAlign w:val="center"/>
            <w:hideMark/>
          </w:tcPr>
          <w:p w14:paraId="1FD8D1A8"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15:20</w:t>
            </w:r>
          </w:p>
        </w:tc>
        <w:tc>
          <w:tcPr>
            <w:tcW w:w="1506" w:type="dxa"/>
            <w:shd w:val="clear" w:color="auto" w:fill="auto"/>
            <w:noWrap/>
            <w:vAlign w:val="center"/>
            <w:hideMark/>
          </w:tcPr>
          <w:p w14:paraId="3E7AE8EA" w14:textId="041B4CFB"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0C463878"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Disaster Medicine  </w:t>
            </w:r>
          </w:p>
        </w:tc>
        <w:tc>
          <w:tcPr>
            <w:tcW w:w="3544" w:type="dxa"/>
            <w:shd w:val="clear" w:color="auto" w:fill="auto"/>
            <w:vAlign w:val="center"/>
            <w:hideMark/>
          </w:tcPr>
          <w:p w14:paraId="7CF116CD" w14:textId="26F41769"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Fatih</w:t>
            </w:r>
            <w:proofErr w:type="spellEnd"/>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Nazmi</w:t>
            </w:r>
            <w:proofErr w:type="spellEnd"/>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Yaman</w:t>
            </w:r>
            <w:proofErr w:type="spellEnd"/>
          </w:p>
        </w:tc>
      </w:tr>
      <w:tr w:rsidR="00541C6A" w:rsidRPr="00283F2E" w14:paraId="5C940DB9" w14:textId="77777777" w:rsidTr="00E87391">
        <w:trPr>
          <w:trHeight w:val="20"/>
        </w:trPr>
        <w:tc>
          <w:tcPr>
            <w:tcW w:w="1418" w:type="dxa"/>
            <w:vMerge/>
            <w:shd w:val="clear" w:color="auto" w:fill="002060"/>
            <w:noWrap/>
            <w:vAlign w:val="center"/>
            <w:hideMark/>
          </w:tcPr>
          <w:p w14:paraId="777C410B"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74D83988"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15:30</w:t>
            </w:r>
          </w:p>
        </w:tc>
        <w:tc>
          <w:tcPr>
            <w:tcW w:w="811" w:type="dxa"/>
            <w:shd w:val="clear" w:color="auto" w:fill="002060"/>
            <w:noWrap/>
            <w:vAlign w:val="center"/>
            <w:hideMark/>
          </w:tcPr>
          <w:p w14:paraId="2623FE09"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16:20</w:t>
            </w:r>
          </w:p>
        </w:tc>
        <w:tc>
          <w:tcPr>
            <w:tcW w:w="10955" w:type="dxa"/>
            <w:gridSpan w:val="4"/>
            <w:shd w:val="clear" w:color="auto" w:fill="auto"/>
            <w:noWrap/>
            <w:vAlign w:val="center"/>
            <w:hideMark/>
          </w:tcPr>
          <w:p w14:paraId="6B02917B" w14:textId="6CD69DED"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Quiz</w:t>
            </w:r>
          </w:p>
        </w:tc>
      </w:tr>
      <w:tr w:rsidR="0009628C" w:rsidRPr="00283F2E" w14:paraId="37459EE2" w14:textId="77777777" w:rsidTr="00E87391">
        <w:trPr>
          <w:trHeight w:val="20"/>
        </w:trPr>
        <w:tc>
          <w:tcPr>
            <w:tcW w:w="1418" w:type="dxa"/>
            <w:vMerge w:val="restart"/>
            <w:shd w:val="clear" w:color="auto" w:fill="002060"/>
            <w:noWrap/>
            <w:vAlign w:val="center"/>
            <w:hideMark/>
          </w:tcPr>
          <w:p w14:paraId="167216BC" w14:textId="6C751635"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02.12.2021 Thursday</w:t>
            </w:r>
          </w:p>
        </w:tc>
        <w:tc>
          <w:tcPr>
            <w:tcW w:w="850" w:type="dxa"/>
            <w:shd w:val="clear" w:color="auto" w:fill="002060"/>
            <w:noWrap/>
            <w:vAlign w:val="center"/>
            <w:hideMark/>
          </w:tcPr>
          <w:p w14:paraId="31DEED36"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08:30</w:t>
            </w:r>
          </w:p>
        </w:tc>
        <w:tc>
          <w:tcPr>
            <w:tcW w:w="811" w:type="dxa"/>
            <w:shd w:val="clear" w:color="auto" w:fill="002060"/>
            <w:noWrap/>
            <w:vAlign w:val="center"/>
            <w:hideMark/>
          </w:tcPr>
          <w:p w14:paraId="503EEBF6"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09:20</w:t>
            </w:r>
          </w:p>
        </w:tc>
        <w:tc>
          <w:tcPr>
            <w:tcW w:w="1506" w:type="dxa"/>
            <w:shd w:val="clear" w:color="auto" w:fill="auto"/>
            <w:noWrap/>
            <w:vAlign w:val="center"/>
            <w:hideMark/>
          </w:tcPr>
          <w:p w14:paraId="03AF555D" w14:textId="065C9DA7"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786A8408"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Animal Bites and Stings</w:t>
            </w:r>
          </w:p>
        </w:tc>
        <w:tc>
          <w:tcPr>
            <w:tcW w:w="3544" w:type="dxa"/>
            <w:shd w:val="clear" w:color="auto" w:fill="auto"/>
            <w:vAlign w:val="center"/>
            <w:hideMark/>
          </w:tcPr>
          <w:p w14:paraId="29583067" w14:textId="7D32E0F2"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Suphi</w:t>
            </w:r>
            <w:proofErr w:type="spellEnd"/>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Bahadırlı</w:t>
            </w:r>
            <w:proofErr w:type="spellEnd"/>
          </w:p>
        </w:tc>
      </w:tr>
      <w:tr w:rsidR="0009628C" w:rsidRPr="00283F2E" w14:paraId="5C45D28E" w14:textId="77777777" w:rsidTr="00E87391">
        <w:trPr>
          <w:trHeight w:val="20"/>
        </w:trPr>
        <w:tc>
          <w:tcPr>
            <w:tcW w:w="1418" w:type="dxa"/>
            <w:vMerge/>
            <w:shd w:val="clear" w:color="auto" w:fill="002060"/>
            <w:noWrap/>
            <w:vAlign w:val="center"/>
            <w:hideMark/>
          </w:tcPr>
          <w:p w14:paraId="04ED182D" w14:textId="3365CB9C"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16C5222F"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23BD2284"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506" w:type="dxa"/>
            <w:shd w:val="clear" w:color="auto" w:fill="auto"/>
            <w:noWrap/>
            <w:vAlign w:val="center"/>
            <w:hideMark/>
          </w:tcPr>
          <w:p w14:paraId="52E98952" w14:textId="1173A618"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6445F8E3" w14:textId="499A0E0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Cold emergencies</w:t>
            </w:r>
          </w:p>
        </w:tc>
        <w:tc>
          <w:tcPr>
            <w:tcW w:w="3544" w:type="dxa"/>
            <w:shd w:val="clear" w:color="auto" w:fill="auto"/>
            <w:vAlign w:val="center"/>
            <w:hideMark/>
          </w:tcPr>
          <w:p w14:paraId="6B69FE18" w14:textId="23ECA0E6"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Fatih</w:t>
            </w:r>
            <w:proofErr w:type="spellEnd"/>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Nazmi</w:t>
            </w:r>
            <w:proofErr w:type="spellEnd"/>
            <w:r w:rsidR="0009628C" w:rsidRPr="00283F2E">
              <w:rPr>
                <w:rFonts w:ascii="Times New Roman" w:eastAsia="Times New Roman" w:hAnsi="Times New Roman" w:cs="Times New Roman"/>
                <w:color w:val="000000"/>
                <w:sz w:val="20"/>
                <w:szCs w:val="20"/>
                <w:lang w:val="en-US" w:eastAsia="tr-TR"/>
              </w:rPr>
              <w:t xml:space="preserve"> </w:t>
            </w:r>
            <w:proofErr w:type="spellStart"/>
            <w:r w:rsidR="0009628C" w:rsidRPr="00283F2E">
              <w:rPr>
                <w:rFonts w:ascii="Times New Roman" w:eastAsia="Times New Roman" w:hAnsi="Times New Roman" w:cs="Times New Roman"/>
                <w:color w:val="000000"/>
                <w:sz w:val="20"/>
                <w:szCs w:val="20"/>
                <w:lang w:val="en-US" w:eastAsia="tr-TR"/>
              </w:rPr>
              <w:t>Yaman</w:t>
            </w:r>
            <w:proofErr w:type="spellEnd"/>
          </w:p>
        </w:tc>
      </w:tr>
      <w:tr w:rsidR="0009628C" w:rsidRPr="00283F2E" w14:paraId="13F4CF60" w14:textId="77777777" w:rsidTr="00E87391">
        <w:trPr>
          <w:trHeight w:val="20"/>
        </w:trPr>
        <w:tc>
          <w:tcPr>
            <w:tcW w:w="1418" w:type="dxa"/>
            <w:vMerge/>
            <w:shd w:val="clear" w:color="auto" w:fill="002060"/>
            <w:noWrap/>
            <w:vAlign w:val="center"/>
            <w:hideMark/>
          </w:tcPr>
          <w:p w14:paraId="7DAB8AE4" w14:textId="7BDCAA4F"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38FC4FF4"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429418AF"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506" w:type="dxa"/>
            <w:shd w:val="clear" w:color="auto" w:fill="auto"/>
            <w:noWrap/>
            <w:vAlign w:val="center"/>
            <w:hideMark/>
          </w:tcPr>
          <w:p w14:paraId="1766DA07" w14:textId="4A2D6723"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5FC70580"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Electric and Lightning Strikes</w:t>
            </w:r>
          </w:p>
        </w:tc>
        <w:tc>
          <w:tcPr>
            <w:tcW w:w="3544" w:type="dxa"/>
            <w:shd w:val="clear" w:color="auto" w:fill="auto"/>
            <w:noWrap/>
            <w:vAlign w:val="center"/>
            <w:hideMark/>
          </w:tcPr>
          <w:p w14:paraId="712AD9DC" w14:textId="47E54A22"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Erkan </w:t>
            </w:r>
            <w:proofErr w:type="spellStart"/>
            <w:r w:rsidR="0009628C" w:rsidRPr="00283F2E">
              <w:rPr>
                <w:rFonts w:ascii="Times New Roman" w:eastAsia="Times New Roman" w:hAnsi="Times New Roman" w:cs="Times New Roman"/>
                <w:color w:val="000000"/>
                <w:sz w:val="20"/>
                <w:szCs w:val="20"/>
                <w:lang w:val="en-US" w:eastAsia="tr-TR"/>
              </w:rPr>
              <w:t>Temizkan</w:t>
            </w:r>
            <w:proofErr w:type="spellEnd"/>
          </w:p>
        </w:tc>
      </w:tr>
      <w:tr w:rsidR="00541C6A" w:rsidRPr="00283F2E" w14:paraId="5AF05982" w14:textId="77777777" w:rsidTr="00E87391">
        <w:trPr>
          <w:trHeight w:val="20"/>
        </w:trPr>
        <w:tc>
          <w:tcPr>
            <w:tcW w:w="1418" w:type="dxa"/>
            <w:vMerge/>
            <w:shd w:val="clear" w:color="auto" w:fill="002060"/>
            <w:noWrap/>
            <w:vAlign w:val="center"/>
            <w:hideMark/>
          </w:tcPr>
          <w:p w14:paraId="31C4527E" w14:textId="77C98FE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539D8397"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shd w:val="clear" w:color="auto" w:fill="002060"/>
            <w:noWrap/>
            <w:vAlign w:val="center"/>
            <w:hideMark/>
          </w:tcPr>
          <w:p w14:paraId="5CCE0D33"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0955" w:type="dxa"/>
            <w:gridSpan w:val="4"/>
            <w:shd w:val="clear" w:color="auto" w:fill="auto"/>
            <w:noWrap/>
            <w:vAlign w:val="center"/>
            <w:hideMark/>
          </w:tcPr>
          <w:p w14:paraId="5E256068" w14:textId="1289D418"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Quiz</w:t>
            </w:r>
          </w:p>
        </w:tc>
      </w:tr>
      <w:tr w:rsidR="0009628C" w:rsidRPr="00283F2E" w14:paraId="4C260C24" w14:textId="77777777" w:rsidTr="00E87391">
        <w:trPr>
          <w:trHeight w:val="20"/>
        </w:trPr>
        <w:tc>
          <w:tcPr>
            <w:tcW w:w="1418" w:type="dxa"/>
            <w:vMerge/>
            <w:shd w:val="clear" w:color="auto" w:fill="002060"/>
            <w:noWrap/>
            <w:vAlign w:val="center"/>
            <w:hideMark/>
          </w:tcPr>
          <w:p w14:paraId="51A6C75D" w14:textId="0CB57B3B"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063B0D49"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11" w:type="dxa"/>
            <w:shd w:val="clear" w:color="auto" w:fill="002060"/>
            <w:noWrap/>
            <w:vAlign w:val="center"/>
            <w:hideMark/>
          </w:tcPr>
          <w:p w14:paraId="22795C79"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506" w:type="dxa"/>
            <w:shd w:val="clear" w:color="auto" w:fill="auto"/>
            <w:noWrap/>
            <w:vAlign w:val="center"/>
            <w:hideMark/>
          </w:tcPr>
          <w:p w14:paraId="564A1329"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5905" w:type="dxa"/>
            <w:gridSpan w:val="2"/>
            <w:shd w:val="clear" w:color="auto" w:fill="auto"/>
            <w:noWrap/>
            <w:vAlign w:val="center"/>
            <w:hideMark/>
          </w:tcPr>
          <w:p w14:paraId="72CDF04C"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sz w:val="20"/>
                <w:szCs w:val="20"/>
                <w:lang w:val="en-US" w:eastAsia="tr-TR"/>
              </w:rPr>
            </w:pPr>
          </w:p>
        </w:tc>
        <w:tc>
          <w:tcPr>
            <w:tcW w:w="3544" w:type="dxa"/>
            <w:shd w:val="clear" w:color="auto" w:fill="auto"/>
            <w:noWrap/>
            <w:vAlign w:val="center"/>
            <w:hideMark/>
          </w:tcPr>
          <w:p w14:paraId="61887CBB"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09628C" w:rsidRPr="00283F2E" w14:paraId="6F8B11BB" w14:textId="77777777" w:rsidTr="00E87391">
        <w:trPr>
          <w:trHeight w:val="20"/>
        </w:trPr>
        <w:tc>
          <w:tcPr>
            <w:tcW w:w="1418" w:type="dxa"/>
            <w:vMerge/>
            <w:shd w:val="clear" w:color="auto" w:fill="002060"/>
            <w:noWrap/>
            <w:vAlign w:val="center"/>
            <w:hideMark/>
          </w:tcPr>
          <w:p w14:paraId="6AACA4BB" w14:textId="0002A9A1"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7C388A19"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13:30</w:t>
            </w:r>
          </w:p>
        </w:tc>
        <w:tc>
          <w:tcPr>
            <w:tcW w:w="811" w:type="dxa"/>
            <w:shd w:val="clear" w:color="auto" w:fill="002060"/>
            <w:noWrap/>
            <w:vAlign w:val="center"/>
            <w:hideMark/>
          </w:tcPr>
          <w:p w14:paraId="2016DE11"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14:20</w:t>
            </w:r>
          </w:p>
        </w:tc>
        <w:tc>
          <w:tcPr>
            <w:tcW w:w="1506" w:type="dxa"/>
            <w:shd w:val="clear" w:color="auto" w:fill="auto"/>
            <w:noWrap/>
            <w:vAlign w:val="center"/>
            <w:hideMark/>
          </w:tcPr>
          <w:p w14:paraId="63FA314E" w14:textId="3E377644"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vAlign w:val="center"/>
            <w:hideMark/>
          </w:tcPr>
          <w:p w14:paraId="10426D6F" w14:textId="23514791"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Approach to the Poisoned Patient and Decontamination</w:t>
            </w:r>
          </w:p>
        </w:tc>
        <w:tc>
          <w:tcPr>
            <w:tcW w:w="3544" w:type="dxa"/>
            <w:shd w:val="clear" w:color="auto" w:fill="auto"/>
            <w:noWrap/>
            <w:vAlign w:val="center"/>
            <w:hideMark/>
          </w:tcPr>
          <w:p w14:paraId="5F6CE49C" w14:textId="4259C521"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1B488F"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Mehmet Şam</w:t>
            </w:r>
          </w:p>
        </w:tc>
      </w:tr>
      <w:tr w:rsidR="0009628C" w:rsidRPr="00283F2E" w14:paraId="337E3802" w14:textId="77777777" w:rsidTr="00E87391">
        <w:trPr>
          <w:trHeight w:val="20"/>
        </w:trPr>
        <w:tc>
          <w:tcPr>
            <w:tcW w:w="1418" w:type="dxa"/>
            <w:vMerge/>
            <w:shd w:val="clear" w:color="auto" w:fill="002060"/>
            <w:noWrap/>
            <w:vAlign w:val="center"/>
            <w:hideMark/>
          </w:tcPr>
          <w:p w14:paraId="453423B3" w14:textId="68A9D5D0"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7C4A7219"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14:30</w:t>
            </w:r>
          </w:p>
        </w:tc>
        <w:tc>
          <w:tcPr>
            <w:tcW w:w="811" w:type="dxa"/>
            <w:shd w:val="clear" w:color="auto" w:fill="002060"/>
            <w:noWrap/>
            <w:vAlign w:val="center"/>
            <w:hideMark/>
          </w:tcPr>
          <w:p w14:paraId="4F0834BF" w14:textId="77777777" w:rsidR="0009628C" w:rsidRPr="00283F2E" w:rsidRDefault="0009628C"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15:20</w:t>
            </w:r>
          </w:p>
        </w:tc>
        <w:tc>
          <w:tcPr>
            <w:tcW w:w="1506" w:type="dxa"/>
            <w:shd w:val="clear" w:color="auto" w:fill="auto"/>
            <w:noWrap/>
            <w:vAlign w:val="center"/>
            <w:hideMark/>
          </w:tcPr>
          <w:p w14:paraId="2D5E010D" w14:textId="302DB622" w:rsidR="0009628C"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0A5B19C1" w14:textId="77777777" w:rsidR="0009628C" w:rsidRPr="00283F2E" w:rsidRDefault="0009628C"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Alcohol Intoxication</w:t>
            </w:r>
          </w:p>
        </w:tc>
        <w:tc>
          <w:tcPr>
            <w:tcW w:w="3544" w:type="dxa"/>
            <w:shd w:val="clear" w:color="auto" w:fill="auto"/>
            <w:noWrap/>
            <w:vAlign w:val="center"/>
            <w:hideMark/>
          </w:tcPr>
          <w:p w14:paraId="63F7C645" w14:textId="08EC6779" w:rsidR="0009628C"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09628C" w:rsidRPr="00283F2E">
              <w:rPr>
                <w:rFonts w:ascii="Times New Roman" w:eastAsia="Times New Roman" w:hAnsi="Times New Roman" w:cs="Times New Roman"/>
                <w:color w:val="000000"/>
                <w:sz w:val="20"/>
                <w:szCs w:val="20"/>
                <w:lang w:val="en-US" w:eastAsia="tr-TR"/>
              </w:rPr>
              <w:t xml:space="preserve"> Serdar Yaşar</w:t>
            </w:r>
          </w:p>
        </w:tc>
      </w:tr>
      <w:tr w:rsidR="00541C6A" w:rsidRPr="00283F2E" w14:paraId="4BA5BF38" w14:textId="77777777" w:rsidTr="00E87391">
        <w:trPr>
          <w:trHeight w:val="413"/>
        </w:trPr>
        <w:tc>
          <w:tcPr>
            <w:tcW w:w="1418" w:type="dxa"/>
            <w:vMerge/>
            <w:shd w:val="clear" w:color="auto" w:fill="002060"/>
            <w:noWrap/>
            <w:vAlign w:val="center"/>
            <w:hideMark/>
          </w:tcPr>
          <w:p w14:paraId="0C3770A2" w14:textId="59BF6FD3"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45E8AA67"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15:30</w:t>
            </w:r>
          </w:p>
        </w:tc>
        <w:tc>
          <w:tcPr>
            <w:tcW w:w="811" w:type="dxa"/>
            <w:shd w:val="clear" w:color="auto" w:fill="002060"/>
            <w:noWrap/>
            <w:vAlign w:val="center"/>
            <w:hideMark/>
          </w:tcPr>
          <w:p w14:paraId="09DE0A10"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16:20</w:t>
            </w:r>
          </w:p>
        </w:tc>
        <w:tc>
          <w:tcPr>
            <w:tcW w:w="10955" w:type="dxa"/>
            <w:gridSpan w:val="4"/>
            <w:shd w:val="clear" w:color="auto" w:fill="auto"/>
            <w:noWrap/>
            <w:vAlign w:val="center"/>
            <w:hideMark/>
          </w:tcPr>
          <w:p w14:paraId="72A8AA9A" w14:textId="1EFEACB4"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Quiz</w:t>
            </w:r>
          </w:p>
        </w:tc>
      </w:tr>
      <w:tr w:rsidR="00541C6A" w:rsidRPr="00283F2E" w14:paraId="35D9EA8E" w14:textId="77777777" w:rsidTr="00E87391">
        <w:trPr>
          <w:trHeight w:val="20"/>
        </w:trPr>
        <w:tc>
          <w:tcPr>
            <w:tcW w:w="1418" w:type="dxa"/>
            <w:vMerge/>
            <w:shd w:val="clear" w:color="auto" w:fill="002060"/>
            <w:noWrap/>
            <w:vAlign w:val="center"/>
          </w:tcPr>
          <w:p w14:paraId="35223C54" w14:textId="62E1E1D1"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7D7125DF"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78C6E78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506" w:type="dxa"/>
            <w:vMerge w:val="restart"/>
            <w:shd w:val="clear" w:color="auto" w:fill="auto"/>
            <w:noWrap/>
            <w:vAlign w:val="center"/>
            <w:hideMark/>
          </w:tcPr>
          <w:p w14:paraId="720282F2" w14:textId="0BD080B3"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val="restart"/>
            <w:shd w:val="clear" w:color="auto" w:fill="auto"/>
            <w:noWrap/>
            <w:vAlign w:val="center"/>
          </w:tcPr>
          <w:p w14:paraId="23E22609" w14:textId="45AB7F93"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5DFE143F" w14:textId="77777777" w:rsidTr="00E87391">
        <w:trPr>
          <w:trHeight w:val="20"/>
        </w:trPr>
        <w:tc>
          <w:tcPr>
            <w:tcW w:w="1418" w:type="dxa"/>
            <w:vMerge/>
            <w:shd w:val="clear" w:color="auto" w:fill="002060"/>
            <w:noWrap/>
            <w:vAlign w:val="center"/>
          </w:tcPr>
          <w:p w14:paraId="040827C6" w14:textId="0EA104CB"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47EA96C5"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0DA6D41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506" w:type="dxa"/>
            <w:vMerge/>
            <w:shd w:val="clear" w:color="auto" w:fill="auto"/>
            <w:noWrap/>
            <w:vAlign w:val="center"/>
            <w:hideMark/>
          </w:tcPr>
          <w:p w14:paraId="3B29F57D" w14:textId="34C56464"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shd w:val="clear" w:color="auto" w:fill="auto"/>
            <w:noWrap/>
            <w:vAlign w:val="center"/>
          </w:tcPr>
          <w:p w14:paraId="5E96E5E3" w14:textId="3A229C88"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26DB9572" w14:textId="77777777" w:rsidTr="00E87391">
        <w:trPr>
          <w:trHeight w:val="293"/>
        </w:trPr>
        <w:tc>
          <w:tcPr>
            <w:tcW w:w="1418" w:type="dxa"/>
            <w:vMerge/>
            <w:tcBorders>
              <w:bottom w:val="single" w:sz="4" w:space="0" w:color="auto"/>
            </w:tcBorders>
            <w:shd w:val="clear" w:color="auto" w:fill="002060"/>
            <w:noWrap/>
            <w:vAlign w:val="center"/>
          </w:tcPr>
          <w:p w14:paraId="775BAC78" w14:textId="52418882"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tcBorders>
              <w:bottom w:val="single" w:sz="4" w:space="0" w:color="auto"/>
            </w:tcBorders>
            <w:shd w:val="clear" w:color="auto" w:fill="002060"/>
            <w:noWrap/>
            <w:vAlign w:val="center"/>
            <w:hideMark/>
          </w:tcPr>
          <w:p w14:paraId="12F473E7"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tcBorders>
              <w:bottom w:val="single" w:sz="4" w:space="0" w:color="auto"/>
            </w:tcBorders>
            <w:shd w:val="clear" w:color="auto" w:fill="002060"/>
            <w:noWrap/>
            <w:vAlign w:val="center"/>
            <w:hideMark/>
          </w:tcPr>
          <w:p w14:paraId="470F2595"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506" w:type="dxa"/>
            <w:vMerge/>
            <w:tcBorders>
              <w:bottom w:val="single" w:sz="4" w:space="0" w:color="auto"/>
            </w:tcBorders>
            <w:shd w:val="clear" w:color="auto" w:fill="auto"/>
            <w:noWrap/>
            <w:vAlign w:val="center"/>
            <w:hideMark/>
          </w:tcPr>
          <w:p w14:paraId="203DC143" w14:textId="393AB488"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tcBorders>
              <w:bottom w:val="single" w:sz="4" w:space="0" w:color="auto"/>
            </w:tcBorders>
            <w:shd w:val="clear" w:color="auto" w:fill="auto"/>
            <w:noWrap/>
            <w:vAlign w:val="center"/>
          </w:tcPr>
          <w:p w14:paraId="3C33B60B" w14:textId="01C85F8F"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4616E83C" w14:textId="77777777" w:rsidTr="00E87391">
        <w:trPr>
          <w:trHeight w:val="20"/>
        </w:trPr>
        <w:tc>
          <w:tcPr>
            <w:tcW w:w="1418" w:type="dxa"/>
            <w:vMerge/>
            <w:shd w:val="clear" w:color="auto" w:fill="002060"/>
            <w:noWrap/>
            <w:vAlign w:val="center"/>
          </w:tcPr>
          <w:p w14:paraId="4E2238EC" w14:textId="30341344"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11EE91C0"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13:30</w:t>
            </w:r>
          </w:p>
        </w:tc>
        <w:tc>
          <w:tcPr>
            <w:tcW w:w="811" w:type="dxa"/>
            <w:shd w:val="clear" w:color="auto" w:fill="002060"/>
            <w:noWrap/>
            <w:vAlign w:val="center"/>
            <w:hideMark/>
          </w:tcPr>
          <w:p w14:paraId="085A285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14:20</w:t>
            </w:r>
          </w:p>
        </w:tc>
        <w:tc>
          <w:tcPr>
            <w:tcW w:w="1506" w:type="dxa"/>
            <w:vMerge/>
            <w:shd w:val="clear" w:color="auto" w:fill="auto"/>
            <w:noWrap/>
            <w:vAlign w:val="center"/>
            <w:hideMark/>
          </w:tcPr>
          <w:p w14:paraId="03F4106A" w14:textId="657914C3"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shd w:val="clear" w:color="auto" w:fill="auto"/>
            <w:noWrap/>
            <w:vAlign w:val="center"/>
            <w:hideMark/>
          </w:tcPr>
          <w:p w14:paraId="6D7F421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768094B8" w14:textId="77777777" w:rsidTr="00E87391">
        <w:trPr>
          <w:trHeight w:val="20"/>
        </w:trPr>
        <w:tc>
          <w:tcPr>
            <w:tcW w:w="1418" w:type="dxa"/>
            <w:vMerge/>
            <w:shd w:val="clear" w:color="auto" w:fill="002060"/>
            <w:noWrap/>
            <w:vAlign w:val="center"/>
          </w:tcPr>
          <w:p w14:paraId="77D82015" w14:textId="58D3D6B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3953C11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14:30</w:t>
            </w:r>
          </w:p>
        </w:tc>
        <w:tc>
          <w:tcPr>
            <w:tcW w:w="811" w:type="dxa"/>
            <w:shd w:val="clear" w:color="auto" w:fill="002060"/>
            <w:noWrap/>
            <w:vAlign w:val="center"/>
            <w:hideMark/>
          </w:tcPr>
          <w:p w14:paraId="5D243632"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15:20</w:t>
            </w:r>
          </w:p>
        </w:tc>
        <w:tc>
          <w:tcPr>
            <w:tcW w:w="1506" w:type="dxa"/>
            <w:vMerge/>
            <w:shd w:val="clear" w:color="auto" w:fill="auto"/>
            <w:noWrap/>
            <w:vAlign w:val="center"/>
            <w:hideMark/>
          </w:tcPr>
          <w:p w14:paraId="1DDC8459" w14:textId="6B96C631"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9" w:type="dxa"/>
            <w:gridSpan w:val="3"/>
            <w:vMerge/>
            <w:shd w:val="clear" w:color="auto" w:fill="auto"/>
            <w:noWrap/>
            <w:vAlign w:val="center"/>
            <w:hideMark/>
          </w:tcPr>
          <w:p w14:paraId="0F4C2052"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4FF7480D" w14:textId="77777777" w:rsidTr="00E87391">
        <w:trPr>
          <w:trHeight w:val="20"/>
        </w:trPr>
        <w:tc>
          <w:tcPr>
            <w:tcW w:w="1418" w:type="dxa"/>
            <w:vMerge/>
            <w:shd w:val="clear" w:color="auto" w:fill="002060"/>
            <w:noWrap/>
            <w:vAlign w:val="center"/>
          </w:tcPr>
          <w:p w14:paraId="3DD65A1E" w14:textId="51E121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634C13BA"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15:30</w:t>
            </w:r>
          </w:p>
        </w:tc>
        <w:tc>
          <w:tcPr>
            <w:tcW w:w="811" w:type="dxa"/>
            <w:shd w:val="clear" w:color="auto" w:fill="002060"/>
            <w:noWrap/>
            <w:vAlign w:val="center"/>
            <w:hideMark/>
          </w:tcPr>
          <w:p w14:paraId="789DB6CF"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16:20</w:t>
            </w:r>
          </w:p>
        </w:tc>
        <w:tc>
          <w:tcPr>
            <w:tcW w:w="1506" w:type="dxa"/>
            <w:vMerge/>
            <w:shd w:val="clear" w:color="auto" w:fill="auto"/>
            <w:noWrap/>
            <w:vAlign w:val="center"/>
            <w:hideMark/>
          </w:tcPr>
          <w:p w14:paraId="5342F22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9449" w:type="dxa"/>
            <w:gridSpan w:val="3"/>
            <w:vMerge/>
            <w:shd w:val="clear" w:color="auto" w:fill="auto"/>
            <w:noWrap/>
            <w:vAlign w:val="center"/>
            <w:hideMark/>
          </w:tcPr>
          <w:p w14:paraId="0C310772"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6FCFAF31" w14:textId="77777777" w:rsidTr="00E87391">
        <w:trPr>
          <w:trHeight w:val="20"/>
        </w:trPr>
        <w:tc>
          <w:tcPr>
            <w:tcW w:w="1418" w:type="dxa"/>
            <w:vMerge w:val="restart"/>
            <w:shd w:val="clear" w:color="auto" w:fill="002060"/>
            <w:noWrap/>
            <w:vAlign w:val="center"/>
            <w:hideMark/>
          </w:tcPr>
          <w:p w14:paraId="2CF93D04" w14:textId="67402A8D"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06.12.2021 Monday</w:t>
            </w:r>
          </w:p>
          <w:p w14:paraId="4FCB734A" w14:textId="48E60A9D"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4B12AF5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08:30</w:t>
            </w:r>
          </w:p>
        </w:tc>
        <w:tc>
          <w:tcPr>
            <w:tcW w:w="811" w:type="dxa"/>
            <w:shd w:val="clear" w:color="auto" w:fill="002060"/>
            <w:noWrap/>
            <w:vAlign w:val="center"/>
            <w:hideMark/>
          </w:tcPr>
          <w:p w14:paraId="26DD145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09:20</w:t>
            </w:r>
          </w:p>
        </w:tc>
        <w:tc>
          <w:tcPr>
            <w:tcW w:w="1506" w:type="dxa"/>
            <w:shd w:val="clear" w:color="auto" w:fill="auto"/>
            <w:noWrap/>
            <w:vAlign w:val="center"/>
            <w:hideMark/>
          </w:tcPr>
          <w:p w14:paraId="37C98268" w14:textId="73156F87" w:rsidR="00541C6A"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vAlign w:val="center"/>
            <w:hideMark/>
          </w:tcPr>
          <w:p w14:paraId="489CA1C1"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Paracetamol and NSAID Excessive Intakes</w:t>
            </w:r>
          </w:p>
        </w:tc>
        <w:tc>
          <w:tcPr>
            <w:tcW w:w="3544" w:type="dxa"/>
            <w:shd w:val="clear" w:color="auto" w:fill="auto"/>
            <w:vAlign w:val="center"/>
            <w:hideMark/>
          </w:tcPr>
          <w:p w14:paraId="3BF63803" w14:textId="704A3052" w:rsidR="00541C6A"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541C6A" w:rsidRPr="00283F2E">
              <w:rPr>
                <w:rFonts w:ascii="Times New Roman" w:eastAsia="Times New Roman" w:hAnsi="Times New Roman" w:cs="Times New Roman"/>
                <w:color w:val="000000"/>
                <w:sz w:val="20"/>
                <w:szCs w:val="20"/>
                <w:lang w:val="en-US" w:eastAsia="tr-TR"/>
              </w:rPr>
              <w:t xml:space="preserve"> Erkan </w:t>
            </w:r>
            <w:proofErr w:type="spellStart"/>
            <w:r w:rsidR="00541C6A" w:rsidRPr="00283F2E">
              <w:rPr>
                <w:rFonts w:ascii="Times New Roman" w:eastAsia="Times New Roman" w:hAnsi="Times New Roman" w:cs="Times New Roman"/>
                <w:color w:val="000000"/>
                <w:sz w:val="20"/>
                <w:szCs w:val="20"/>
                <w:lang w:val="en-US" w:eastAsia="tr-TR"/>
              </w:rPr>
              <w:t>Temizkan</w:t>
            </w:r>
            <w:proofErr w:type="spellEnd"/>
          </w:p>
        </w:tc>
      </w:tr>
      <w:tr w:rsidR="00541C6A" w:rsidRPr="00283F2E" w14:paraId="52D946F1" w14:textId="77777777" w:rsidTr="00E87391">
        <w:trPr>
          <w:trHeight w:val="20"/>
        </w:trPr>
        <w:tc>
          <w:tcPr>
            <w:tcW w:w="1418" w:type="dxa"/>
            <w:vMerge/>
            <w:shd w:val="clear" w:color="auto" w:fill="002060"/>
            <w:noWrap/>
            <w:vAlign w:val="center"/>
            <w:hideMark/>
          </w:tcPr>
          <w:p w14:paraId="0D80DE6B" w14:textId="194FFF13"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23E16CD7"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1A192FE7"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506" w:type="dxa"/>
            <w:shd w:val="clear" w:color="auto" w:fill="auto"/>
            <w:noWrap/>
            <w:vAlign w:val="center"/>
            <w:hideMark/>
          </w:tcPr>
          <w:p w14:paraId="097D3005" w14:textId="6410DFE0" w:rsidR="00541C6A"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vAlign w:val="center"/>
            <w:hideMark/>
          </w:tcPr>
          <w:p w14:paraId="22A7F44E" w14:textId="55E49BAD"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Frequently Used Medicines in the Emergency Department</w:t>
            </w:r>
          </w:p>
        </w:tc>
        <w:tc>
          <w:tcPr>
            <w:tcW w:w="3544" w:type="dxa"/>
            <w:shd w:val="clear" w:color="auto" w:fill="auto"/>
            <w:noWrap/>
            <w:vAlign w:val="center"/>
            <w:hideMark/>
          </w:tcPr>
          <w:p w14:paraId="20540890" w14:textId="692CAFCD" w:rsidR="00541C6A"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1B488F" w:rsidRPr="00283F2E">
              <w:rPr>
                <w:rFonts w:ascii="Times New Roman" w:eastAsia="Times New Roman" w:hAnsi="Times New Roman" w:cs="Times New Roman"/>
                <w:color w:val="000000"/>
                <w:sz w:val="20"/>
                <w:szCs w:val="20"/>
                <w:lang w:val="en-US" w:eastAsia="tr-TR"/>
              </w:rPr>
              <w:t xml:space="preserve"> Prof. Dr.</w:t>
            </w:r>
            <w:r w:rsidR="00541C6A" w:rsidRPr="00283F2E">
              <w:rPr>
                <w:rFonts w:ascii="Times New Roman" w:eastAsia="Times New Roman" w:hAnsi="Times New Roman" w:cs="Times New Roman"/>
                <w:color w:val="000000"/>
                <w:sz w:val="20"/>
                <w:szCs w:val="20"/>
                <w:lang w:val="en-US" w:eastAsia="tr-TR"/>
              </w:rPr>
              <w:t xml:space="preserve"> </w:t>
            </w:r>
            <w:proofErr w:type="spellStart"/>
            <w:r w:rsidR="00541C6A" w:rsidRPr="00283F2E">
              <w:rPr>
                <w:rFonts w:ascii="Times New Roman" w:eastAsia="Times New Roman" w:hAnsi="Times New Roman" w:cs="Times New Roman"/>
                <w:color w:val="000000"/>
                <w:sz w:val="20"/>
                <w:szCs w:val="20"/>
                <w:lang w:val="en-US" w:eastAsia="tr-TR"/>
              </w:rPr>
              <w:t>Halil</w:t>
            </w:r>
            <w:proofErr w:type="spellEnd"/>
            <w:r w:rsidR="00541C6A" w:rsidRPr="00283F2E">
              <w:rPr>
                <w:rFonts w:ascii="Times New Roman" w:eastAsia="Times New Roman" w:hAnsi="Times New Roman" w:cs="Times New Roman"/>
                <w:color w:val="000000"/>
                <w:sz w:val="20"/>
                <w:szCs w:val="20"/>
                <w:lang w:val="en-US" w:eastAsia="tr-TR"/>
              </w:rPr>
              <w:t xml:space="preserve"> İsa </w:t>
            </w:r>
            <w:proofErr w:type="spellStart"/>
            <w:r w:rsidR="00541C6A" w:rsidRPr="00283F2E">
              <w:rPr>
                <w:rFonts w:ascii="Times New Roman" w:eastAsia="Times New Roman" w:hAnsi="Times New Roman" w:cs="Times New Roman"/>
                <w:color w:val="000000"/>
                <w:sz w:val="20"/>
                <w:szCs w:val="20"/>
                <w:lang w:val="en-US" w:eastAsia="tr-TR"/>
              </w:rPr>
              <w:t>Çelik</w:t>
            </w:r>
            <w:proofErr w:type="spellEnd"/>
          </w:p>
        </w:tc>
      </w:tr>
      <w:tr w:rsidR="00541C6A" w:rsidRPr="00283F2E" w14:paraId="06835401" w14:textId="77777777" w:rsidTr="00E87391">
        <w:trPr>
          <w:trHeight w:val="20"/>
        </w:trPr>
        <w:tc>
          <w:tcPr>
            <w:tcW w:w="1418" w:type="dxa"/>
            <w:vMerge/>
            <w:shd w:val="clear" w:color="auto" w:fill="002060"/>
            <w:noWrap/>
            <w:vAlign w:val="center"/>
            <w:hideMark/>
          </w:tcPr>
          <w:p w14:paraId="74836217" w14:textId="44AC7CE1"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6F5704B0"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785BC959"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0955" w:type="dxa"/>
            <w:gridSpan w:val="4"/>
            <w:shd w:val="clear" w:color="auto" w:fill="auto"/>
            <w:noWrap/>
            <w:vAlign w:val="center"/>
            <w:hideMark/>
          </w:tcPr>
          <w:p w14:paraId="4D4FB944" w14:textId="24E38F9D"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Quiz</w:t>
            </w:r>
          </w:p>
        </w:tc>
      </w:tr>
      <w:tr w:rsidR="00541C6A" w:rsidRPr="00283F2E" w14:paraId="1009456D" w14:textId="77777777" w:rsidTr="00E87391">
        <w:trPr>
          <w:trHeight w:val="469"/>
        </w:trPr>
        <w:tc>
          <w:tcPr>
            <w:tcW w:w="1418" w:type="dxa"/>
            <w:vMerge/>
            <w:shd w:val="clear" w:color="auto" w:fill="002060"/>
            <w:noWrap/>
            <w:vAlign w:val="center"/>
            <w:hideMark/>
          </w:tcPr>
          <w:p w14:paraId="773A5CDD" w14:textId="24D27A02"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1509747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shd w:val="clear" w:color="auto" w:fill="002060"/>
            <w:noWrap/>
            <w:vAlign w:val="center"/>
            <w:hideMark/>
          </w:tcPr>
          <w:p w14:paraId="26C5952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506" w:type="dxa"/>
            <w:shd w:val="clear" w:color="auto" w:fill="auto"/>
            <w:noWrap/>
            <w:vAlign w:val="center"/>
            <w:hideMark/>
          </w:tcPr>
          <w:p w14:paraId="508BA377"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5905" w:type="dxa"/>
            <w:gridSpan w:val="2"/>
            <w:shd w:val="clear" w:color="auto" w:fill="auto"/>
            <w:vAlign w:val="center"/>
            <w:hideMark/>
          </w:tcPr>
          <w:p w14:paraId="180AF79B" w14:textId="70261A61"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Approach to the Seizure Patient in the Emergency Department</w:t>
            </w:r>
          </w:p>
        </w:tc>
        <w:tc>
          <w:tcPr>
            <w:tcW w:w="3544" w:type="dxa"/>
            <w:shd w:val="clear" w:color="auto" w:fill="auto"/>
            <w:vAlign w:val="center"/>
            <w:hideMark/>
          </w:tcPr>
          <w:p w14:paraId="77C9B3F2" w14:textId="7261289B" w:rsidR="00541C6A"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541C6A" w:rsidRPr="00283F2E">
              <w:rPr>
                <w:rFonts w:ascii="Times New Roman" w:eastAsia="Times New Roman" w:hAnsi="Times New Roman" w:cs="Times New Roman"/>
                <w:color w:val="000000"/>
                <w:sz w:val="20"/>
                <w:szCs w:val="20"/>
                <w:lang w:val="en-US" w:eastAsia="tr-TR"/>
              </w:rPr>
              <w:t xml:space="preserve"> </w:t>
            </w:r>
            <w:proofErr w:type="spellStart"/>
            <w:r w:rsidR="00541C6A" w:rsidRPr="00283F2E">
              <w:rPr>
                <w:rFonts w:ascii="Times New Roman" w:eastAsia="Times New Roman" w:hAnsi="Times New Roman" w:cs="Times New Roman"/>
                <w:color w:val="000000"/>
                <w:sz w:val="20"/>
                <w:szCs w:val="20"/>
                <w:lang w:val="en-US" w:eastAsia="tr-TR"/>
              </w:rPr>
              <w:t>Suphi</w:t>
            </w:r>
            <w:proofErr w:type="spellEnd"/>
            <w:r w:rsidR="00541C6A" w:rsidRPr="00283F2E">
              <w:rPr>
                <w:rFonts w:ascii="Times New Roman" w:eastAsia="Times New Roman" w:hAnsi="Times New Roman" w:cs="Times New Roman"/>
                <w:color w:val="000000"/>
                <w:sz w:val="20"/>
                <w:szCs w:val="20"/>
                <w:lang w:val="en-US" w:eastAsia="tr-TR"/>
              </w:rPr>
              <w:t xml:space="preserve"> </w:t>
            </w:r>
            <w:proofErr w:type="spellStart"/>
            <w:r w:rsidR="00541C6A" w:rsidRPr="00283F2E">
              <w:rPr>
                <w:rFonts w:ascii="Times New Roman" w:eastAsia="Times New Roman" w:hAnsi="Times New Roman" w:cs="Times New Roman"/>
                <w:color w:val="000000"/>
                <w:sz w:val="20"/>
                <w:szCs w:val="20"/>
                <w:lang w:val="en-US" w:eastAsia="tr-TR"/>
              </w:rPr>
              <w:t>Bahadırlı</w:t>
            </w:r>
            <w:proofErr w:type="spellEnd"/>
          </w:p>
        </w:tc>
      </w:tr>
      <w:tr w:rsidR="00541C6A" w:rsidRPr="00283F2E" w14:paraId="392AE3DD" w14:textId="77777777" w:rsidTr="00E87391">
        <w:trPr>
          <w:trHeight w:val="20"/>
        </w:trPr>
        <w:tc>
          <w:tcPr>
            <w:tcW w:w="1418" w:type="dxa"/>
            <w:vMerge/>
            <w:shd w:val="clear" w:color="auto" w:fill="002060"/>
            <w:noWrap/>
            <w:vAlign w:val="center"/>
            <w:hideMark/>
          </w:tcPr>
          <w:p w14:paraId="4EB91979" w14:textId="130865A5"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2616" w:type="dxa"/>
            <w:gridSpan w:val="6"/>
            <w:shd w:val="clear" w:color="auto" w:fill="002060"/>
            <w:noWrap/>
            <w:vAlign w:val="center"/>
            <w:hideMark/>
          </w:tcPr>
          <w:p w14:paraId="2A2DC6A8"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r>
      <w:tr w:rsidR="00541C6A" w:rsidRPr="00283F2E" w14:paraId="216DDD84" w14:textId="77777777" w:rsidTr="00E87391">
        <w:trPr>
          <w:trHeight w:val="20"/>
        </w:trPr>
        <w:tc>
          <w:tcPr>
            <w:tcW w:w="1418" w:type="dxa"/>
            <w:vMerge/>
            <w:shd w:val="clear" w:color="auto" w:fill="002060"/>
            <w:noWrap/>
            <w:vAlign w:val="center"/>
            <w:hideMark/>
          </w:tcPr>
          <w:p w14:paraId="3D745E0A" w14:textId="02DBB0DD"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34488DC9"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13:30</w:t>
            </w:r>
          </w:p>
        </w:tc>
        <w:tc>
          <w:tcPr>
            <w:tcW w:w="811" w:type="dxa"/>
            <w:shd w:val="clear" w:color="auto" w:fill="002060"/>
            <w:noWrap/>
            <w:vAlign w:val="center"/>
            <w:hideMark/>
          </w:tcPr>
          <w:p w14:paraId="5E741DE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14:20</w:t>
            </w:r>
          </w:p>
        </w:tc>
        <w:tc>
          <w:tcPr>
            <w:tcW w:w="1506" w:type="dxa"/>
            <w:shd w:val="clear" w:color="auto" w:fill="auto"/>
            <w:noWrap/>
            <w:vAlign w:val="center"/>
            <w:hideMark/>
          </w:tcPr>
          <w:p w14:paraId="706EBEF5" w14:textId="46C7195E" w:rsidR="00541C6A"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vAlign w:val="center"/>
            <w:hideMark/>
          </w:tcPr>
          <w:p w14:paraId="63A0BF27" w14:textId="00CEF646"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Oncological emergencies in the emergency department</w:t>
            </w:r>
          </w:p>
        </w:tc>
        <w:tc>
          <w:tcPr>
            <w:tcW w:w="3544" w:type="dxa"/>
            <w:shd w:val="clear" w:color="auto" w:fill="auto"/>
            <w:vAlign w:val="center"/>
            <w:hideMark/>
          </w:tcPr>
          <w:p w14:paraId="28D228A4" w14:textId="145FBA0C" w:rsidR="00541C6A"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1B488F" w:rsidRPr="00283F2E">
              <w:rPr>
                <w:rFonts w:ascii="Times New Roman" w:eastAsia="Times New Roman" w:hAnsi="Times New Roman" w:cs="Times New Roman"/>
                <w:color w:val="000000"/>
                <w:sz w:val="20"/>
                <w:szCs w:val="20"/>
                <w:lang w:val="en-US" w:eastAsia="tr-TR"/>
              </w:rPr>
              <w:t xml:space="preserve"> Prof. Dr.</w:t>
            </w:r>
            <w:r w:rsidR="00541C6A" w:rsidRPr="00283F2E">
              <w:rPr>
                <w:rFonts w:ascii="Times New Roman" w:eastAsia="Times New Roman" w:hAnsi="Times New Roman" w:cs="Times New Roman"/>
                <w:color w:val="000000"/>
                <w:sz w:val="20"/>
                <w:szCs w:val="20"/>
                <w:lang w:val="en-US" w:eastAsia="tr-TR"/>
              </w:rPr>
              <w:t xml:space="preserve"> Mehmet Şam</w:t>
            </w:r>
          </w:p>
        </w:tc>
      </w:tr>
      <w:tr w:rsidR="00541C6A" w:rsidRPr="00283F2E" w14:paraId="0A7BE645" w14:textId="77777777" w:rsidTr="00E87391">
        <w:trPr>
          <w:trHeight w:val="20"/>
        </w:trPr>
        <w:tc>
          <w:tcPr>
            <w:tcW w:w="1418" w:type="dxa"/>
            <w:vMerge/>
            <w:shd w:val="clear" w:color="auto" w:fill="002060"/>
            <w:noWrap/>
            <w:vAlign w:val="center"/>
            <w:hideMark/>
          </w:tcPr>
          <w:p w14:paraId="0ED7E4CD" w14:textId="4F5EFD3A"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0B7149C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14:30</w:t>
            </w:r>
          </w:p>
        </w:tc>
        <w:tc>
          <w:tcPr>
            <w:tcW w:w="811" w:type="dxa"/>
            <w:shd w:val="clear" w:color="auto" w:fill="002060"/>
            <w:noWrap/>
            <w:vAlign w:val="center"/>
            <w:hideMark/>
          </w:tcPr>
          <w:p w14:paraId="1427AE03"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15:20</w:t>
            </w:r>
          </w:p>
        </w:tc>
        <w:tc>
          <w:tcPr>
            <w:tcW w:w="1506" w:type="dxa"/>
            <w:shd w:val="clear" w:color="auto" w:fill="auto"/>
            <w:noWrap/>
            <w:vAlign w:val="center"/>
            <w:hideMark/>
          </w:tcPr>
          <w:p w14:paraId="2CB27E6D" w14:textId="2900FDCF" w:rsidR="00541C6A"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gridSpan w:val="2"/>
            <w:shd w:val="clear" w:color="auto" w:fill="auto"/>
            <w:noWrap/>
            <w:vAlign w:val="center"/>
            <w:hideMark/>
          </w:tcPr>
          <w:p w14:paraId="56A8D9B6" w14:textId="5D549AE2"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Hypoglycemia/hyperglycemia</w:t>
            </w:r>
          </w:p>
        </w:tc>
        <w:tc>
          <w:tcPr>
            <w:tcW w:w="3544" w:type="dxa"/>
            <w:shd w:val="clear" w:color="auto" w:fill="auto"/>
            <w:vAlign w:val="center"/>
            <w:hideMark/>
          </w:tcPr>
          <w:p w14:paraId="26B50B36" w14:textId="37711C07" w:rsidR="00541C6A"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2B5CAB" w:rsidRPr="00283F2E">
              <w:rPr>
                <w:rFonts w:ascii="Times New Roman" w:eastAsia="Times New Roman" w:hAnsi="Times New Roman" w:cs="Times New Roman"/>
                <w:color w:val="000000"/>
                <w:sz w:val="20"/>
                <w:szCs w:val="20"/>
                <w:lang w:val="en-US" w:eastAsia="tr-TR"/>
              </w:rPr>
              <w:t xml:space="preserve"> Prof. Dr.</w:t>
            </w:r>
            <w:r w:rsidR="00541C6A" w:rsidRPr="00283F2E">
              <w:rPr>
                <w:rFonts w:ascii="Times New Roman" w:eastAsia="Times New Roman" w:hAnsi="Times New Roman" w:cs="Times New Roman"/>
                <w:color w:val="000000"/>
                <w:sz w:val="20"/>
                <w:szCs w:val="20"/>
                <w:lang w:val="en-US" w:eastAsia="tr-TR"/>
              </w:rPr>
              <w:t xml:space="preserve"> </w:t>
            </w:r>
            <w:proofErr w:type="spellStart"/>
            <w:r w:rsidR="00541C6A" w:rsidRPr="00283F2E">
              <w:rPr>
                <w:rFonts w:ascii="Times New Roman" w:eastAsia="Times New Roman" w:hAnsi="Times New Roman" w:cs="Times New Roman"/>
                <w:color w:val="000000"/>
                <w:sz w:val="20"/>
                <w:szCs w:val="20"/>
                <w:lang w:val="en-US" w:eastAsia="tr-TR"/>
              </w:rPr>
              <w:t>Fatih</w:t>
            </w:r>
            <w:proofErr w:type="spellEnd"/>
            <w:r w:rsidR="00541C6A" w:rsidRPr="00283F2E">
              <w:rPr>
                <w:rFonts w:ascii="Times New Roman" w:eastAsia="Times New Roman" w:hAnsi="Times New Roman" w:cs="Times New Roman"/>
                <w:color w:val="000000"/>
                <w:sz w:val="20"/>
                <w:szCs w:val="20"/>
                <w:lang w:val="en-US" w:eastAsia="tr-TR"/>
              </w:rPr>
              <w:t xml:space="preserve"> </w:t>
            </w:r>
            <w:proofErr w:type="spellStart"/>
            <w:r w:rsidR="00541C6A" w:rsidRPr="00283F2E">
              <w:rPr>
                <w:rFonts w:ascii="Times New Roman" w:eastAsia="Times New Roman" w:hAnsi="Times New Roman" w:cs="Times New Roman"/>
                <w:color w:val="000000"/>
                <w:sz w:val="20"/>
                <w:szCs w:val="20"/>
                <w:lang w:val="en-US" w:eastAsia="tr-TR"/>
              </w:rPr>
              <w:t>Nazmi</w:t>
            </w:r>
            <w:proofErr w:type="spellEnd"/>
            <w:r w:rsidR="00541C6A" w:rsidRPr="00283F2E">
              <w:rPr>
                <w:rFonts w:ascii="Times New Roman" w:eastAsia="Times New Roman" w:hAnsi="Times New Roman" w:cs="Times New Roman"/>
                <w:color w:val="000000"/>
                <w:sz w:val="20"/>
                <w:szCs w:val="20"/>
                <w:lang w:val="en-US" w:eastAsia="tr-TR"/>
              </w:rPr>
              <w:t xml:space="preserve"> </w:t>
            </w:r>
            <w:proofErr w:type="spellStart"/>
            <w:r w:rsidR="00541C6A" w:rsidRPr="00283F2E">
              <w:rPr>
                <w:rFonts w:ascii="Times New Roman" w:eastAsia="Times New Roman" w:hAnsi="Times New Roman" w:cs="Times New Roman"/>
                <w:color w:val="000000"/>
                <w:sz w:val="20"/>
                <w:szCs w:val="20"/>
                <w:lang w:val="en-US" w:eastAsia="tr-TR"/>
              </w:rPr>
              <w:t>Yaman</w:t>
            </w:r>
            <w:proofErr w:type="spellEnd"/>
          </w:p>
        </w:tc>
      </w:tr>
      <w:tr w:rsidR="00541C6A" w:rsidRPr="00283F2E" w14:paraId="106A9527" w14:textId="77777777" w:rsidTr="00E87391">
        <w:trPr>
          <w:trHeight w:val="20"/>
        </w:trPr>
        <w:tc>
          <w:tcPr>
            <w:tcW w:w="1418" w:type="dxa"/>
            <w:vMerge/>
            <w:shd w:val="clear" w:color="auto" w:fill="002060"/>
            <w:noWrap/>
            <w:vAlign w:val="center"/>
          </w:tcPr>
          <w:p w14:paraId="4E3D9BC3" w14:textId="23AD551E"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2C8D789C"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15:30</w:t>
            </w:r>
          </w:p>
        </w:tc>
        <w:tc>
          <w:tcPr>
            <w:tcW w:w="811" w:type="dxa"/>
            <w:shd w:val="clear" w:color="auto" w:fill="002060"/>
            <w:noWrap/>
            <w:vAlign w:val="center"/>
            <w:hideMark/>
          </w:tcPr>
          <w:p w14:paraId="4A58BA4F"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16:20</w:t>
            </w:r>
          </w:p>
        </w:tc>
        <w:tc>
          <w:tcPr>
            <w:tcW w:w="1506" w:type="dxa"/>
            <w:shd w:val="clear" w:color="auto" w:fill="auto"/>
            <w:noWrap/>
            <w:vAlign w:val="center"/>
            <w:hideMark/>
          </w:tcPr>
          <w:p w14:paraId="2B0F7EAB"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5905" w:type="dxa"/>
            <w:gridSpan w:val="2"/>
            <w:shd w:val="clear" w:color="auto" w:fill="auto"/>
            <w:noWrap/>
            <w:vAlign w:val="center"/>
            <w:hideMark/>
          </w:tcPr>
          <w:p w14:paraId="0C7B2477"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sz w:val="20"/>
                <w:szCs w:val="20"/>
                <w:lang w:val="en-US" w:eastAsia="tr-TR"/>
              </w:rPr>
            </w:pPr>
          </w:p>
        </w:tc>
        <w:tc>
          <w:tcPr>
            <w:tcW w:w="3544" w:type="dxa"/>
            <w:shd w:val="clear" w:color="auto" w:fill="auto"/>
            <w:noWrap/>
            <w:vAlign w:val="center"/>
            <w:hideMark/>
          </w:tcPr>
          <w:p w14:paraId="6B32A180"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bl>
    <w:p w14:paraId="0F883DF0" w14:textId="77777777" w:rsidR="00E87391" w:rsidRDefault="00E87391">
      <w:r>
        <w:br w:type="page"/>
      </w:r>
    </w:p>
    <w:tbl>
      <w:tblPr>
        <w:tblW w:w="14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850"/>
        <w:gridCol w:w="811"/>
        <w:gridCol w:w="1506"/>
        <w:gridCol w:w="5905"/>
        <w:gridCol w:w="3540"/>
      </w:tblGrid>
      <w:tr w:rsidR="00541C6A" w:rsidRPr="00283F2E" w14:paraId="76D03845" w14:textId="77777777" w:rsidTr="00E87391">
        <w:trPr>
          <w:trHeight w:val="20"/>
        </w:trPr>
        <w:tc>
          <w:tcPr>
            <w:tcW w:w="1418" w:type="dxa"/>
            <w:vMerge w:val="restart"/>
            <w:shd w:val="clear" w:color="auto" w:fill="002060"/>
            <w:noWrap/>
            <w:vAlign w:val="center"/>
            <w:hideMark/>
          </w:tcPr>
          <w:p w14:paraId="6C184891" w14:textId="2E265499"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lastRenderedPageBreak/>
              <w:t>07.12.2021 Tuesday</w:t>
            </w:r>
          </w:p>
        </w:tc>
        <w:tc>
          <w:tcPr>
            <w:tcW w:w="850" w:type="dxa"/>
            <w:shd w:val="clear" w:color="auto" w:fill="002060"/>
            <w:noWrap/>
            <w:vAlign w:val="center"/>
            <w:hideMark/>
          </w:tcPr>
          <w:p w14:paraId="7AA4D6B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08:30</w:t>
            </w:r>
          </w:p>
        </w:tc>
        <w:tc>
          <w:tcPr>
            <w:tcW w:w="811" w:type="dxa"/>
            <w:shd w:val="clear" w:color="auto" w:fill="002060"/>
            <w:noWrap/>
            <w:vAlign w:val="center"/>
            <w:hideMark/>
          </w:tcPr>
          <w:p w14:paraId="20CEF870"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09:20</w:t>
            </w:r>
          </w:p>
        </w:tc>
        <w:tc>
          <w:tcPr>
            <w:tcW w:w="1506" w:type="dxa"/>
            <w:vMerge w:val="restart"/>
            <w:shd w:val="clear" w:color="auto" w:fill="auto"/>
            <w:noWrap/>
            <w:vAlign w:val="center"/>
            <w:hideMark/>
          </w:tcPr>
          <w:p w14:paraId="3CA47FB5" w14:textId="3D2B07A0" w:rsidR="00541C6A" w:rsidRPr="00283F2E" w:rsidRDefault="00EB3C59" w:rsidP="00EB3C59">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Practice</w:t>
            </w:r>
          </w:p>
        </w:tc>
        <w:tc>
          <w:tcPr>
            <w:tcW w:w="9445" w:type="dxa"/>
            <w:gridSpan w:val="2"/>
            <w:vMerge w:val="restart"/>
            <w:shd w:val="clear" w:color="auto" w:fill="auto"/>
            <w:noWrap/>
            <w:vAlign w:val="center"/>
            <w:hideMark/>
          </w:tcPr>
          <w:p w14:paraId="25E47EF4"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GROUP A Çamlıca</w:t>
            </w:r>
          </w:p>
          <w:p w14:paraId="49E70AA4"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GROUP B </w:t>
            </w:r>
            <w:proofErr w:type="spellStart"/>
            <w:r w:rsidRPr="00283F2E">
              <w:rPr>
                <w:rFonts w:ascii="Times New Roman" w:eastAsia="Times New Roman" w:hAnsi="Times New Roman" w:cs="Times New Roman"/>
                <w:color w:val="000000"/>
                <w:sz w:val="20"/>
                <w:szCs w:val="20"/>
                <w:lang w:val="en-US" w:eastAsia="tr-TR"/>
              </w:rPr>
              <w:t>Pendik</w:t>
            </w:r>
            <w:proofErr w:type="spellEnd"/>
          </w:p>
          <w:p w14:paraId="3F9011AA"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GROUP C Mega</w:t>
            </w:r>
          </w:p>
          <w:p w14:paraId="35116158" w14:textId="150289AB"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GROUP D </w:t>
            </w:r>
            <w:proofErr w:type="spellStart"/>
            <w:r w:rsidRPr="00283F2E">
              <w:rPr>
                <w:rFonts w:ascii="Times New Roman" w:eastAsia="Times New Roman" w:hAnsi="Times New Roman" w:cs="Times New Roman"/>
                <w:color w:val="000000"/>
                <w:sz w:val="20"/>
                <w:szCs w:val="20"/>
                <w:lang w:val="en-US" w:eastAsia="tr-TR"/>
              </w:rPr>
              <w:t>Esenler</w:t>
            </w:r>
            <w:proofErr w:type="spellEnd"/>
          </w:p>
        </w:tc>
      </w:tr>
      <w:tr w:rsidR="00541C6A" w:rsidRPr="00283F2E" w14:paraId="731392D5" w14:textId="77777777" w:rsidTr="00E87391">
        <w:trPr>
          <w:trHeight w:val="20"/>
        </w:trPr>
        <w:tc>
          <w:tcPr>
            <w:tcW w:w="1418" w:type="dxa"/>
            <w:vMerge/>
            <w:shd w:val="clear" w:color="auto" w:fill="002060"/>
            <w:noWrap/>
            <w:vAlign w:val="center"/>
          </w:tcPr>
          <w:p w14:paraId="2D0B9DF6" w14:textId="76AF21C8"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31B7B99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70588E4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506" w:type="dxa"/>
            <w:vMerge/>
            <w:shd w:val="clear" w:color="auto" w:fill="auto"/>
            <w:noWrap/>
            <w:vAlign w:val="center"/>
            <w:hideMark/>
          </w:tcPr>
          <w:p w14:paraId="7786645D" w14:textId="0795250D"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5" w:type="dxa"/>
            <w:gridSpan w:val="2"/>
            <w:vMerge/>
            <w:shd w:val="clear" w:color="auto" w:fill="auto"/>
            <w:noWrap/>
            <w:vAlign w:val="center"/>
          </w:tcPr>
          <w:p w14:paraId="1EA3201C" w14:textId="54A073CD"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23DF1440" w14:textId="77777777" w:rsidTr="00E87391">
        <w:trPr>
          <w:trHeight w:val="20"/>
        </w:trPr>
        <w:tc>
          <w:tcPr>
            <w:tcW w:w="1418" w:type="dxa"/>
            <w:vMerge/>
            <w:shd w:val="clear" w:color="auto" w:fill="002060"/>
            <w:noWrap/>
            <w:vAlign w:val="center"/>
          </w:tcPr>
          <w:p w14:paraId="50F4EC37" w14:textId="37AFF0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5F16D71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0A476B46"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506" w:type="dxa"/>
            <w:vMerge/>
            <w:shd w:val="clear" w:color="auto" w:fill="auto"/>
            <w:noWrap/>
            <w:vAlign w:val="center"/>
            <w:hideMark/>
          </w:tcPr>
          <w:p w14:paraId="2815BF61" w14:textId="15BAF8A3"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5" w:type="dxa"/>
            <w:gridSpan w:val="2"/>
            <w:vMerge/>
            <w:shd w:val="clear" w:color="auto" w:fill="auto"/>
            <w:noWrap/>
            <w:vAlign w:val="center"/>
          </w:tcPr>
          <w:p w14:paraId="0CD35E8E" w14:textId="24F1FD29"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04DDB466" w14:textId="77777777" w:rsidTr="00E87391">
        <w:trPr>
          <w:trHeight w:val="207"/>
        </w:trPr>
        <w:tc>
          <w:tcPr>
            <w:tcW w:w="1418" w:type="dxa"/>
            <w:vMerge/>
            <w:shd w:val="clear" w:color="auto" w:fill="002060"/>
            <w:noWrap/>
            <w:vAlign w:val="center"/>
          </w:tcPr>
          <w:p w14:paraId="4018AA99" w14:textId="73A8D3FA"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146C81F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shd w:val="clear" w:color="auto" w:fill="002060"/>
            <w:vAlign w:val="center"/>
          </w:tcPr>
          <w:p w14:paraId="2793CE3E" w14:textId="234475EB"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506" w:type="dxa"/>
            <w:vMerge/>
            <w:shd w:val="clear" w:color="auto" w:fill="auto"/>
            <w:noWrap/>
            <w:vAlign w:val="center"/>
            <w:hideMark/>
          </w:tcPr>
          <w:p w14:paraId="2DEDE879" w14:textId="3BC99159"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5" w:type="dxa"/>
            <w:gridSpan w:val="2"/>
            <w:vMerge/>
            <w:shd w:val="clear" w:color="auto" w:fill="auto"/>
            <w:noWrap/>
            <w:vAlign w:val="center"/>
          </w:tcPr>
          <w:p w14:paraId="580CF9F3" w14:textId="4A1CFD8B"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29A252CB" w14:textId="77777777" w:rsidTr="00E87391">
        <w:trPr>
          <w:trHeight w:val="20"/>
        </w:trPr>
        <w:tc>
          <w:tcPr>
            <w:tcW w:w="1418" w:type="dxa"/>
            <w:vMerge/>
            <w:shd w:val="clear" w:color="auto" w:fill="002060"/>
            <w:noWrap/>
            <w:vAlign w:val="center"/>
          </w:tcPr>
          <w:p w14:paraId="0878CAC2" w14:textId="59D4C456"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1D072BB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13:30</w:t>
            </w:r>
          </w:p>
        </w:tc>
        <w:tc>
          <w:tcPr>
            <w:tcW w:w="811" w:type="dxa"/>
            <w:shd w:val="clear" w:color="auto" w:fill="002060"/>
            <w:noWrap/>
            <w:vAlign w:val="center"/>
            <w:hideMark/>
          </w:tcPr>
          <w:p w14:paraId="372446D9"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14:20</w:t>
            </w:r>
          </w:p>
        </w:tc>
        <w:tc>
          <w:tcPr>
            <w:tcW w:w="1506" w:type="dxa"/>
            <w:vMerge/>
            <w:shd w:val="clear" w:color="auto" w:fill="auto"/>
            <w:noWrap/>
            <w:vAlign w:val="center"/>
            <w:hideMark/>
          </w:tcPr>
          <w:p w14:paraId="58292959" w14:textId="11402408"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5" w:type="dxa"/>
            <w:gridSpan w:val="2"/>
            <w:vMerge/>
            <w:shd w:val="clear" w:color="auto" w:fill="auto"/>
            <w:noWrap/>
            <w:vAlign w:val="center"/>
            <w:hideMark/>
          </w:tcPr>
          <w:p w14:paraId="0DCDC24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0C4A38E1" w14:textId="77777777" w:rsidTr="00E87391">
        <w:trPr>
          <w:trHeight w:val="20"/>
        </w:trPr>
        <w:tc>
          <w:tcPr>
            <w:tcW w:w="1418" w:type="dxa"/>
            <w:vMerge/>
            <w:shd w:val="clear" w:color="auto" w:fill="002060"/>
            <w:noWrap/>
            <w:vAlign w:val="center"/>
          </w:tcPr>
          <w:p w14:paraId="534EF00A" w14:textId="527D08AF"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165B959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14:30</w:t>
            </w:r>
          </w:p>
        </w:tc>
        <w:tc>
          <w:tcPr>
            <w:tcW w:w="811" w:type="dxa"/>
            <w:shd w:val="clear" w:color="auto" w:fill="002060"/>
            <w:noWrap/>
            <w:vAlign w:val="center"/>
            <w:hideMark/>
          </w:tcPr>
          <w:p w14:paraId="528763A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15:20</w:t>
            </w:r>
          </w:p>
        </w:tc>
        <w:tc>
          <w:tcPr>
            <w:tcW w:w="1506" w:type="dxa"/>
            <w:vMerge/>
            <w:shd w:val="clear" w:color="auto" w:fill="auto"/>
            <w:noWrap/>
            <w:vAlign w:val="center"/>
            <w:hideMark/>
          </w:tcPr>
          <w:p w14:paraId="2AC78343" w14:textId="7554F8AF"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5" w:type="dxa"/>
            <w:gridSpan w:val="2"/>
            <w:vMerge/>
            <w:shd w:val="clear" w:color="auto" w:fill="auto"/>
            <w:noWrap/>
            <w:vAlign w:val="center"/>
            <w:hideMark/>
          </w:tcPr>
          <w:p w14:paraId="75745E15"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77605EC6" w14:textId="77777777" w:rsidTr="00E87391">
        <w:trPr>
          <w:trHeight w:val="20"/>
        </w:trPr>
        <w:tc>
          <w:tcPr>
            <w:tcW w:w="1418" w:type="dxa"/>
            <w:vMerge/>
            <w:shd w:val="clear" w:color="auto" w:fill="002060"/>
            <w:noWrap/>
            <w:vAlign w:val="center"/>
          </w:tcPr>
          <w:p w14:paraId="1674BCEC"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17807185"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15:30</w:t>
            </w:r>
          </w:p>
        </w:tc>
        <w:tc>
          <w:tcPr>
            <w:tcW w:w="811" w:type="dxa"/>
            <w:shd w:val="clear" w:color="auto" w:fill="002060"/>
            <w:noWrap/>
            <w:vAlign w:val="center"/>
            <w:hideMark/>
          </w:tcPr>
          <w:p w14:paraId="358FAF3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16:20</w:t>
            </w:r>
          </w:p>
        </w:tc>
        <w:tc>
          <w:tcPr>
            <w:tcW w:w="1506" w:type="dxa"/>
            <w:vMerge/>
            <w:shd w:val="clear" w:color="auto" w:fill="auto"/>
            <w:noWrap/>
            <w:vAlign w:val="center"/>
            <w:hideMark/>
          </w:tcPr>
          <w:p w14:paraId="4BA51EC8" w14:textId="0ED9E154"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9445" w:type="dxa"/>
            <w:gridSpan w:val="2"/>
            <w:vMerge/>
            <w:shd w:val="clear" w:color="auto" w:fill="auto"/>
            <w:noWrap/>
            <w:vAlign w:val="center"/>
            <w:hideMark/>
          </w:tcPr>
          <w:p w14:paraId="03232C1F"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00E88FAE" w14:textId="77777777" w:rsidTr="00E87391">
        <w:trPr>
          <w:trHeight w:val="20"/>
        </w:trPr>
        <w:tc>
          <w:tcPr>
            <w:tcW w:w="1418" w:type="dxa"/>
            <w:vMerge w:val="restart"/>
            <w:shd w:val="clear" w:color="auto" w:fill="002060"/>
            <w:noWrap/>
            <w:vAlign w:val="center"/>
            <w:hideMark/>
          </w:tcPr>
          <w:p w14:paraId="29BE3BBF"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08.12.2021 Wednesday</w:t>
            </w:r>
          </w:p>
        </w:tc>
        <w:tc>
          <w:tcPr>
            <w:tcW w:w="850" w:type="dxa"/>
            <w:shd w:val="clear" w:color="auto" w:fill="002060"/>
            <w:noWrap/>
            <w:vAlign w:val="center"/>
            <w:hideMark/>
          </w:tcPr>
          <w:p w14:paraId="0206DE4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08:30</w:t>
            </w:r>
          </w:p>
        </w:tc>
        <w:tc>
          <w:tcPr>
            <w:tcW w:w="811" w:type="dxa"/>
            <w:shd w:val="clear" w:color="auto" w:fill="002060"/>
            <w:noWrap/>
            <w:vAlign w:val="center"/>
            <w:hideMark/>
          </w:tcPr>
          <w:p w14:paraId="5C897BF1"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09:20</w:t>
            </w:r>
          </w:p>
        </w:tc>
        <w:tc>
          <w:tcPr>
            <w:tcW w:w="1506" w:type="dxa"/>
            <w:shd w:val="clear" w:color="auto" w:fill="auto"/>
            <w:noWrap/>
            <w:vAlign w:val="center"/>
            <w:hideMark/>
          </w:tcPr>
          <w:p w14:paraId="3589D045" w14:textId="2B88863D" w:rsidR="00541C6A"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shd w:val="clear" w:color="auto" w:fill="auto"/>
            <w:vAlign w:val="center"/>
            <w:hideMark/>
          </w:tcPr>
          <w:p w14:paraId="0307C495" w14:textId="2438311C"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Aggressive Patient in the Emergency Department</w:t>
            </w:r>
          </w:p>
        </w:tc>
        <w:tc>
          <w:tcPr>
            <w:tcW w:w="3540" w:type="dxa"/>
            <w:shd w:val="clear" w:color="auto" w:fill="auto"/>
            <w:noWrap/>
            <w:vAlign w:val="center"/>
            <w:hideMark/>
          </w:tcPr>
          <w:p w14:paraId="5C0D2F9D" w14:textId="3D3E605B" w:rsidR="00541C6A" w:rsidRPr="00283F2E" w:rsidRDefault="0095506D"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Assoc.</w:t>
            </w:r>
            <w:r w:rsidR="001B488F" w:rsidRPr="00283F2E">
              <w:rPr>
                <w:rFonts w:ascii="Times New Roman" w:eastAsia="Times New Roman" w:hAnsi="Times New Roman" w:cs="Times New Roman"/>
                <w:color w:val="000000"/>
                <w:sz w:val="20"/>
                <w:szCs w:val="20"/>
                <w:lang w:val="en-US" w:eastAsia="tr-TR"/>
              </w:rPr>
              <w:t xml:space="preserve"> Prof. Dr</w:t>
            </w:r>
            <w:r w:rsidR="007B30B3" w:rsidRPr="00283F2E">
              <w:rPr>
                <w:rFonts w:ascii="Times New Roman" w:eastAsia="Times New Roman" w:hAnsi="Times New Roman" w:cs="Times New Roman"/>
                <w:color w:val="000000"/>
                <w:sz w:val="20"/>
                <w:szCs w:val="20"/>
                <w:lang w:val="en-US" w:eastAsia="tr-TR"/>
              </w:rPr>
              <w:t xml:space="preserve">. </w:t>
            </w:r>
            <w:r w:rsidR="00541C6A" w:rsidRPr="00283F2E">
              <w:rPr>
                <w:rFonts w:ascii="Times New Roman" w:eastAsia="Times New Roman" w:hAnsi="Times New Roman" w:cs="Times New Roman"/>
                <w:color w:val="000000"/>
                <w:sz w:val="20"/>
                <w:szCs w:val="20"/>
                <w:lang w:val="en-US" w:eastAsia="tr-TR"/>
              </w:rPr>
              <w:t>Bedia Gülen</w:t>
            </w:r>
          </w:p>
        </w:tc>
      </w:tr>
      <w:tr w:rsidR="00541C6A" w:rsidRPr="00283F2E" w14:paraId="1B8D294E" w14:textId="77777777" w:rsidTr="00E87391">
        <w:trPr>
          <w:trHeight w:val="20"/>
        </w:trPr>
        <w:tc>
          <w:tcPr>
            <w:tcW w:w="1418" w:type="dxa"/>
            <w:vMerge/>
            <w:shd w:val="clear" w:color="auto" w:fill="002060"/>
            <w:noWrap/>
            <w:vAlign w:val="center"/>
          </w:tcPr>
          <w:p w14:paraId="74DCB111" w14:textId="432CE4FA"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5181D57B"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7CE7C23F"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506" w:type="dxa"/>
            <w:shd w:val="clear" w:color="auto" w:fill="auto"/>
            <w:noWrap/>
            <w:vAlign w:val="center"/>
            <w:hideMark/>
          </w:tcPr>
          <w:p w14:paraId="04F59E22" w14:textId="27509F85" w:rsidR="00541C6A"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shd w:val="clear" w:color="auto" w:fill="auto"/>
            <w:noWrap/>
            <w:vAlign w:val="center"/>
            <w:hideMark/>
          </w:tcPr>
          <w:p w14:paraId="5DC03EDD" w14:textId="6243074A"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Street drugs</w:t>
            </w:r>
          </w:p>
        </w:tc>
        <w:tc>
          <w:tcPr>
            <w:tcW w:w="3540" w:type="dxa"/>
            <w:shd w:val="clear" w:color="auto" w:fill="auto"/>
            <w:vAlign w:val="center"/>
            <w:hideMark/>
          </w:tcPr>
          <w:p w14:paraId="33388D30" w14:textId="1D036298" w:rsidR="00541C6A" w:rsidRPr="00283F2E" w:rsidRDefault="00EA7CD3"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Assis.</w:t>
            </w:r>
            <w:r w:rsidR="001B488F" w:rsidRPr="00283F2E">
              <w:rPr>
                <w:rFonts w:ascii="Times New Roman" w:eastAsia="Times New Roman" w:hAnsi="Times New Roman" w:cs="Times New Roman"/>
                <w:color w:val="000000"/>
                <w:sz w:val="20"/>
                <w:szCs w:val="20"/>
                <w:lang w:val="en-US" w:eastAsia="tr-TR"/>
              </w:rPr>
              <w:t xml:space="preserve"> Prof. Dr.</w:t>
            </w:r>
            <w:r w:rsidR="00541C6A" w:rsidRPr="00283F2E">
              <w:rPr>
                <w:rFonts w:ascii="Times New Roman" w:eastAsia="Times New Roman" w:hAnsi="Times New Roman" w:cs="Times New Roman"/>
                <w:color w:val="000000"/>
                <w:sz w:val="20"/>
                <w:szCs w:val="20"/>
                <w:lang w:val="en-US" w:eastAsia="tr-TR"/>
              </w:rPr>
              <w:t xml:space="preserve"> Mehmet Şam</w:t>
            </w:r>
          </w:p>
        </w:tc>
      </w:tr>
      <w:tr w:rsidR="00541C6A" w:rsidRPr="00283F2E" w14:paraId="0F70E89B" w14:textId="77777777" w:rsidTr="00E87391">
        <w:trPr>
          <w:trHeight w:val="20"/>
        </w:trPr>
        <w:tc>
          <w:tcPr>
            <w:tcW w:w="1418" w:type="dxa"/>
            <w:vMerge/>
            <w:shd w:val="clear" w:color="auto" w:fill="002060"/>
            <w:noWrap/>
            <w:vAlign w:val="center"/>
          </w:tcPr>
          <w:p w14:paraId="11765806" w14:textId="2C5913F4"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041BAAFC"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347B3FF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506" w:type="dxa"/>
            <w:shd w:val="clear" w:color="auto" w:fill="auto"/>
            <w:noWrap/>
            <w:vAlign w:val="center"/>
            <w:hideMark/>
          </w:tcPr>
          <w:p w14:paraId="1BCD2BBA" w14:textId="57475B9E" w:rsidR="00541C6A" w:rsidRPr="00283F2E" w:rsidRDefault="00EB3C59"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roofErr w:type="spellStart"/>
            <w:r w:rsidRPr="00283F2E">
              <w:rPr>
                <w:rFonts w:ascii="Times New Roman" w:eastAsia="Times New Roman" w:hAnsi="Times New Roman" w:cs="Times New Roman"/>
                <w:color w:val="000000"/>
                <w:sz w:val="20"/>
                <w:szCs w:val="20"/>
                <w:lang w:val="en-US" w:eastAsia="tr-TR"/>
              </w:rPr>
              <w:t>Theoric</w:t>
            </w:r>
            <w:proofErr w:type="spellEnd"/>
          </w:p>
        </w:tc>
        <w:tc>
          <w:tcPr>
            <w:tcW w:w="5905" w:type="dxa"/>
            <w:shd w:val="clear" w:color="auto" w:fill="auto"/>
            <w:noWrap/>
            <w:vAlign w:val="center"/>
            <w:hideMark/>
          </w:tcPr>
          <w:p w14:paraId="291343A8" w14:textId="77777777"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Consultation</w:t>
            </w:r>
          </w:p>
        </w:tc>
        <w:tc>
          <w:tcPr>
            <w:tcW w:w="3540" w:type="dxa"/>
            <w:shd w:val="clear" w:color="auto" w:fill="auto"/>
            <w:noWrap/>
            <w:vAlign w:val="center"/>
            <w:hideMark/>
          </w:tcPr>
          <w:p w14:paraId="631749A3" w14:textId="5C0B8B80" w:rsidR="00541C6A" w:rsidRPr="00283F2E" w:rsidRDefault="0095506D"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Assoc.</w:t>
            </w:r>
            <w:r w:rsidR="001B488F" w:rsidRPr="00283F2E">
              <w:rPr>
                <w:rFonts w:ascii="Times New Roman" w:eastAsia="Times New Roman" w:hAnsi="Times New Roman" w:cs="Times New Roman"/>
                <w:color w:val="000000"/>
                <w:sz w:val="20"/>
                <w:szCs w:val="20"/>
                <w:lang w:val="en-US" w:eastAsia="tr-TR"/>
              </w:rPr>
              <w:t xml:space="preserve"> Prof. Dr</w:t>
            </w:r>
            <w:r w:rsidR="007B30B3" w:rsidRPr="00283F2E">
              <w:rPr>
                <w:rFonts w:ascii="Times New Roman" w:eastAsia="Times New Roman" w:hAnsi="Times New Roman" w:cs="Times New Roman"/>
                <w:color w:val="000000"/>
                <w:sz w:val="20"/>
                <w:szCs w:val="20"/>
                <w:lang w:val="en-US" w:eastAsia="tr-TR"/>
              </w:rPr>
              <w:t xml:space="preserve">. </w:t>
            </w:r>
            <w:r w:rsidR="00541C6A" w:rsidRPr="00283F2E">
              <w:rPr>
                <w:rFonts w:ascii="Times New Roman" w:eastAsia="Times New Roman" w:hAnsi="Times New Roman" w:cs="Times New Roman"/>
                <w:color w:val="000000"/>
                <w:sz w:val="20"/>
                <w:szCs w:val="20"/>
                <w:lang w:val="en-US" w:eastAsia="tr-TR"/>
              </w:rPr>
              <w:t>Bedia Gülen</w:t>
            </w:r>
          </w:p>
        </w:tc>
      </w:tr>
      <w:tr w:rsidR="00541C6A" w:rsidRPr="00283F2E" w14:paraId="67414746" w14:textId="77777777" w:rsidTr="00E87391">
        <w:trPr>
          <w:trHeight w:val="20"/>
        </w:trPr>
        <w:tc>
          <w:tcPr>
            <w:tcW w:w="1418" w:type="dxa"/>
            <w:vMerge/>
            <w:shd w:val="clear" w:color="auto" w:fill="002060"/>
            <w:noWrap/>
            <w:vAlign w:val="center"/>
          </w:tcPr>
          <w:p w14:paraId="7998357B" w14:textId="705F35E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5F48B235"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shd w:val="clear" w:color="auto" w:fill="002060"/>
            <w:noWrap/>
            <w:vAlign w:val="center"/>
            <w:hideMark/>
          </w:tcPr>
          <w:p w14:paraId="02E98548"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506" w:type="dxa"/>
            <w:shd w:val="clear" w:color="auto" w:fill="auto"/>
            <w:noWrap/>
            <w:vAlign w:val="center"/>
            <w:hideMark/>
          </w:tcPr>
          <w:p w14:paraId="336307DF" w14:textId="640CD4D3"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5905" w:type="dxa"/>
            <w:shd w:val="clear" w:color="auto" w:fill="auto"/>
            <w:noWrap/>
            <w:vAlign w:val="center"/>
          </w:tcPr>
          <w:p w14:paraId="7931BF4A" w14:textId="42FDB7D5" w:rsidR="00541C6A" w:rsidRPr="00283F2E" w:rsidRDefault="00541C6A" w:rsidP="00541C6A">
            <w:pPr>
              <w:tabs>
                <w:tab w:val="left" w:pos="1392"/>
              </w:tabs>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3540" w:type="dxa"/>
            <w:shd w:val="clear" w:color="auto" w:fill="auto"/>
            <w:noWrap/>
            <w:vAlign w:val="center"/>
            <w:hideMark/>
          </w:tcPr>
          <w:p w14:paraId="04846C7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r>
      <w:tr w:rsidR="00541C6A" w:rsidRPr="00283F2E" w14:paraId="618D2F1B" w14:textId="77777777" w:rsidTr="00E87391">
        <w:trPr>
          <w:trHeight w:val="54"/>
        </w:trPr>
        <w:tc>
          <w:tcPr>
            <w:tcW w:w="1418" w:type="dxa"/>
            <w:vMerge/>
            <w:shd w:val="clear" w:color="auto" w:fill="002060"/>
            <w:noWrap/>
            <w:vAlign w:val="center"/>
          </w:tcPr>
          <w:p w14:paraId="4E583DEB" w14:textId="0FA3DCF3"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12612" w:type="dxa"/>
            <w:gridSpan w:val="5"/>
            <w:shd w:val="clear" w:color="auto" w:fill="002060"/>
            <w:noWrap/>
            <w:vAlign w:val="center"/>
            <w:hideMark/>
          </w:tcPr>
          <w:p w14:paraId="5AD9688F" w14:textId="212211D8"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Free Time</w:t>
            </w:r>
          </w:p>
        </w:tc>
      </w:tr>
      <w:tr w:rsidR="00541C6A" w:rsidRPr="00283F2E" w14:paraId="193B8A41" w14:textId="77777777" w:rsidTr="00E87391">
        <w:trPr>
          <w:trHeight w:val="191"/>
        </w:trPr>
        <w:tc>
          <w:tcPr>
            <w:tcW w:w="1418" w:type="dxa"/>
            <w:shd w:val="clear" w:color="auto" w:fill="002060"/>
            <w:noWrap/>
            <w:vAlign w:val="center"/>
            <w:hideMark/>
          </w:tcPr>
          <w:p w14:paraId="32E009D2"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09.12.2021 Thursday</w:t>
            </w:r>
          </w:p>
        </w:tc>
        <w:tc>
          <w:tcPr>
            <w:tcW w:w="12612" w:type="dxa"/>
            <w:gridSpan w:val="5"/>
            <w:shd w:val="clear" w:color="auto" w:fill="002060"/>
            <w:noWrap/>
            <w:vAlign w:val="center"/>
            <w:hideMark/>
          </w:tcPr>
          <w:p w14:paraId="5A841C39" w14:textId="34F31992"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Free Time</w:t>
            </w:r>
          </w:p>
        </w:tc>
      </w:tr>
      <w:tr w:rsidR="00541C6A" w:rsidRPr="00283F2E" w14:paraId="5B79950A" w14:textId="77777777" w:rsidTr="00E87391">
        <w:trPr>
          <w:trHeight w:val="20"/>
        </w:trPr>
        <w:tc>
          <w:tcPr>
            <w:tcW w:w="1418" w:type="dxa"/>
            <w:vMerge w:val="restart"/>
            <w:shd w:val="clear" w:color="auto" w:fill="002060"/>
            <w:noWrap/>
            <w:vAlign w:val="center"/>
            <w:hideMark/>
          </w:tcPr>
          <w:p w14:paraId="7840B2C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10.12.2021 Friday</w:t>
            </w:r>
          </w:p>
        </w:tc>
        <w:tc>
          <w:tcPr>
            <w:tcW w:w="850" w:type="dxa"/>
            <w:shd w:val="clear" w:color="auto" w:fill="002060"/>
            <w:noWrap/>
            <w:vAlign w:val="center"/>
            <w:hideMark/>
          </w:tcPr>
          <w:p w14:paraId="65188058"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08:30</w:t>
            </w:r>
          </w:p>
        </w:tc>
        <w:tc>
          <w:tcPr>
            <w:tcW w:w="811" w:type="dxa"/>
            <w:shd w:val="clear" w:color="auto" w:fill="002060"/>
            <w:noWrap/>
            <w:vAlign w:val="center"/>
            <w:hideMark/>
          </w:tcPr>
          <w:p w14:paraId="7800A561"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09:20</w:t>
            </w:r>
          </w:p>
        </w:tc>
        <w:tc>
          <w:tcPr>
            <w:tcW w:w="10951" w:type="dxa"/>
            <w:gridSpan w:val="3"/>
            <w:vMerge w:val="restart"/>
            <w:shd w:val="clear" w:color="auto" w:fill="auto"/>
            <w:noWrap/>
            <w:vAlign w:val="center"/>
          </w:tcPr>
          <w:p w14:paraId="2E5A5B9E" w14:textId="330281DA"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r w:rsidRPr="00283F2E">
              <w:rPr>
                <w:rFonts w:ascii="Times New Roman" w:eastAsia="Times New Roman" w:hAnsi="Times New Roman" w:cs="Times New Roman"/>
                <w:color w:val="000000"/>
                <w:sz w:val="20"/>
                <w:szCs w:val="20"/>
                <w:lang w:val="en-US" w:eastAsia="tr-TR"/>
              </w:rPr>
              <w:t xml:space="preserve">Exam </w:t>
            </w:r>
            <w:r w:rsidR="00EB3C59" w:rsidRPr="00283F2E">
              <w:rPr>
                <w:rFonts w:ascii="Times New Roman" w:eastAsia="Times New Roman" w:hAnsi="Times New Roman" w:cs="Times New Roman"/>
                <w:color w:val="000000"/>
                <w:sz w:val="20"/>
                <w:szCs w:val="20"/>
                <w:lang w:val="en-US" w:eastAsia="tr-TR"/>
              </w:rPr>
              <w:t>– Practice exam</w:t>
            </w:r>
          </w:p>
        </w:tc>
      </w:tr>
      <w:tr w:rsidR="00541C6A" w:rsidRPr="00283F2E" w14:paraId="78322B26" w14:textId="77777777" w:rsidTr="00E87391">
        <w:trPr>
          <w:trHeight w:val="20"/>
        </w:trPr>
        <w:tc>
          <w:tcPr>
            <w:tcW w:w="1418" w:type="dxa"/>
            <w:vMerge/>
            <w:shd w:val="clear" w:color="auto" w:fill="002060"/>
            <w:noWrap/>
            <w:vAlign w:val="center"/>
          </w:tcPr>
          <w:p w14:paraId="625775E6" w14:textId="55915330"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5052ED84"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09:30</w:t>
            </w:r>
          </w:p>
        </w:tc>
        <w:tc>
          <w:tcPr>
            <w:tcW w:w="811" w:type="dxa"/>
            <w:shd w:val="clear" w:color="auto" w:fill="002060"/>
            <w:noWrap/>
            <w:vAlign w:val="center"/>
            <w:hideMark/>
          </w:tcPr>
          <w:p w14:paraId="186ECF8D"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10:20</w:t>
            </w:r>
          </w:p>
        </w:tc>
        <w:tc>
          <w:tcPr>
            <w:tcW w:w="10951" w:type="dxa"/>
            <w:gridSpan w:val="3"/>
            <w:vMerge/>
            <w:shd w:val="clear" w:color="auto" w:fill="auto"/>
            <w:noWrap/>
            <w:vAlign w:val="center"/>
            <w:hideMark/>
          </w:tcPr>
          <w:p w14:paraId="013C0FA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b/>
                <w:bCs/>
                <w:color w:val="000000"/>
                <w:sz w:val="20"/>
                <w:szCs w:val="20"/>
                <w:lang w:val="en-US" w:eastAsia="tr-TR"/>
              </w:rPr>
            </w:pPr>
          </w:p>
        </w:tc>
      </w:tr>
      <w:tr w:rsidR="00541C6A" w:rsidRPr="00283F2E" w14:paraId="1A52118B" w14:textId="77777777" w:rsidTr="00E87391">
        <w:trPr>
          <w:trHeight w:val="20"/>
        </w:trPr>
        <w:tc>
          <w:tcPr>
            <w:tcW w:w="1418" w:type="dxa"/>
            <w:vMerge/>
            <w:shd w:val="clear" w:color="auto" w:fill="002060"/>
            <w:noWrap/>
            <w:vAlign w:val="center"/>
          </w:tcPr>
          <w:p w14:paraId="37AE3FB3" w14:textId="43312D08"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32CE94D0"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10:30</w:t>
            </w:r>
          </w:p>
        </w:tc>
        <w:tc>
          <w:tcPr>
            <w:tcW w:w="811" w:type="dxa"/>
            <w:shd w:val="clear" w:color="auto" w:fill="002060"/>
            <w:noWrap/>
            <w:vAlign w:val="center"/>
            <w:hideMark/>
          </w:tcPr>
          <w:p w14:paraId="3A2FC0C9"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11:20</w:t>
            </w:r>
          </w:p>
        </w:tc>
        <w:tc>
          <w:tcPr>
            <w:tcW w:w="10951" w:type="dxa"/>
            <w:gridSpan w:val="3"/>
            <w:vMerge/>
            <w:shd w:val="clear" w:color="auto" w:fill="auto"/>
            <w:noWrap/>
            <w:vAlign w:val="center"/>
            <w:hideMark/>
          </w:tcPr>
          <w:p w14:paraId="5892FF1E"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b/>
                <w:bCs/>
                <w:color w:val="000000"/>
                <w:sz w:val="20"/>
                <w:szCs w:val="20"/>
                <w:lang w:val="en-US" w:eastAsia="tr-TR"/>
              </w:rPr>
            </w:pPr>
          </w:p>
        </w:tc>
      </w:tr>
      <w:tr w:rsidR="00541C6A" w:rsidRPr="00283F2E" w14:paraId="3998950B" w14:textId="77777777" w:rsidTr="00E87391">
        <w:trPr>
          <w:trHeight w:val="20"/>
        </w:trPr>
        <w:tc>
          <w:tcPr>
            <w:tcW w:w="1418" w:type="dxa"/>
            <w:vMerge/>
            <w:shd w:val="clear" w:color="auto" w:fill="002060"/>
            <w:noWrap/>
            <w:vAlign w:val="center"/>
          </w:tcPr>
          <w:p w14:paraId="5977CDB2" w14:textId="50996884"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p>
        </w:tc>
        <w:tc>
          <w:tcPr>
            <w:tcW w:w="850" w:type="dxa"/>
            <w:shd w:val="clear" w:color="auto" w:fill="002060"/>
            <w:noWrap/>
            <w:vAlign w:val="center"/>
            <w:hideMark/>
          </w:tcPr>
          <w:p w14:paraId="641B1B73"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11:30</w:t>
            </w:r>
          </w:p>
        </w:tc>
        <w:tc>
          <w:tcPr>
            <w:tcW w:w="811" w:type="dxa"/>
            <w:shd w:val="clear" w:color="auto" w:fill="002060"/>
            <w:noWrap/>
            <w:vAlign w:val="center"/>
            <w:hideMark/>
          </w:tcPr>
          <w:p w14:paraId="7EF8F94B"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12:20</w:t>
            </w:r>
          </w:p>
        </w:tc>
        <w:tc>
          <w:tcPr>
            <w:tcW w:w="10951" w:type="dxa"/>
            <w:gridSpan w:val="3"/>
            <w:vMerge/>
            <w:shd w:val="clear" w:color="auto" w:fill="auto"/>
            <w:noWrap/>
            <w:vAlign w:val="center"/>
            <w:hideMark/>
          </w:tcPr>
          <w:p w14:paraId="47E865DC"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b/>
                <w:bCs/>
                <w:color w:val="000000"/>
                <w:sz w:val="20"/>
                <w:szCs w:val="20"/>
                <w:lang w:val="en-US" w:eastAsia="tr-TR"/>
              </w:rPr>
            </w:pPr>
          </w:p>
        </w:tc>
      </w:tr>
      <w:tr w:rsidR="00541C6A" w:rsidRPr="00283F2E" w14:paraId="57F45F42" w14:textId="77777777" w:rsidTr="00E87391">
        <w:trPr>
          <w:trHeight w:val="20"/>
        </w:trPr>
        <w:tc>
          <w:tcPr>
            <w:tcW w:w="1418" w:type="dxa"/>
            <w:vMerge/>
            <w:shd w:val="clear" w:color="auto" w:fill="002060"/>
            <w:noWrap/>
            <w:vAlign w:val="center"/>
          </w:tcPr>
          <w:p w14:paraId="2608DB51"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c>
          <w:tcPr>
            <w:tcW w:w="850" w:type="dxa"/>
            <w:shd w:val="clear" w:color="auto" w:fill="002060"/>
            <w:noWrap/>
            <w:vAlign w:val="center"/>
            <w:hideMark/>
          </w:tcPr>
          <w:p w14:paraId="3CD283F3"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13:30</w:t>
            </w:r>
          </w:p>
        </w:tc>
        <w:tc>
          <w:tcPr>
            <w:tcW w:w="811" w:type="dxa"/>
            <w:shd w:val="clear" w:color="auto" w:fill="002060"/>
            <w:noWrap/>
            <w:vAlign w:val="center"/>
            <w:hideMark/>
          </w:tcPr>
          <w:p w14:paraId="731CCCBA"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14:20</w:t>
            </w:r>
          </w:p>
        </w:tc>
        <w:tc>
          <w:tcPr>
            <w:tcW w:w="10951" w:type="dxa"/>
            <w:gridSpan w:val="3"/>
            <w:vMerge/>
            <w:shd w:val="clear" w:color="auto" w:fill="auto"/>
            <w:noWrap/>
            <w:vAlign w:val="center"/>
            <w:hideMark/>
          </w:tcPr>
          <w:p w14:paraId="66474A25"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sz w:val="20"/>
                <w:szCs w:val="20"/>
                <w:lang w:val="en-US" w:eastAsia="tr-TR"/>
              </w:rPr>
            </w:pPr>
          </w:p>
        </w:tc>
      </w:tr>
      <w:tr w:rsidR="00541C6A" w:rsidRPr="00283F2E" w14:paraId="0B8F7B0B" w14:textId="77777777" w:rsidTr="00E87391">
        <w:trPr>
          <w:trHeight w:val="20"/>
        </w:trPr>
        <w:tc>
          <w:tcPr>
            <w:tcW w:w="1418" w:type="dxa"/>
            <w:vMerge/>
            <w:shd w:val="clear" w:color="auto" w:fill="002060"/>
            <w:noWrap/>
            <w:vAlign w:val="center"/>
          </w:tcPr>
          <w:p w14:paraId="54F73D71" w14:textId="284B7D46"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2BFD096B"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14:30</w:t>
            </w:r>
          </w:p>
        </w:tc>
        <w:tc>
          <w:tcPr>
            <w:tcW w:w="811" w:type="dxa"/>
            <w:shd w:val="clear" w:color="auto" w:fill="002060"/>
            <w:noWrap/>
            <w:vAlign w:val="center"/>
            <w:hideMark/>
          </w:tcPr>
          <w:p w14:paraId="255F20E5"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15:20</w:t>
            </w:r>
          </w:p>
        </w:tc>
        <w:tc>
          <w:tcPr>
            <w:tcW w:w="10951" w:type="dxa"/>
            <w:gridSpan w:val="3"/>
            <w:vMerge/>
            <w:shd w:val="clear" w:color="auto" w:fill="auto"/>
            <w:noWrap/>
            <w:vAlign w:val="center"/>
            <w:hideMark/>
          </w:tcPr>
          <w:p w14:paraId="4EF79803"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b/>
                <w:bCs/>
                <w:color w:val="000000"/>
                <w:sz w:val="20"/>
                <w:szCs w:val="20"/>
                <w:lang w:val="en-US" w:eastAsia="tr-TR"/>
              </w:rPr>
            </w:pPr>
          </w:p>
        </w:tc>
      </w:tr>
      <w:tr w:rsidR="00541C6A" w:rsidRPr="00283F2E" w14:paraId="73841E34" w14:textId="77777777" w:rsidTr="00E87391">
        <w:trPr>
          <w:trHeight w:val="20"/>
        </w:trPr>
        <w:tc>
          <w:tcPr>
            <w:tcW w:w="1418" w:type="dxa"/>
            <w:vMerge/>
            <w:shd w:val="clear" w:color="auto" w:fill="002060"/>
            <w:noWrap/>
            <w:vAlign w:val="center"/>
          </w:tcPr>
          <w:p w14:paraId="1A700135" w14:textId="7311C0CA" w:rsidR="00541C6A" w:rsidRPr="00283F2E" w:rsidRDefault="00541C6A" w:rsidP="00541C6A">
            <w:pPr>
              <w:spacing w:before="120" w:after="120" w:line="276" w:lineRule="auto"/>
              <w:contextualSpacing/>
              <w:jc w:val="both"/>
              <w:rPr>
                <w:rFonts w:ascii="Times New Roman" w:eastAsia="Times New Roman" w:hAnsi="Times New Roman" w:cs="Times New Roman"/>
                <w:color w:val="000000"/>
                <w:sz w:val="20"/>
                <w:szCs w:val="20"/>
                <w:lang w:val="en-US" w:eastAsia="tr-TR"/>
              </w:rPr>
            </w:pPr>
          </w:p>
        </w:tc>
        <w:tc>
          <w:tcPr>
            <w:tcW w:w="850" w:type="dxa"/>
            <w:shd w:val="clear" w:color="auto" w:fill="002060"/>
            <w:noWrap/>
            <w:vAlign w:val="center"/>
            <w:hideMark/>
          </w:tcPr>
          <w:p w14:paraId="55EB082C"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15:30</w:t>
            </w:r>
          </w:p>
        </w:tc>
        <w:tc>
          <w:tcPr>
            <w:tcW w:w="811" w:type="dxa"/>
            <w:shd w:val="clear" w:color="auto" w:fill="002060"/>
            <w:noWrap/>
            <w:vAlign w:val="center"/>
            <w:hideMark/>
          </w:tcPr>
          <w:p w14:paraId="34A5697C"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color w:val="FFFFFF" w:themeColor="background1"/>
                <w:sz w:val="20"/>
                <w:szCs w:val="20"/>
                <w:lang w:val="en-US" w:eastAsia="tr-TR"/>
              </w:rPr>
            </w:pPr>
            <w:r w:rsidRPr="00283F2E">
              <w:rPr>
                <w:rFonts w:ascii="Times New Roman" w:eastAsia="Times New Roman" w:hAnsi="Times New Roman" w:cs="Times New Roman"/>
                <w:color w:val="FFFFFF" w:themeColor="background1"/>
                <w:sz w:val="20"/>
                <w:szCs w:val="20"/>
                <w:lang w:val="en-US" w:eastAsia="tr-TR"/>
              </w:rPr>
              <w:t>16:20</w:t>
            </w:r>
          </w:p>
        </w:tc>
        <w:tc>
          <w:tcPr>
            <w:tcW w:w="10951" w:type="dxa"/>
            <w:gridSpan w:val="3"/>
            <w:vMerge/>
            <w:shd w:val="clear" w:color="auto" w:fill="auto"/>
            <w:noWrap/>
            <w:vAlign w:val="center"/>
            <w:hideMark/>
          </w:tcPr>
          <w:p w14:paraId="444DB0CA" w14:textId="77777777" w:rsidR="00541C6A" w:rsidRPr="00283F2E" w:rsidRDefault="00541C6A" w:rsidP="00541C6A">
            <w:pPr>
              <w:spacing w:before="120" w:after="120" w:line="276" w:lineRule="auto"/>
              <w:contextualSpacing/>
              <w:jc w:val="both"/>
              <w:rPr>
                <w:rFonts w:ascii="Times New Roman" w:eastAsia="Times New Roman" w:hAnsi="Times New Roman" w:cs="Times New Roman"/>
                <w:b/>
                <w:bCs/>
                <w:color w:val="000000"/>
                <w:sz w:val="20"/>
                <w:szCs w:val="20"/>
                <w:lang w:val="en-US" w:eastAsia="tr-TR"/>
              </w:rPr>
            </w:pPr>
          </w:p>
        </w:tc>
      </w:tr>
    </w:tbl>
    <w:p w14:paraId="4C5A83C8" w14:textId="2F7375E1" w:rsidR="00233E3D" w:rsidRPr="00283F2E" w:rsidRDefault="00233E3D" w:rsidP="00541C6A">
      <w:pPr>
        <w:pStyle w:val="Balk1"/>
        <w:spacing w:before="120" w:after="120" w:line="276" w:lineRule="auto"/>
        <w:ind w:left="0"/>
        <w:contextualSpacing/>
        <w:jc w:val="both"/>
        <w:rPr>
          <w:rFonts w:ascii="Times New Roman" w:hAnsi="Times New Roman" w:cs="Times New Roman"/>
          <w:spacing w:val="-3"/>
          <w:sz w:val="20"/>
          <w:szCs w:val="20"/>
          <w:lang w:val="en-US"/>
        </w:rPr>
        <w:sectPr w:rsidR="00233E3D" w:rsidRPr="00283F2E" w:rsidSect="00233E3D">
          <w:pgSz w:w="16840" w:h="11910" w:orient="landscape"/>
          <w:pgMar w:top="1440" w:right="1440" w:bottom="1440" w:left="1440" w:header="0" w:footer="670" w:gutter="0"/>
          <w:cols w:space="708"/>
          <w:docGrid w:linePitch="299"/>
        </w:sectPr>
      </w:pPr>
    </w:p>
    <w:tbl>
      <w:tblPr>
        <w:tblStyle w:val="TabloKlavuzu"/>
        <w:tblW w:w="0" w:type="auto"/>
        <w:tblLook w:val="04A0" w:firstRow="1" w:lastRow="0" w:firstColumn="1" w:lastColumn="0" w:noHBand="0" w:noVBand="1"/>
      </w:tblPr>
      <w:tblGrid>
        <w:gridCol w:w="9346"/>
      </w:tblGrid>
      <w:tr w:rsidR="00A32FE7" w:rsidRPr="00283F2E" w14:paraId="0D33BBDC" w14:textId="77777777" w:rsidTr="00A32FE7">
        <w:tc>
          <w:tcPr>
            <w:tcW w:w="0" w:type="auto"/>
            <w:shd w:val="clear" w:color="auto" w:fill="002060"/>
          </w:tcPr>
          <w:p w14:paraId="52792956" w14:textId="41F3A084" w:rsidR="00A32FE7" w:rsidRPr="00283F2E" w:rsidRDefault="00A32FE7" w:rsidP="0012501E">
            <w:pPr>
              <w:pStyle w:val="GvdeMetni"/>
              <w:spacing w:before="120" w:after="120" w:line="276" w:lineRule="auto"/>
              <w:contextualSpacing/>
              <w:jc w:val="center"/>
              <w:rPr>
                <w:rFonts w:ascii="Times New Roman" w:hAnsi="Times New Roman" w:cs="Times New Roman"/>
                <w:b/>
                <w:sz w:val="20"/>
                <w:szCs w:val="20"/>
                <w:lang w:val="en-US"/>
              </w:rPr>
            </w:pPr>
            <w:r w:rsidRPr="00283F2E">
              <w:rPr>
                <w:rFonts w:ascii="Times New Roman" w:hAnsi="Times New Roman" w:cs="Times New Roman"/>
                <w:b/>
                <w:sz w:val="20"/>
                <w:szCs w:val="20"/>
                <w:lang w:val="en-US"/>
              </w:rPr>
              <w:lastRenderedPageBreak/>
              <w:t>Learning-Teaching Methods in the Courses and Practices in the Clerkship Program</w:t>
            </w:r>
          </w:p>
        </w:tc>
      </w:tr>
      <w:tr w:rsidR="00A32FE7" w:rsidRPr="00283F2E" w14:paraId="57519AC0" w14:textId="77777777" w:rsidTr="00A32FE7">
        <w:tc>
          <w:tcPr>
            <w:tcW w:w="0" w:type="auto"/>
          </w:tcPr>
          <w:p w14:paraId="14BAA4D1" w14:textId="77777777" w:rsidR="00A32FE7" w:rsidRPr="00283F2E" w:rsidRDefault="00A32FE7" w:rsidP="0012501E">
            <w:pPr>
              <w:pStyle w:val="GvdeMetni"/>
              <w:spacing w:before="120" w:after="120" w:line="276" w:lineRule="auto"/>
              <w:contextualSpacing/>
              <w:jc w:val="both"/>
              <w:rPr>
                <w:rFonts w:ascii="Times New Roman" w:hAnsi="Times New Roman" w:cs="Times New Roman"/>
                <w:sz w:val="20"/>
                <w:szCs w:val="20"/>
                <w:lang w:val="en-US"/>
              </w:rPr>
            </w:pPr>
          </w:p>
        </w:tc>
      </w:tr>
      <w:tr w:rsidR="00A32FE7" w:rsidRPr="00283F2E" w14:paraId="5AF37BC7" w14:textId="77777777" w:rsidTr="00A32FE7">
        <w:tc>
          <w:tcPr>
            <w:tcW w:w="0" w:type="auto"/>
          </w:tcPr>
          <w:p w14:paraId="70AA93C2" w14:textId="56891C6E" w:rsidR="00A32FE7" w:rsidRPr="00283F2E" w:rsidRDefault="00A32FE7" w:rsidP="0012501E">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In the Emergency Medicine Clerkship program, lectures and practices, propaedeutic studies, service studies, bedside training, consultation and discussions with faculty members and assistants (including assistants) and learning opportunities are provided. The teaching methods applied in the clerkship are briefly explained below.</w:t>
            </w:r>
          </w:p>
        </w:tc>
      </w:tr>
      <w:tr w:rsidR="00A32FE7" w:rsidRPr="00283F2E" w14:paraId="3E5D014D" w14:textId="77777777" w:rsidTr="00A32FE7">
        <w:tc>
          <w:tcPr>
            <w:tcW w:w="0" w:type="auto"/>
          </w:tcPr>
          <w:p w14:paraId="49E05656" w14:textId="77777777" w:rsidR="00A32FE7" w:rsidRPr="00283F2E" w:rsidRDefault="00A32FE7" w:rsidP="0012501E">
            <w:pPr>
              <w:pStyle w:val="GvdeMetni"/>
              <w:spacing w:before="120" w:after="120" w:line="276" w:lineRule="auto"/>
              <w:contextualSpacing/>
              <w:jc w:val="both"/>
              <w:rPr>
                <w:rFonts w:ascii="Times New Roman" w:hAnsi="Times New Roman" w:cs="Times New Roman"/>
                <w:b/>
                <w:sz w:val="20"/>
                <w:szCs w:val="20"/>
                <w:lang w:val="en-US"/>
              </w:rPr>
            </w:pPr>
          </w:p>
        </w:tc>
      </w:tr>
      <w:tr w:rsidR="00A32FE7" w:rsidRPr="00283F2E" w14:paraId="70B38649" w14:textId="77777777" w:rsidTr="00A32FE7">
        <w:tc>
          <w:tcPr>
            <w:tcW w:w="0" w:type="auto"/>
          </w:tcPr>
          <w:p w14:paraId="1107BB92" w14:textId="77777777" w:rsidR="00A32FE7" w:rsidRPr="00283F2E" w:rsidRDefault="00A32FE7" w:rsidP="0012501E">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1. Lecture:</w:t>
            </w:r>
            <w:r w:rsidRPr="00283F2E">
              <w:rPr>
                <w:rFonts w:ascii="Times New Roman" w:hAnsi="Times New Roman" w:cs="Times New Roman"/>
                <w:sz w:val="20"/>
                <w:szCs w:val="20"/>
                <w:lang w:val="en-US"/>
              </w:rPr>
              <w:t xml:space="preserve"> These are the courses in which theoretical knowledge is shared and discussed </w:t>
            </w:r>
            <w:proofErr w:type="gramStart"/>
            <w:r w:rsidRPr="00283F2E">
              <w:rPr>
                <w:rFonts w:ascii="Times New Roman" w:hAnsi="Times New Roman" w:cs="Times New Roman"/>
                <w:sz w:val="20"/>
                <w:szCs w:val="20"/>
                <w:lang w:val="en-US"/>
              </w:rPr>
              <w:t>in order to</w:t>
            </w:r>
            <w:proofErr w:type="gramEnd"/>
            <w:r w:rsidRPr="00283F2E">
              <w:rPr>
                <w:rFonts w:ascii="Times New Roman" w:hAnsi="Times New Roman" w:cs="Times New Roman"/>
                <w:sz w:val="20"/>
                <w:szCs w:val="20"/>
                <w:lang w:val="en-US"/>
              </w:rPr>
              <w:t xml:space="preserve"> compile the necessary information to reach the internship competencies and to be comprehended by the students.</w:t>
            </w:r>
          </w:p>
        </w:tc>
      </w:tr>
      <w:tr w:rsidR="00A32FE7" w:rsidRPr="00283F2E" w14:paraId="7E88918A" w14:textId="77777777" w:rsidTr="00A32FE7">
        <w:tc>
          <w:tcPr>
            <w:tcW w:w="0" w:type="auto"/>
          </w:tcPr>
          <w:p w14:paraId="32338BD7" w14:textId="2A0123A4" w:rsidR="00A32FE7" w:rsidRPr="00283F2E" w:rsidRDefault="00A32FE7" w:rsidP="0012501E">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2. Case Discussion:</w:t>
            </w:r>
            <w:r w:rsidRPr="00283F2E">
              <w:rPr>
                <w:rFonts w:ascii="Times New Roman" w:hAnsi="Times New Roman" w:cs="Times New Roman"/>
                <w:sz w:val="20"/>
                <w:szCs w:val="20"/>
                <w:lang w:val="en-US"/>
              </w:rPr>
              <w:t xml:space="preserve"> The approach, diagnosis, differential diagnosis and treatment principles to certain patient groups or admission complaints are discussed with the students in the presence of one or more case reports. As far as possible, these case discussions are held at the bedside with patients in hospital settings. If this is not possible at a specific moment, case discussions are held.</w:t>
            </w:r>
          </w:p>
        </w:tc>
      </w:tr>
      <w:tr w:rsidR="00A32FE7" w:rsidRPr="00283F2E" w14:paraId="52D25428" w14:textId="77777777" w:rsidTr="00A32FE7">
        <w:tc>
          <w:tcPr>
            <w:tcW w:w="0" w:type="auto"/>
          </w:tcPr>
          <w:p w14:paraId="5844648D" w14:textId="0995E246" w:rsidR="00A32FE7" w:rsidRPr="00283F2E" w:rsidRDefault="00A32FE7" w:rsidP="0012501E">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3. Problem-Based Learning:</w:t>
            </w:r>
            <w:r w:rsidRPr="00283F2E">
              <w:rPr>
                <w:rFonts w:ascii="Times New Roman" w:hAnsi="Times New Roman" w:cs="Times New Roman"/>
                <w:sz w:val="20"/>
                <w:szCs w:val="20"/>
                <w:lang w:val="en-US"/>
              </w:rPr>
              <w:t xml:space="preserve"> Students are expected to analyze the case presented to them from symptom to diagnosis and treatment and show an active </w:t>
            </w:r>
            <w:proofErr w:type="gramStart"/>
            <w:r w:rsidRPr="00283F2E">
              <w:rPr>
                <w:rFonts w:ascii="Times New Roman" w:hAnsi="Times New Roman" w:cs="Times New Roman"/>
                <w:sz w:val="20"/>
                <w:szCs w:val="20"/>
                <w:lang w:val="en-US"/>
              </w:rPr>
              <w:t>participation..</w:t>
            </w:r>
            <w:proofErr w:type="gramEnd"/>
          </w:p>
        </w:tc>
      </w:tr>
      <w:tr w:rsidR="00A32FE7" w:rsidRPr="00283F2E" w14:paraId="38F79101" w14:textId="77777777" w:rsidTr="00A32FE7">
        <w:tc>
          <w:tcPr>
            <w:tcW w:w="0" w:type="auto"/>
          </w:tcPr>
          <w:p w14:paraId="69F361B0" w14:textId="77777777" w:rsidR="00A32FE7" w:rsidRPr="00283F2E" w:rsidRDefault="00A32FE7" w:rsidP="0012501E">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4. Independent Learning in the Clinic:</w:t>
            </w:r>
            <w:r w:rsidRPr="00283F2E">
              <w:rPr>
                <w:rFonts w:ascii="Times New Roman" w:hAnsi="Times New Roman" w:cs="Times New Roman"/>
                <w:sz w:val="20"/>
                <w:szCs w:val="20"/>
                <w:lang w:val="en-US"/>
              </w:rPr>
              <w:t xml:space="preserve"> Independent learning hours are allocated in the program so that students can use their learning opportunities adequately in the learning environments offered to them (library, computer, skills lab, etc.) or in clinical settings such as triage, resuscitation, intervention rooms, emergency care and critical care areas. It is expected that the student will use these hours for activities such as making theoretical preparations in line with the competencies they need to achieve, filling out a patient file, performing a physical examination, taking anamnesis, or monitoring or performing various interventions.</w:t>
            </w:r>
          </w:p>
        </w:tc>
      </w:tr>
      <w:tr w:rsidR="00A32FE7" w:rsidRPr="00283F2E" w14:paraId="088F7FDB" w14:textId="77777777" w:rsidTr="00A32FE7">
        <w:tc>
          <w:tcPr>
            <w:tcW w:w="0" w:type="auto"/>
          </w:tcPr>
          <w:p w14:paraId="0C8294B4" w14:textId="77777777" w:rsidR="00A32FE7" w:rsidRPr="00283F2E" w:rsidRDefault="00A32FE7" w:rsidP="0012501E">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5. Applied Training:</w:t>
            </w:r>
            <w:r w:rsidRPr="00283F2E">
              <w:rPr>
                <w:rFonts w:ascii="Times New Roman" w:hAnsi="Times New Roman" w:cs="Times New Roman"/>
                <w:sz w:val="20"/>
                <w:szCs w:val="20"/>
                <w:lang w:val="en-US"/>
              </w:rPr>
              <w:t xml:space="preserve"> During the internship period, triage is carried out in real clinical settings such as resuscitation, intervention rooms, emergency care and critical care areas. In addition, the approaches to specific patient groups or basic complaints, diagnosis, differential diagnosis and treatment principles, specific examination and treatment procedures, clinical applications, patient interviews are held and discussed with the trainer.</w:t>
            </w:r>
          </w:p>
        </w:tc>
      </w:tr>
      <w:tr w:rsidR="00A32FE7" w:rsidRPr="00283F2E" w14:paraId="276CCB50" w14:textId="77777777" w:rsidTr="00A32FE7">
        <w:tc>
          <w:tcPr>
            <w:tcW w:w="0" w:type="auto"/>
          </w:tcPr>
          <w:p w14:paraId="0428AC76" w14:textId="77777777" w:rsidR="00A32FE7" w:rsidRPr="00283F2E" w:rsidRDefault="00A32FE7" w:rsidP="0012501E">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6. Training in the Skills Laboratory:</w:t>
            </w:r>
            <w:r w:rsidRPr="00283F2E">
              <w:rPr>
                <w:rFonts w:ascii="Times New Roman" w:hAnsi="Times New Roman" w:cs="Times New Roman"/>
                <w:sz w:val="20"/>
                <w:szCs w:val="20"/>
                <w:lang w:val="en-US"/>
              </w:rPr>
              <w:t xml:space="preserve"> These are the sessions in which the student </w:t>
            </w:r>
            <w:proofErr w:type="gramStart"/>
            <w:r w:rsidRPr="00283F2E">
              <w:rPr>
                <w:rFonts w:ascii="Times New Roman" w:hAnsi="Times New Roman" w:cs="Times New Roman"/>
                <w:sz w:val="20"/>
                <w:szCs w:val="20"/>
                <w:lang w:val="en-US"/>
              </w:rPr>
              <w:t>has the opportunity to</w:t>
            </w:r>
            <w:proofErr w:type="gramEnd"/>
            <w:r w:rsidRPr="00283F2E">
              <w:rPr>
                <w:rFonts w:ascii="Times New Roman" w:hAnsi="Times New Roman" w:cs="Times New Roman"/>
                <w:sz w:val="20"/>
                <w:szCs w:val="20"/>
                <w:lang w:val="en-US"/>
              </w:rPr>
              <w:t xml:space="preserve"> apply the procedure, not on the real patient, but on a manikin, model or peer, using real clinical materials, under the supervision of the trainer, due to ethical rules. Information about the process is presented by first reviewing the learning guide or watching the movie about the process. After the trainer demonstrates the process, each student gains proficiency in the skill by practicing at least once.</w:t>
            </w:r>
          </w:p>
        </w:tc>
      </w:tr>
      <w:tr w:rsidR="00A32FE7" w:rsidRPr="00283F2E" w14:paraId="5C4107BD" w14:textId="77777777" w:rsidTr="00A32FE7">
        <w:tc>
          <w:tcPr>
            <w:tcW w:w="0" w:type="auto"/>
          </w:tcPr>
          <w:p w14:paraId="13C0887E" w14:textId="77777777" w:rsidR="00A32FE7" w:rsidRPr="00283F2E" w:rsidRDefault="00A32FE7" w:rsidP="0012501E">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7. Skills Training in a Real Clinical Environment</w:t>
            </w:r>
            <w:r w:rsidRPr="00283F2E">
              <w:rPr>
                <w:rFonts w:ascii="Times New Roman" w:hAnsi="Times New Roman" w:cs="Times New Roman"/>
                <w:sz w:val="20"/>
                <w:szCs w:val="20"/>
                <w:lang w:val="en-US"/>
              </w:rPr>
              <w:t>: It is aimed to gain mastery in the skill by giving the student the opportunity to try the skills that he learned in previous years on a mannequin, model or simulated patient in the training laboratories, this time on a real patient or real material. In the real clinical environment, training can be done in the form of students practicing in groups by allocating a special time, as well as in the form of independent practice by the students during independent working hours, and then discussing with the supervisor after the practice.</w:t>
            </w:r>
          </w:p>
        </w:tc>
      </w:tr>
      <w:tr w:rsidR="00A32FE7" w:rsidRPr="00283F2E" w14:paraId="41158CD1" w14:textId="77777777" w:rsidTr="00E87391">
        <w:trPr>
          <w:trHeight w:val="595"/>
        </w:trPr>
        <w:tc>
          <w:tcPr>
            <w:tcW w:w="0" w:type="auto"/>
          </w:tcPr>
          <w:p w14:paraId="45D2BFD1" w14:textId="77777777" w:rsidR="00A32FE7" w:rsidRPr="00283F2E" w:rsidRDefault="00A32FE7" w:rsidP="0012501E">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8. Clinicopathological Discussions:</w:t>
            </w:r>
            <w:r w:rsidRPr="00283F2E">
              <w:rPr>
                <w:rFonts w:ascii="Times New Roman" w:hAnsi="Times New Roman" w:cs="Times New Roman"/>
                <w:sz w:val="20"/>
                <w:szCs w:val="20"/>
                <w:lang w:val="en-US"/>
              </w:rPr>
              <w:t xml:space="preserve"> The process of differential diagnosis through critical cases, patient management is discussed with the trainer in an environment where the students come with preparations beforehand.</w:t>
            </w:r>
          </w:p>
        </w:tc>
      </w:tr>
      <w:tr w:rsidR="00A32FE7" w:rsidRPr="00283F2E" w14:paraId="7F3D979B" w14:textId="77777777" w:rsidTr="00A32FE7">
        <w:tc>
          <w:tcPr>
            <w:tcW w:w="0" w:type="auto"/>
          </w:tcPr>
          <w:p w14:paraId="72C80A3C" w14:textId="77777777" w:rsidR="00A32FE7" w:rsidRPr="00283F2E" w:rsidRDefault="00A32FE7" w:rsidP="0012501E">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9. Case Presentations:</w:t>
            </w:r>
            <w:r w:rsidRPr="00283F2E">
              <w:rPr>
                <w:rFonts w:ascii="Times New Roman" w:hAnsi="Times New Roman" w:cs="Times New Roman"/>
                <w:sz w:val="20"/>
                <w:szCs w:val="20"/>
                <w:lang w:val="en-US"/>
              </w:rPr>
              <w:t xml:space="preserve"> These are the sessions in which students prepare the patients assigned to their responsibility and discuss them with their counselor and groupmates during service work.</w:t>
            </w:r>
          </w:p>
        </w:tc>
      </w:tr>
      <w:tr w:rsidR="00A32FE7" w:rsidRPr="00283F2E" w14:paraId="5D8BB910" w14:textId="77777777" w:rsidTr="00A32FE7">
        <w:tc>
          <w:tcPr>
            <w:tcW w:w="0" w:type="auto"/>
          </w:tcPr>
          <w:p w14:paraId="78EE003A" w14:textId="77777777" w:rsidR="00A32FE7" w:rsidRPr="00283F2E" w:rsidRDefault="00A32FE7" w:rsidP="0012501E">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10. Task-Based Learning:</w:t>
            </w:r>
            <w:r w:rsidRPr="00283F2E">
              <w:rPr>
                <w:rFonts w:ascii="Times New Roman" w:hAnsi="Times New Roman" w:cs="Times New Roman"/>
                <w:sz w:val="20"/>
                <w:szCs w:val="20"/>
                <w:lang w:val="en-US"/>
              </w:rPr>
              <w:t xml:space="preserve"> Clinical studies are conducted and evaluated </w:t>
            </w:r>
            <w:proofErr w:type="gramStart"/>
            <w:r w:rsidRPr="00283F2E">
              <w:rPr>
                <w:rFonts w:ascii="Times New Roman" w:hAnsi="Times New Roman" w:cs="Times New Roman"/>
                <w:sz w:val="20"/>
                <w:szCs w:val="20"/>
                <w:lang w:val="en-US"/>
              </w:rPr>
              <w:t>on the basis of</w:t>
            </w:r>
            <w:proofErr w:type="gramEnd"/>
            <w:r w:rsidRPr="00283F2E">
              <w:rPr>
                <w:rFonts w:ascii="Times New Roman" w:hAnsi="Times New Roman" w:cs="Times New Roman"/>
                <w:sz w:val="20"/>
                <w:szCs w:val="20"/>
                <w:lang w:val="en-US"/>
              </w:rPr>
              <w:t xml:space="preserve"> tasks determined and levels </w:t>
            </w:r>
            <w:r w:rsidRPr="00283F2E">
              <w:rPr>
                <w:rFonts w:ascii="Times New Roman" w:hAnsi="Times New Roman" w:cs="Times New Roman"/>
                <w:sz w:val="20"/>
                <w:szCs w:val="20"/>
                <w:lang w:val="en-US"/>
              </w:rPr>
              <w:lastRenderedPageBreak/>
              <w:t>determined by these guides.</w:t>
            </w:r>
          </w:p>
        </w:tc>
      </w:tr>
    </w:tbl>
    <w:p w14:paraId="132F5FA0" w14:textId="77777777" w:rsidR="00974D34" w:rsidRPr="00283F2E" w:rsidRDefault="00974D34" w:rsidP="00974D34">
      <w:pPr>
        <w:pStyle w:val="GvdeMetni"/>
        <w:spacing w:before="120" w:after="120" w:line="276" w:lineRule="auto"/>
        <w:contextualSpacing/>
        <w:jc w:val="both"/>
        <w:rPr>
          <w:rFonts w:ascii="Times New Roman" w:hAnsi="Times New Roman" w:cs="Times New Roman"/>
          <w:sz w:val="20"/>
          <w:szCs w:val="20"/>
          <w:lang w:val="en-US"/>
        </w:rPr>
      </w:pPr>
    </w:p>
    <w:tbl>
      <w:tblPr>
        <w:tblStyle w:val="TabloKlavuzu"/>
        <w:tblW w:w="0" w:type="auto"/>
        <w:tblLook w:val="04A0" w:firstRow="1" w:lastRow="0" w:firstColumn="1" w:lastColumn="0" w:noHBand="0" w:noVBand="1"/>
      </w:tblPr>
      <w:tblGrid>
        <w:gridCol w:w="9346"/>
      </w:tblGrid>
      <w:tr w:rsidR="00C33239" w:rsidRPr="00283F2E" w14:paraId="19CDA128" w14:textId="77777777" w:rsidTr="00E87391">
        <w:tc>
          <w:tcPr>
            <w:tcW w:w="0" w:type="auto"/>
            <w:shd w:val="clear" w:color="auto" w:fill="002060"/>
          </w:tcPr>
          <w:p w14:paraId="4F5F65B5" w14:textId="77777777" w:rsidR="00C33239" w:rsidRPr="00283F2E" w:rsidRDefault="00C33239" w:rsidP="006D6812">
            <w:pPr>
              <w:pStyle w:val="GvdeMetni"/>
              <w:spacing w:before="120" w:after="120" w:line="276" w:lineRule="auto"/>
              <w:contextualSpacing/>
              <w:jc w:val="center"/>
              <w:rPr>
                <w:rFonts w:ascii="Times New Roman" w:hAnsi="Times New Roman" w:cs="Times New Roman"/>
                <w:b/>
                <w:sz w:val="20"/>
                <w:szCs w:val="20"/>
                <w:lang w:val="en-US"/>
              </w:rPr>
            </w:pPr>
            <w:r w:rsidRPr="00283F2E">
              <w:rPr>
                <w:rFonts w:ascii="Times New Roman" w:hAnsi="Times New Roman" w:cs="Times New Roman"/>
                <w:b/>
                <w:sz w:val="20"/>
                <w:szCs w:val="20"/>
                <w:lang w:val="en-US"/>
              </w:rPr>
              <w:t>Learning Environments</w:t>
            </w:r>
          </w:p>
        </w:tc>
      </w:tr>
      <w:tr w:rsidR="00C33239" w:rsidRPr="00283F2E" w14:paraId="680197FE" w14:textId="77777777" w:rsidTr="00C33239">
        <w:tc>
          <w:tcPr>
            <w:tcW w:w="0" w:type="auto"/>
          </w:tcPr>
          <w:p w14:paraId="00AC2B31" w14:textId="699240FE" w:rsidR="00C33239" w:rsidRPr="00283F2E" w:rsidRDefault="00C33239" w:rsidP="006D6812">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Learning environments are followed through the clerkship program prepared for each clerkship group:</w:t>
            </w:r>
          </w:p>
        </w:tc>
      </w:tr>
      <w:tr w:rsidR="00C33239" w:rsidRPr="00283F2E" w14:paraId="0CB5C7C4" w14:textId="77777777" w:rsidTr="00C33239">
        <w:tc>
          <w:tcPr>
            <w:tcW w:w="0" w:type="auto"/>
          </w:tcPr>
          <w:p w14:paraId="2030D706" w14:textId="77777777" w:rsidR="00C33239" w:rsidRPr="00283F2E" w:rsidRDefault="00C33239" w:rsidP="006D6812">
            <w:pPr>
              <w:pStyle w:val="GvdeMetni"/>
              <w:spacing w:before="120" w:after="120" w:line="276" w:lineRule="auto"/>
              <w:contextualSpacing/>
              <w:jc w:val="both"/>
              <w:rPr>
                <w:rFonts w:ascii="Times New Roman" w:hAnsi="Times New Roman" w:cs="Times New Roman"/>
                <w:sz w:val="20"/>
                <w:szCs w:val="20"/>
                <w:lang w:val="en-US"/>
              </w:rPr>
            </w:pPr>
          </w:p>
        </w:tc>
      </w:tr>
      <w:tr w:rsidR="00C33239" w:rsidRPr="00283F2E" w14:paraId="605AE6E6" w14:textId="77777777" w:rsidTr="00C33239">
        <w:tc>
          <w:tcPr>
            <w:tcW w:w="0" w:type="auto"/>
          </w:tcPr>
          <w:p w14:paraId="34BD61BA" w14:textId="77777777" w:rsidR="00C33239" w:rsidRPr="00283F2E" w:rsidRDefault="00C33239" w:rsidP="006D6812">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1. Classroom:</w:t>
            </w:r>
            <w:r w:rsidRPr="00283F2E">
              <w:rPr>
                <w:rFonts w:ascii="Times New Roman" w:hAnsi="Times New Roman" w:cs="Times New Roman"/>
                <w:sz w:val="20"/>
                <w:szCs w:val="20"/>
                <w:lang w:val="en-US"/>
              </w:rPr>
              <w:t xml:space="preserve"> Theoretical courses are held online/offline (Teams program) or in medical faculty classrooms.</w:t>
            </w:r>
          </w:p>
        </w:tc>
      </w:tr>
      <w:tr w:rsidR="00C33239" w:rsidRPr="00283F2E" w14:paraId="5F92EAF2" w14:textId="77777777" w:rsidTr="00C33239">
        <w:tc>
          <w:tcPr>
            <w:tcW w:w="0" w:type="auto"/>
          </w:tcPr>
          <w:p w14:paraId="1A58E697" w14:textId="77777777" w:rsidR="00C33239" w:rsidRPr="00283F2E" w:rsidRDefault="00C33239" w:rsidP="006D6812">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2. Emergency Service:</w:t>
            </w:r>
            <w:r w:rsidRPr="00283F2E">
              <w:rPr>
                <w:rFonts w:ascii="Times New Roman" w:hAnsi="Times New Roman" w:cs="Times New Roman"/>
                <w:sz w:val="20"/>
                <w:szCs w:val="20"/>
                <w:lang w:val="en-US"/>
              </w:rPr>
              <w:t xml:space="preserve"> It is done in the emergency services of </w:t>
            </w:r>
            <w:proofErr w:type="spellStart"/>
            <w:r w:rsidRPr="00283F2E">
              <w:rPr>
                <w:rFonts w:ascii="Times New Roman" w:hAnsi="Times New Roman" w:cs="Times New Roman"/>
                <w:sz w:val="20"/>
                <w:szCs w:val="20"/>
                <w:lang w:val="en-US"/>
              </w:rPr>
              <w:t>Medipol</w:t>
            </w:r>
            <w:proofErr w:type="spellEnd"/>
            <w:r w:rsidRPr="00283F2E">
              <w:rPr>
                <w:rFonts w:ascii="Times New Roman" w:hAnsi="Times New Roman" w:cs="Times New Roman"/>
                <w:sz w:val="20"/>
                <w:szCs w:val="20"/>
                <w:lang w:val="en-US"/>
              </w:rPr>
              <w:t xml:space="preserve"> Mega </w:t>
            </w:r>
            <w:proofErr w:type="spellStart"/>
            <w:r w:rsidRPr="00283F2E">
              <w:rPr>
                <w:rFonts w:ascii="Times New Roman" w:hAnsi="Times New Roman" w:cs="Times New Roman"/>
                <w:sz w:val="20"/>
                <w:szCs w:val="20"/>
                <w:lang w:val="en-US"/>
              </w:rPr>
              <w:t>Bağcılar</w:t>
            </w:r>
            <w:proofErr w:type="spellEnd"/>
            <w:r w:rsidRPr="00283F2E">
              <w:rPr>
                <w:rFonts w:ascii="Times New Roman" w:hAnsi="Times New Roman" w:cs="Times New Roman"/>
                <w:sz w:val="20"/>
                <w:szCs w:val="20"/>
                <w:lang w:val="en-US"/>
              </w:rPr>
              <w:t xml:space="preserve">, </w:t>
            </w:r>
            <w:proofErr w:type="spellStart"/>
            <w:r w:rsidRPr="00283F2E">
              <w:rPr>
                <w:rFonts w:ascii="Times New Roman" w:hAnsi="Times New Roman" w:cs="Times New Roman"/>
                <w:sz w:val="20"/>
                <w:szCs w:val="20"/>
                <w:lang w:val="en-US"/>
              </w:rPr>
              <w:t>Esenler</w:t>
            </w:r>
            <w:proofErr w:type="spellEnd"/>
            <w:r w:rsidRPr="00283F2E">
              <w:rPr>
                <w:rFonts w:ascii="Times New Roman" w:hAnsi="Times New Roman" w:cs="Times New Roman"/>
                <w:sz w:val="20"/>
                <w:szCs w:val="20"/>
                <w:lang w:val="en-US"/>
              </w:rPr>
              <w:t xml:space="preserve">, </w:t>
            </w:r>
            <w:proofErr w:type="spellStart"/>
            <w:r w:rsidRPr="00283F2E">
              <w:rPr>
                <w:rFonts w:ascii="Times New Roman" w:hAnsi="Times New Roman" w:cs="Times New Roman"/>
                <w:sz w:val="20"/>
                <w:szCs w:val="20"/>
                <w:lang w:val="en-US"/>
              </w:rPr>
              <w:t>Çamlıca</w:t>
            </w:r>
            <w:proofErr w:type="spellEnd"/>
            <w:r w:rsidRPr="00283F2E">
              <w:rPr>
                <w:rFonts w:ascii="Times New Roman" w:hAnsi="Times New Roman" w:cs="Times New Roman"/>
                <w:sz w:val="20"/>
                <w:szCs w:val="20"/>
                <w:lang w:val="en-US"/>
              </w:rPr>
              <w:t xml:space="preserve"> and </w:t>
            </w:r>
            <w:proofErr w:type="spellStart"/>
            <w:r w:rsidRPr="00283F2E">
              <w:rPr>
                <w:rFonts w:ascii="Times New Roman" w:hAnsi="Times New Roman" w:cs="Times New Roman"/>
                <w:sz w:val="20"/>
                <w:szCs w:val="20"/>
                <w:lang w:val="en-US"/>
              </w:rPr>
              <w:t>Pendik</w:t>
            </w:r>
            <w:proofErr w:type="spellEnd"/>
            <w:r w:rsidRPr="00283F2E">
              <w:rPr>
                <w:rFonts w:ascii="Times New Roman" w:hAnsi="Times New Roman" w:cs="Times New Roman"/>
                <w:sz w:val="20"/>
                <w:szCs w:val="20"/>
                <w:lang w:val="en-US"/>
              </w:rPr>
              <w:t xml:space="preserve"> hospitals with the faculty members specified in the worksheets given in the program.</w:t>
            </w:r>
          </w:p>
        </w:tc>
      </w:tr>
      <w:tr w:rsidR="00C33239" w:rsidRPr="00283F2E" w14:paraId="614D9409" w14:textId="77777777" w:rsidTr="00C33239">
        <w:tc>
          <w:tcPr>
            <w:tcW w:w="0" w:type="auto"/>
          </w:tcPr>
          <w:p w14:paraId="224C39AE" w14:textId="77777777" w:rsidR="00C33239" w:rsidRPr="00283F2E" w:rsidRDefault="00C33239" w:rsidP="006D6812">
            <w:pPr>
              <w:pStyle w:val="GvdeMetni"/>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3. Simulation Hall:</w:t>
            </w:r>
            <w:r w:rsidRPr="00283F2E">
              <w:rPr>
                <w:rFonts w:ascii="Times New Roman" w:hAnsi="Times New Roman" w:cs="Times New Roman"/>
                <w:sz w:val="20"/>
                <w:szCs w:val="20"/>
                <w:lang w:val="en-US"/>
              </w:rPr>
              <w:t xml:space="preserve"> Training of some skills written in the program (Basic life support practices, intubation, suture techniques, etc.) is done in the skill laboratory.</w:t>
            </w:r>
          </w:p>
        </w:tc>
      </w:tr>
    </w:tbl>
    <w:p w14:paraId="0A024A06" w14:textId="77777777" w:rsidR="00974D34" w:rsidRPr="00283F2E" w:rsidRDefault="00974D34" w:rsidP="00541C6A">
      <w:pPr>
        <w:pStyle w:val="Balk1"/>
        <w:spacing w:before="120" w:after="120" w:line="276" w:lineRule="auto"/>
        <w:ind w:left="0"/>
        <w:contextualSpacing/>
        <w:jc w:val="both"/>
        <w:rPr>
          <w:rFonts w:ascii="Times New Roman" w:hAnsi="Times New Roman" w:cs="Times New Roman"/>
          <w:sz w:val="20"/>
          <w:szCs w:val="20"/>
          <w:lang w:val="en-US"/>
        </w:rPr>
      </w:pPr>
      <w:bookmarkStart w:id="6" w:name="_bookmark9"/>
      <w:bookmarkEnd w:id="6"/>
    </w:p>
    <w:p w14:paraId="40081E59" w14:textId="77777777" w:rsidR="009E27A0" w:rsidRPr="00283F2E" w:rsidRDefault="009E27A0" w:rsidP="00541C6A">
      <w:pPr>
        <w:pStyle w:val="GvdeMetni"/>
        <w:spacing w:before="120" w:after="120" w:line="276" w:lineRule="auto"/>
        <w:contextualSpacing/>
        <w:jc w:val="both"/>
        <w:rPr>
          <w:rFonts w:ascii="Times New Roman" w:hAnsi="Times New Roman" w:cs="Times New Roman"/>
          <w:sz w:val="20"/>
          <w:szCs w:val="20"/>
          <w:lang w:val="en-US"/>
        </w:rPr>
      </w:pPr>
    </w:p>
    <w:tbl>
      <w:tblPr>
        <w:tblStyle w:val="TabloKlavuzu"/>
        <w:tblW w:w="0" w:type="auto"/>
        <w:tblLook w:val="04A0" w:firstRow="1" w:lastRow="0" w:firstColumn="1" w:lastColumn="0" w:noHBand="0" w:noVBand="1"/>
      </w:tblPr>
      <w:tblGrid>
        <w:gridCol w:w="9346"/>
      </w:tblGrid>
      <w:tr w:rsidR="00C33239" w:rsidRPr="00283F2E" w14:paraId="5601BFF5" w14:textId="77777777" w:rsidTr="00E87391">
        <w:tc>
          <w:tcPr>
            <w:tcW w:w="0" w:type="auto"/>
            <w:shd w:val="clear" w:color="auto" w:fill="002060"/>
          </w:tcPr>
          <w:p w14:paraId="4CB1A487" w14:textId="2AD43487" w:rsidR="00C33239" w:rsidRPr="00283F2E" w:rsidRDefault="00C33239" w:rsidP="005041B0">
            <w:pPr>
              <w:spacing w:before="120" w:after="120" w:line="276" w:lineRule="auto"/>
              <w:contextualSpacing/>
              <w:jc w:val="center"/>
              <w:rPr>
                <w:rFonts w:ascii="Times New Roman" w:hAnsi="Times New Roman" w:cs="Times New Roman"/>
                <w:b/>
                <w:sz w:val="20"/>
                <w:szCs w:val="20"/>
                <w:lang w:val="en-US"/>
              </w:rPr>
            </w:pPr>
            <w:r w:rsidRPr="00283F2E">
              <w:rPr>
                <w:rFonts w:ascii="Times New Roman" w:hAnsi="Times New Roman" w:cs="Times New Roman"/>
                <w:b/>
                <w:sz w:val="20"/>
                <w:szCs w:val="20"/>
                <w:lang w:val="en-US"/>
              </w:rPr>
              <w:t>Clerkship Continuity</w:t>
            </w:r>
          </w:p>
        </w:tc>
      </w:tr>
      <w:tr w:rsidR="00C33239" w:rsidRPr="00283F2E" w14:paraId="2E2666A5" w14:textId="77777777" w:rsidTr="00C33239">
        <w:tc>
          <w:tcPr>
            <w:tcW w:w="0" w:type="auto"/>
          </w:tcPr>
          <w:p w14:paraId="1C2E0FF2" w14:textId="765F8571" w:rsidR="00C33239" w:rsidRPr="00283F2E" w:rsidRDefault="00C33239" w:rsidP="005041B0">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Theoretical courses, bedside training, practical </w:t>
            </w:r>
            <w:proofErr w:type="gramStart"/>
            <w:r w:rsidRPr="00283F2E">
              <w:rPr>
                <w:rFonts w:ascii="Times New Roman" w:hAnsi="Times New Roman" w:cs="Times New Roman"/>
                <w:sz w:val="20"/>
                <w:szCs w:val="20"/>
                <w:lang w:val="en-US"/>
              </w:rPr>
              <w:t>work</w:t>
            </w:r>
            <w:proofErr w:type="gramEnd"/>
            <w:r w:rsidRPr="00283F2E">
              <w:rPr>
                <w:rFonts w:ascii="Times New Roman" w:hAnsi="Times New Roman" w:cs="Times New Roman"/>
                <w:sz w:val="20"/>
                <w:szCs w:val="20"/>
                <w:lang w:val="en-US"/>
              </w:rPr>
              <w:t xml:space="preserve"> and attendance at meetings are mandatory during clerkship period. The clerkship day is a whole and the student who cannot be in a part of the daily program is obliged to make up. Students who are absent more than 20% of their internship days are required to repeat the relevant internship.</w:t>
            </w:r>
          </w:p>
        </w:tc>
      </w:tr>
      <w:tr w:rsidR="00C33239" w:rsidRPr="00283F2E" w14:paraId="39653ADB" w14:textId="77777777" w:rsidTr="00C33239">
        <w:tc>
          <w:tcPr>
            <w:tcW w:w="0" w:type="auto"/>
          </w:tcPr>
          <w:p w14:paraId="123C9678" w14:textId="77777777" w:rsidR="00C33239" w:rsidRPr="00283F2E" w:rsidRDefault="00C33239" w:rsidP="005041B0">
            <w:pPr>
              <w:spacing w:before="120" w:after="120" w:line="276" w:lineRule="auto"/>
              <w:contextualSpacing/>
              <w:jc w:val="both"/>
              <w:rPr>
                <w:rFonts w:ascii="Times New Roman" w:hAnsi="Times New Roman" w:cs="Times New Roman"/>
                <w:sz w:val="20"/>
                <w:szCs w:val="20"/>
                <w:lang w:val="en-US"/>
              </w:rPr>
            </w:pPr>
          </w:p>
        </w:tc>
      </w:tr>
      <w:tr w:rsidR="00C33239" w:rsidRPr="00283F2E" w14:paraId="559555E3" w14:textId="77777777" w:rsidTr="00C33239">
        <w:tc>
          <w:tcPr>
            <w:tcW w:w="0" w:type="auto"/>
          </w:tcPr>
          <w:p w14:paraId="7B8FC569" w14:textId="77777777" w:rsidR="00C33239" w:rsidRPr="00283F2E" w:rsidRDefault="00C33239" w:rsidP="005041B0">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Students whose absenteeism is less than 20% are required to make up for the absent days at a time determined by the responsible lecturer </w:t>
            </w:r>
            <w:proofErr w:type="gramStart"/>
            <w:r w:rsidRPr="00283F2E">
              <w:rPr>
                <w:rFonts w:ascii="Times New Roman" w:hAnsi="Times New Roman" w:cs="Times New Roman"/>
                <w:sz w:val="20"/>
                <w:szCs w:val="20"/>
                <w:lang w:val="en-US"/>
              </w:rPr>
              <w:t>in order to</w:t>
            </w:r>
            <w:proofErr w:type="gramEnd"/>
            <w:r w:rsidRPr="00283F2E">
              <w:rPr>
                <w:rFonts w:ascii="Times New Roman" w:hAnsi="Times New Roman" w:cs="Times New Roman"/>
                <w:sz w:val="20"/>
                <w:szCs w:val="20"/>
                <w:lang w:val="en-US"/>
              </w:rPr>
              <w:t xml:space="preserve"> take the exam.</w:t>
            </w:r>
          </w:p>
        </w:tc>
      </w:tr>
      <w:tr w:rsidR="00A32FE7" w:rsidRPr="00283F2E" w14:paraId="4BE350F9" w14:textId="77777777" w:rsidTr="00A32FE7">
        <w:tc>
          <w:tcPr>
            <w:tcW w:w="0" w:type="auto"/>
            <w:shd w:val="clear" w:color="auto" w:fill="002060"/>
          </w:tcPr>
          <w:p w14:paraId="785E11F1" w14:textId="77777777" w:rsidR="00A32FE7" w:rsidRPr="00283F2E" w:rsidRDefault="00A32FE7" w:rsidP="00E920A3">
            <w:pPr>
              <w:spacing w:before="120" w:after="120" w:line="276" w:lineRule="auto"/>
              <w:contextualSpacing/>
              <w:jc w:val="center"/>
              <w:rPr>
                <w:rFonts w:ascii="Times New Roman" w:hAnsi="Times New Roman" w:cs="Times New Roman"/>
                <w:b/>
                <w:sz w:val="20"/>
                <w:szCs w:val="20"/>
                <w:lang w:val="en-US"/>
              </w:rPr>
            </w:pPr>
            <w:r w:rsidRPr="00283F2E">
              <w:rPr>
                <w:rFonts w:ascii="Times New Roman" w:hAnsi="Times New Roman" w:cs="Times New Roman"/>
                <w:b/>
                <w:sz w:val="20"/>
                <w:szCs w:val="20"/>
                <w:lang w:val="en-US"/>
              </w:rPr>
              <w:t>Assessment and Evaluation</w:t>
            </w:r>
          </w:p>
        </w:tc>
      </w:tr>
      <w:tr w:rsidR="00A32FE7" w:rsidRPr="00283F2E" w14:paraId="0556714D" w14:textId="77777777" w:rsidTr="00A32FE7">
        <w:tc>
          <w:tcPr>
            <w:tcW w:w="0" w:type="auto"/>
          </w:tcPr>
          <w:p w14:paraId="7B624DFA" w14:textId="77777777" w:rsidR="00A32FE7" w:rsidRPr="00283F2E" w:rsidRDefault="00A32FE7" w:rsidP="00E920A3">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Internship assessment and evaluation methods and their contribution to the internship passing grade are as follows:</w:t>
            </w:r>
          </w:p>
        </w:tc>
      </w:tr>
      <w:tr w:rsidR="00A32FE7" w:rsidRPr="00283F2E" w14:paraId="5C8DF7BA" w14:textId="77777777" w:rsidTr="00A32FE7">
        <w:tc>
          <w:tcPr>
            <w:tcW w:w="0" w:type="auto"/>
          </w:tcPr>
          <w:p w14:paraId="604545A7" w14:textId="77777777" w:rsidR="00A32FE7" w:rsidRPr="00283F2E" w:rsidRDefault="00A32FE7" w:rsidP="00E920A3">
            <w:pPr>
              <w:spacing w:before="120" w:after="120" w:line="276" w:lineRule="auto"/>
              <w:contextualSpacing/>
              <w:jc w:val="both"/>
              <w:rPr>
                <w:rFonts w:ascii="Times New Roman" w:hAnsi="Times New Roman" w:cs="Times New Roman"/>
                <w:b/>
                <w:sz w:val="20"/>
                <w:szCs w:val="20"/>
                <w:lang w:val="en-US"/>
              </w:rPr>
            </w:pPr>
          </w:p>
        </w:tc>
      </w:tr>
      <w:tr w:rsidR="00A32FE7" w:rsidRPr="00283F2E" w14:paraId="47667ADE" w14:textId="77777777" w:rsidTr="00A32FE7">
        <w:tc>
          <w:tcPr>
            <w:tcW w:w="0" w:type="auto"/>
          </w:tcPr>
          <w:p w14:paraId="4D656F2A" w14:textId="77777777" w:rsidR="00A32FE7" w:rsidRPr="00283F2E" w:rsidRDefault="00A32FE7" w:rsidP="00E920A3">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1. Written exam (60%):</w:t>
            </w:r>
            <w:r w:rsidRPr="00283F2E">
              <w:rPr>
                <w:rFonts w:ascii="Times New Roman" w:hAnsi="Times New Roman" w:cs="Times New Roman"/>
                <w:sz w:val="20"/>
                <w:szCs w:val="20"/>
                <w:lang w:val="en-US"/>
              </w:rPr>
              <w:t xml:space="preserve"> It consists of </w:t>
            </w:r>
            <w:proofErr w:type="gramStart"/>
            <w:r w:rsidRPr="00283F2E">
              <w:rPr>
                <w:rFonts w:ascii="Times New Roman" w:hAnsi="Times New Roman" w:cs="Times New Roman"/>
                <w:sz w:val="20"/>
                <w:szCs w:val="20"/>
                <w:lang w:val="en-US"/>
              </w:rPr>
              <w:t>multiple choice</w:t>
            </w:r>
            <w:proofErr w:type="gramEnd"/>
            <w:r w:rsidRPr="00283F2E">
              <w:rPr>
                <w:rFonts w:ascii="Times New Roman" w:hAnsi="Times New Roman" w:cs="Times New Roman"/>
                <w:sz w:val="20"/>
                <w:szCs w:val="20"/>
                <w:lang w:val="en-US"/>
              </w:rPr>
              <w:t xml:space="preserve"> questions. At least one question is asked from all theoretical lessons and problem-based learning sessions learned during the internship, covering the learning objectives.</w:t>
            </w:r>
          </w:p>
        </w:tc>
      </w:tr>
      <w:tr w:rsidR="00A32FE7" w:rsidRPr="00283F2E" w14:paraId="13C79B76" w14:textId="77777777" w:rsidTr="00A32FE7">
        <w:tc>
          <w:tcPr>
            <w:tcW w:w="0" w:type="auto"/>
          </w:tcPr>
          <w:p w14:paraId="418483F8" w14:textId="77777777" w:rsidR="00A32FE7" w:rsidRPr="00283F2E" w:rsidRDefault="00A32FE7" w:rsidP="00E920A3">
            <w:pPr>
              <w:spacing w:before="120" w:after="120" w:line="276" w:lineRule="auto"/>
              <w:contextualSpacing/>
              <w:jc w:val="both"/>
              <w:rPr>
                <w:rFonts w:ascii="Times New Roman" w:hAnsi="Times New Roman" w:cs="Times New Roman"/>
                <w:b/>
                <w:sz w:val="20"/>
                <w:szCs w:val="20"/>
                <w:lang w:val="en-US"/>
              </w:rPr>
            </w:pPr>
          </w:p>
        </w:tc>
      </w:tr>
      <w:tr w:rsidR="00A32FE7" w:rsidRPr="00283F2E" w14:paraId="022D8AC4" w14:textId="77777777" w:rsidTr="00A32FE7">
        <w:tc>
          <w:tcPr>
            <w:tcW w:w="0" w:type="auto"/>
          </w:tcPr>
          <w:p w14:paraId="6BA3B397" w14:textId="77777777" w:rsidR="00A32FE7" w:rsidRPr="00283F2E" w:rsidRDefault="00A32FE7" w:rsidP="00E920A3">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b/>
                <w:sz w:val="20"/>
                <w:szCs w:val="20"/>
                <w:lang w:val="en-US"/>
              </w:rPr>
              <w:t>2. Oral and skill exam (40%):</w:t>
            </w:r>
            <w:r w:rsidRPr="00283F2E">
              <w:rPr>
                <w:rFonts w:ascii="Times New Roman" w:hAnsi="Times New Roman" w:cs="Times New Roman"/>
                <w:sz w:val="20"/>
                <w:szCs w:val="20"/>
                <w:lang w:val="en-US"/>
              </w:rPr>
              <w:t xml:space="preserve"> Oral and skill exams are held in accordance with the learning objectives, covering the theoretical and practical lessons learned throughout the internship, by the juries prepared with at least two faculty members. Each student is asked at least one case scenario. The performance of the student in the oral and skill exam is evaluated with the participation of all faculty members who make up the jury.</w:t>
            </w:r>
          </w:p>
        </w:tc>
      </w:tr>
      <w:tr w:rsidR="00A32FE7" w:rsidRPr="00283F2E" w14:paraId="0165D869" w14:textId="77777777" w:rsidTr="00A32FE7">
        <w:tc>
          <w:tcPr>
            <w:tcW w:w="0" w:type="auto"/>
          </w:tcPr>
          <w:p w14:paraId="28312BB0" w14:textId="77777777" w:rsidR="00A32FE7" w:rsidRPr="00283F2E" w:rsidRDefault="00A32FE7" w:rsidP="00E920A3">
            <w:pPr>
              <w:spacing w:before="120" w:after="120" w:line="276" w:lineRule="auto"/>
              <w:contextualSpacing/>
              <w:jc w:val="both"/>
              <w:rPr>
                <w:rFonts w:ascii="Times New Roman" w:hAnsi="Times New Roman" w:cs="Times New Roman"/>
                <w:sz w:val="20"/>
                <w:szCs w:val="20"/>
                <w:lang w:val="en-US"/>
              </w:rPr>
            </w:pPr>
            <w:proofErr w:type="gramStart"/>
            <w:r w:rsidRPr="00283F2E">
              <w:rPr>
                <w:rFonts w:ascii="Times New Roman" w:hAnsi="Times New Roman" w:cs="Times New Roman"/>
                <w:sz w:val="20"/>
                <w:szCs w:val="20"/>
                <w:lang w:val="en-US"/>
              </w:rPr>
              <w:t>In order for</w:t>
            </w:r>
            <w:proofErr w:type="gramEnd"/>
            <w:r w:rsidRPr="00283F2E">
              <w:rPr>
                <w:rFonts w:ascii="Times New Roman" w:hAnsi="Times New Roman" w:cs="Times New Roman"/>
                <w:sz w:val="20"/>
                <w:szCs w:val="20"/>
                <w:lang w:val="en-US"/>
              </w:rPr>
              <w:t xml:space="preserve"> the student to be considered successful in the Emergency Medicine Internship, he must show sufficient performance (at least 60 points out of 100) in both the written and oral and skill exams.</w:t>
            </w:r>
          </w:p>
        </w:tc>
      </w:tr>
    </w:tbl>
    <w:p w14:paraId="3865B5A8"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p>
    <w:p w14:paraId="30F6ADDF"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p>
    <w:p w14:paraId="02791490"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p>
    <w:p w14:paraId="7A1695E6"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p>
    <w:p w14:paraId="0F0E13ED" w14:textId="77777777" w:rsidR="00E87391" w:rsidRDefault="00E87391" w:rsidP="00881106">
      <w:pPr>
        <w:spacing w:before="120" w:after="120" w:line="276" w:lineRule="auto"/>
        <w:contextualSpacing/>
        <w:jc w:val="center"/>
        <w:rPr>
          <w:rFonts w:ascii="Times New Roman" w:hAnsi="Times New Roman" w:cs="Times New Roman"/>
          <w:b/>
          <w:sz w:val="20"/>
          <w:szCs w:val="20"/>
          <w:lang w:val="en-US"/>
        </w:rPr>
      </w:pPr>
    </w:p>
    <w:p w14:paraId="095D22A0" w14:textId="77777777" w:rsidR="00E87391" w:rsidRDefault="00E87391" w:rsidP="00881106">
      <w:pPr>
        <w:spacing w:before="120" w:after="120" w:line="276" w:lineRule="auto"/>
        <w:contextualSpacing/>
        <w:jc w:val="center"/>
        <w:rPr>
          <w:rFonts w:ascii="Times New Roman" w:hAnsi="Times New Roman" w:cs="Times New Roman"/>
          <w:b/>
          <w:sz w:val="20"/>
          <w:szCs w:val="20"/>
          <w:lang w:val="en-US"/>
        </w:rPr>
      </w:pPr>
    </w:p>
    <w:p w14:paraId="65699914" w14:textId="77777777" w:rsidR="00E87391" w:rsidRDefault="00E87391" w:rsidP="00881106">
      <w:pPr>
        <w:spacing w:before="120" w:after="120" w:line="276" w:lineRule="auto"/>
        <w:contextualSpacing/>
        <w:jc w:val="center"/>
        <w:rPr>
          <w:rFonts w:ascii="Times New Roman" w:hAnsi="Times New Roman" w:cs="Times New Roman"/>
          <w:b/>
          <w:sz w:val="20"/>
          <w:szCs w:val="20"/>
          <w:lang w:val="en-US"/>
        </w:rPr>
      </w:pPr>
    </w:p>
    <w:p w14:paraId="096AB684" w14:textId="77777777" w:rsidR="00E87391" w:rsidRDefault="00E87391" w:rsidP="00881106">
      <w:pPr>
        <w:spacing w:before="120" w:after="120" w:line="276" w:lineRule="auto"/>
        <w:contextualSpacing/>
        <w:jc w:val="center"/>
        <w:rPr>
          <w:rFonts w:ascii="Times New Roman" w:hAnsi="Times New Roman" w:cs="Times New Roman"/>
          <w:b/>
          <w:sz w:val="20"/>
          <w:szCs w:val="20"/>
          <w:lang w:val="en-US"/>
        </w:rPr>
      </w:pPr>
    </w:p>
    <w:p w14:paraId="3EE5A78C" w14:textId="77777777" w:rsidR="00E87391" w:rsidRDefault="00E87391" w:rsidP="00881106">
      <w:pPr>
        <w:spacing w:before="120" w:after="120" w:line="276" w:lineRule="auto"/>
        <w:contextualSpacing/>
        <w:jc w:val="center"/>
        <w:rPr>
          <w:rFonts w:ascii="Times New Roman" w:hAnsi="Times New Roman" w:cs="Times New Roman"/>
          <w:b/>
          <w:sz w:val="20"/>
          <w:szCs w:val="20"/>
          <w:lang w:val="en-US"/>
        </w:rPr>
      </w:pPr>
    </w:p>
    <w:p w14:paraId="03EC430C" w14:textId="77777777" w:rsidR="00E87391" w:rsidRDefault="00E87391" w:rsidP="00881106">
      <w:pPr>
        <w:spacing w:before="120" w:after="120" w:line="276" w:lineRule="auto"/>
        <w:contextualSpacing/>
        <w:jc w:val="center"/>
        <w:rPr>
          <w:rFonts w:ascii="Times New Roman" w:hAnsi="Times New Roman" w:cs="Times New Roman"/>
          <w:b/>
          <w:sz w:val="20"/>
          <w:szCs w:val="20"/>
          <w:lang w:val="en-US"/>
        </w:rPr>
      </w:pPr>
    </w:p>
    <w:p w14:paraId="15F4D966" w14:textId="77777777" w:rsidR="00E87391" w:rsidRDefault="00E87391" w:rsidP="00881106">
      <w:pPr>
        <w:spacing w:before="120" w:after="120" w:line="276" w:lineRule="auto"/>
        <w:contextualSpacing/>
        <w:jc w:val="center"/>
        <w:rPr>
          <w:rFonts w:ascii="Times New Roman" w:hAnsi="Times New Roman" w:cs="Times New Roman"/>
          <w:b/>
          <w:sz w:val="20"/>
          <w:szCs w:val="20"/>
          <w:lang w:val="en-US"/>
        </w:rPr>
      </w:pPr>
    </w:p>
    <w:p w14:paraId="060A0A5B" w14:textId="77777777" w:rsidR="00E87391" w:rsidRDefault="00E87391" w:rsidP="00881106">
      <w:pPr>
        <w:spacing w:before="120" w:after="120" w:line="276" w:lineRule="auto"/>
        <w:contextualSpacing/>
        <w:jc w:val="center"/>
        <w:rPr>
          <w:rFonts w:ascii="Times New Roman" w:hAnsi="Times New Roman" w:cs="Times New Roman"/>
          <w:b/>
          <w:sz w:val="20"/>
          <w:szCs w:val="20"/>
          <w:lang w:val="en-US"/>
        </w:rPr>
      </w:pPr>
    </w:p>
    <w:p w14:paraId="09225D1E" w14:textId="77777777" w:rsidR="00E87391" w:rsidRDefault="00E87391" w:rsidP="00881106">
      <w:pPr>
        <w:spacing w:before="120" w:after="120" w:line="276" w:lineRule="auto"/>
        <w:contextualSpacing/>
        <w:jc w:val="center"/>
        <w:rPr>
          <w:rFonts w:ascii="Times New Roman" w:hAnsi="Times New Roman" w:cs="Times New Roman"/>
          <w:b/>
          <w:sz w:val="24"/>
          <w:szCs w:val="24"/>
          <w:lang w:val="en-US"/>
        </w:rPr>
      </w:pPr>
    </w:p>
    <w:p w14:paraId="692E5D48" w14:textId="77777777" w:rsidR="00E87391" w:rsidRDefault="00E87391" w:rsidP="00881106">
      <w:pPr>
        <w:spacing w:before="120" w:after="120" w:line="276" w:lineRule="auto"/>
        <w:contextualSpacing/>
        <w:jc w:val="center"/>
        <w:rPr>
          <w:rFonts w:ascii="Times New Roman" w:hAnsi="Times New Roman" w:cs="Times New Roman"/>
          <w:b/>
          <w:sz w:val="24"/>
          <w:szCs w:val="24"/>
          <w:lang w:val="en-US"/>
        </w:rPr>
      </w:pPr>
    </w:p>
    <w:p w14:paraId="2A24CC20" w14:textId="77777777" w:rsidR="00E87391" w:rsidRDefault="00E87391" w:rsidP="00881106">
      <w:pPr>
        <w:spacing w:before="120" w:after="120" w:line="276" w:lineRule="auto"/>
        <w:contextualSpacing/>
        <w:jc w:val="center"/>
        <w:rPr>
          <w:rFonts w:ascii="Times New Roman" w:hAnsi="Times New Roman" w:cs="Times New Roman"/>
          <w:b/>
          <w:sz w:val="24"/>
          <w:szCs w:val="24"/>
          <w:lang w:val="en-US"/>
        </w:rPr>
      </w:pPr>
    </w:p>
    <w:p w14:paraId="03F32A80" w14:textId="77777777" w:rsidR="00E87391" w:rsidRDefault="00E87391" w:rsidP="00881106">
      <w:pPr>
        <w:spacing w:before="120" w:after="120" w:line="276" w:lineRule="auto"/>
        <w:contextualSpacing/>
        <w:jc w:val="center"/>
        <w:rPr>
          <w:rFonts w:ascii="Times New Roman" w:hAnsi="Times New Roman" w:cs="Times New Roman"/>
          <w:b/>
          <w:sz w:val="24"/>
          <w:szCs w:val="24"/>
          <w:lang w:val="en-US"/>
        </w:rPr>
      </w:pPr>
    </w:p>
    <w:p w14:paraId="4F81A499" w14:textId="60B7BDA4" w:rsidR="00974D34" w:rsidRPr="00E87391" w:rsidRDefault="00E87391" w:rsidP="00881106">
      <w:pPr>
        <w:spacing w:before="120" w:after="120" w:line="276"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EVALUATION OF THE CLERKSHIP</w:t>
      </w:r>
    </w:p>
    <w:p w14:paraId="27F1A025" w14:textId="77777777" w:rsidR="00881106" w:rsidRPr="00283F2E" w:rsidRDefault="00881106" w:rsidP="00974D34">
      <w:pPr>
        <w:spacing w:before="120" w:after="120" w:line="276" w:lineRule="auto"/>
        <w:contextualSpacing/>
        <w:jc w:val="both"/>
        <w:rPr>
          <w:rFonts w:ascii="Times New Roman" w:hAnsi="Times New Roman" w:cs="Times New Roman"/>
          <w:sz w:val="20"/>
          <w:szCs w:val="20"/>
          <w:lang w:val="en-US"/>
        </w:rPr>
      </w:pPr>
    </w:p>
    <w:p w14:paraId="3B945EB8" w14:textId="36FD2142"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At the end of each internship, feedback about the internship is received from the students and shared with the internship managers.</w:t>
      </w:r>
    </w:p>
    <w:p w14:paraId="46028A37"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p>
    <w:p w14:paraId="6A7D43DC" w14:textId="65395A3A" w:rsidR="00974D34" w:rsidRPr="00E87391" w:rsidRDefault="00E87391" w:rsidP="00881106">
      <w:pPr>
        <w:spacing w:before="120" w:after="120" w:line="276"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RECOMMENDED SOURCES END PUBLICATIONS</w:t>
      </w:r>
    </w:p>
    <w:p w14:paraId="6F3E2FDF" w14:textId="77777777" w:rsidR="00881106" w:rsidRPr="00283F2E" w:rsidRDefault="00881106" w:rsidP="00974D34">
      <w:pPr>
        <w:spacing w:before="120" w:after="120" w:line="276" w:lineRule="auto"/>
        <w:contextualSpacing/>
        <w:jc w:val="both"/>
        <w:rPr>
          <w:rFonts w:ascii="Times New Roman" w:hAnsi="Times New Roman" w:cs="Times New Roman"/>
          <w:sz w:val="20"/>
          <w:szCs w:val="20"/>
          <w:lang w:val="en-US"/>
        </w:rPr>
      </w:pPr>
    </w:p>
    <w:p w14:paraId="62A12DA1" w14:textId="2876C3B1"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 Lecture notes of lecturers</w:t>
      </w:r>
    </w:p>
    <w:p w14:paraId="5C606A1B"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2. Emedicine.medscape.com</w:t>
      </w:r>
    </w:p>
    <w:p w14:paraId="79D367DF"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3. </w:t>
      </w:r>
      <w:proofErr w:type="spellStart"/>
      <w:r w:rsidRPr="00283F2E">
        <w:rPr>
          <w:rFonts w:ascii="Times New Roman" w:hAnsi="Times New Roman" w:cs="Times New Roman"/>
          <w:sz w:val="20"/>
          <w:szCs w:val="20"/>
          <w:lang w:val="en-US"/>
        </w:rPr>
        <w:t>UptoDate</w:t>
      </w:r>
      <w:proofErr w:type="spellEnd"/>
    </w:p>
    <w:p w14:paraId="3E44BC97" w14:textId="21CF4AD6"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4.</w:t>
      </w:r>
      <w:r w:rsidR="00881106" w:rsidRPr="00283F2E">
        <w:rPr>
          <w:rFonts w:ascii="Times New Roman" w:hAnsi="Times New Roman" w:cs="Times New Roman"/>
          <w:sz w:val="20"/>
          <w:szCs w:val="20"/>
          <w:lang w:val="en-US"/>
        </w:rPr>
        <w:t xml:space="preserve"> </w:t>
      </w:r>
      <w:r w:rsidRPr="00283F2E">
        <w:rPr>
          <w:rFonts w:ascii="Times New Roman" w:hAnsi="Times New Roman" w:cs="Times New Roman"/>
          <w:sz w:val="20"/>
          <w:szCs w:val="20"/>
          <w:lang w:val="en-US"/>
        </w:rPr>
        <w:t xml:space="preserve">FOAMED (Free Open Access </w:t>
      </w:r>
      <w:proofErr w:type="spellStart"/>
      <w:r w:rsidRPr="00283F2E">
        <w:rPr>
          <w:rFonts w:ascii="Times New Roman" w:hAnsi="Times New Roman" w:cs="Times New Roman"/>
          <w:sz w:val="20"/>
          <w:szCs w:val="20"/>
          <w:lang w:val="en-US"/>
        </w:rPr>
        <w:t>Meducation</w:t>
      </w:r>
      <w:proofErr w:type="spellEnd"/>
      <w:r w:rsidRPr="00283F2E">
        <w:rPr>
          <w:rFonts w:ascii="Times New Roman" w:hAnsi="Times New Roman" w:cs="Times New Roman"/>
          <w:sz w:val="20"/>
          <w:szCs w:val="20"/>
          <w:lang w:val="en-US"/>
        </w:rPr>
        <w:t xml:space="preserve"> – Medical </w:t>
      </w:r>
      <w:proofErr w:type="spellStart"/>
      <w:r w:rsidRPr="00283F2E">
        <w:rPr>
          <w:rFonts w:ascii="Times New Roman" w:hAnsi="Times New Roman" w:cs="Times New Roman"/>
          <w:sz w:val="20"/>
          <w:szCs w:val="20"/>
          <w:lang w:val="en-US"/>
        </w:rPr>
        <w:t>educatio</w:t>
      </w:r>
      <w:proofErr w:type="spellEnd"/>
      <w:r w:rsidRPr="00283F2E">
        <w:rPr>
          <w:rFonts w:ascii="Times New Roman" w:hAnsi="Times New Roman" w:cs="Times New Roman"/>
          <w:sz w:val="20"/>
          <w:szCs w:val="20"/>
          <w:lang w:val="en-US"/>
        </w:rPr>
        <w:t>), access https://lifeinthefastlane.com/foam/</w:t>
      </w:r>
    </w:p>
    <w:p w14:paraId="6E03B9F4"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5. Emergency.net</w:t>
      </w:r>
    </w:p>
    <w:p w14:paraId="2001C253"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6. Journals of Emergency Medicine (Annals of Emergency Medicine, American Journal of Emergency Medicine, European Journal of Emergency Medicine, Turkish Journal of Emergency </w:t>
      </w:r>
      <w:proofErr w:type="spellStart"/>
      <w:r w:rsidRPr="00283F2E">
        <w:rPr>
          <w:rFonts w:ascii="Times New Roman" w:hAnsi="Times New Roman" w:cs="Times New Roman"/>
          <w:sz w:val="20"/>
          <w:szCs w:val="20"/>
          <w:lang w:val="en-US"/>
        </w:rPr>
        <w:t>Mecicine</w:t>
      </w:r>
      <w:proofErr w:type="spellEnd"/>
      <w:r w:rsidRPr="00283F2E">
        <w:rPr>
          <w:rFonts w:ascii="Times New Roman" w:hAnsi="Times New Roman" w:cs="Times New Roman"/>
          <w:sz w:val="20"/>
          <w:szCs w:val="20"/>
          <w:lang w:val="en-US"/>
        </w:rPr>
        <w:t>, Anatolian Journal of Emergency Medicine, Eurasian Journal of Emergency Medicine, Journal of Trauma and Emergency Surgery)</w:t>
      </w:r>
    </w:p>
    <w:p w14:paraId="7E88A737"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7. ACEP Policies</w:t>
      </w:r>
    </w:p>
    <w:p w14:paraId="5B83EA9B"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8. EMRA-Emergency Medicine Residents' (and Students') Association. Access www.emra.org</w:t>
      </w:r>
    </w:p>
    <w:p w14:paraId="6ECC1F70"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9. www.tatd.org.tr</w:t>
      </w:r>
    </w:p>
    <w:p w14:paraId="27DEF171"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10. www.atuder.org.tr</w:t>
      </w:r>
    </w:p>
    <w:p w14:paraId="2EE1494E"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11. </w:t>
      </w:r>
      <w:proofErr w:type="spellStart"/>
      <w:r w:rsidRPr="00283F2E">
        <w:rPr>
          <w:rFonts w:ascii="Times New Roman" w:hAnsi="Times New Roman" w:cs="Times New Roman"/>
          <w:sz w:val="20"/>
          <w:szCs w:val="20"/>
          <w:lang w:val="en-US"/>
        </w:rPr>
        <w:t>Tintinalli</w:t>
      </w:r>
      <w:proofErr w:type="spellEnd"/>
      <w:r w:rsidRPr="00283F2E">
        <w:rPr>
          <w:rFonts w:ascii="Times New Roman" w:hAnsi="Times New Roman" w:cs="Times New Roman"/>
          <w:sz w:val="20"/>
          <w:szCs w:val="20"/>
          <w:lang w:val="en-US"/>
        </w:rPr>
        <w:t xml:space="preserve"> JE, </w:t>
      </w:r>
      <w:proofErr w:type="spellStart"/>
      <w:r w:rsidRPr="00283F2E">
        <w:rPr>
          <w:rFonts w:ascii="Times New Roman" w:hAnsi="Times New Roman" w:cs="Times New Roman"/>
          <w:sz w:val="20"/>
          <w:szCs w:val="20"/>
          <w:lang w:val="en-US"/>
        </w:rPr>
        <w:t>Stapczynski</w:t>
      </w:r>
      <w:proofErr w:type="spellEnd"/>
      <w:r w:rsidRPr="00283F2E">
        <w:rPr>
          <w:rFonts w:ascii="Times New Roman" w:hAnsi="Times New Roman" w:cs="Times New Roman"/>
          <w:sz w:val="20"/>
          <w:szCs w:val="20"/>
          <w:lang w:val="en-US"/>
        </w:rPr>
        <w:t xml:space="preserve"> J, Ma O, </w:t>
      </w:r>
      <w:proofErr w:type="spellStart"/>
      <w:r w:rsidRPr="00283F2E">
        <w:rPr>
          <w:rFonts w:ascii="Times New Roman" w:hAnsi="Times New Roman" w:cs="Times New Roman"/>
          <w:sz w:val="20"/>
          <w:szCs w:val="20"/>
          <w:lang w:val="en-US"/>
        </w:rPr>
        <w:t>Yealy</w:t>
      </w:r>
      <w:proofErr w:type="spellEnd"/>
      <w:r w:rsidRPr="00283F2E">
        <w:rPr>
          <w:rFonts w:ascii="Times New Roman" w:hAnsi="Times New Roman" w:cs="Times New Roman"/>
          <w:sz w:val="20"/>
          <w:szCs w:val="20"/>
          <w:lang w:val="en-US"/>
        </w:rPr>
        <w:t xml:space="preserve"> DM, Meckler GD, Cline DM. eds. </w:t>
      </w:r>
      <w:proofErr w:type="spellStart"/>
      <w:r w:rsidRPr="00283F2E">
        <w:rPr>
          <w:rFonts w:ascii="Times New Roman" w:hAnsi="Times New Roman" w:cs="Times New Roman"/>
          <w:sz w:val="20"/>
          <w:szCs w:val="20"/>
          <w:lang w:val="en-US"/>
        </w:rPr>
        <w:t>Tintinalli's</w:t>
      </w:r>
      <w:proofErr w:type="spellEnd"/>
      <w:r w:rsidRPr="00283F2E">
        <w:rPr>
          <w:rFonts w:ascii="Times New Roman" w:hAnsi="Times New Roman" w:cs="Times New Roman"/>
          <w:sz w:val="20"/>
          <w:szCs w:val="20"/>
          <w:lang w:val="en-US"/>
        </w:rPr>
        <w:t xml:space="preserve"> Emergency Medicine: A Comprehensive Study Guide 9th edition.</w:t>
      </w:r>
    </w:p>
    <w:p w14:paraId="13C5F33B"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12. David M. CLINE, O. John MA, Rita K. CYDULKA, Garth D. MECKLER, Daniel A. HANDEL, Stephen H. THOMAS, </w:t>
      </w:r>
      <w:proofErr w:type="spellStart"/>
      <w:r w:rsidRPr="00283F2E">
        <w:rPr>
          <w:rFonts w:ascii="Times New Roman" w:hAnsi="Times New Roman" w:cs="Times New Roman"/>
          <w:sz w:val="20"/>
          <w:szCs w:val="20"/>
          <w:lang w:val="en-US"/>
        </w:rPr>
        <w:t>Tintinalli</w:t>
      </w:r>
      <w:proofErr w:type="spellEnd"/>
      <w:r w:rsidRPr="00283F2E">
        <w:rPr>
          <w:rFonts w:ascii="Times New Roman" w:hAnsi="Times New Roman" w:cs="Times New Roman"/>
          <w:sz w:val="20"/>
          <w:szCs w:val="20"/>
          <w:lang w:val="en-US"/>
        </w:rPr>
        <w:t xml:space="preserve"> Emergency Medicine Handbook Translation Editor: </w:t>
      </w:r>
      <w:proofErr w:type="spellStart"/>
      <w:proofErr w:type="gramStart"/>
      <w:r w:rsidRPr="00283F2E">
        <w:rPr>
          <w:rFonts w:ascii="Times New Roman" w:hAnsi="Times New Roman" w:cs="Times New Roman"/>
          <w:sz w:val="20"/>
          <w:szCs w:val="20"/>
          <w:lang w:val="en-US"/>
        </w:rPr>
        <w:t>M.Mahir</w:t>
      </w:r>
      <w:proofErr w:type="spellEnd"/>
      <w:proofErr w:type="gramEnd"/>
      <w:r w:rsidRPr="00283F2E">
        <w:rPr>
          <w:rFonts w:ascii="Times New Roman" w:hAnsi="Times New Roman" w:cs="Times New Roman"/>
          <w:sz w:val="20"/>
          <w:szCs w:val="20"/>
          <w:lang w:val="en-US"/>
        </w:rPr>
        <w:t xml:space="preserve"> </w:t>
      </w:r>
      <w:proofErr w:type="spellStart"/>
      <w:r w:rsidRPr="00283F2E">
        <w:rPr>
          <w:rFonts w:ascii="Times New Roman" w:hAnsi="Times New Roman" w:cs="Times New Roman"/>
          <w:sz w:val="20"/>
          <w:szCs w:val="20"/>
          <w:lang w:val="en-US"/>
        </w:rPr>
        <w:t>ÖZMEN.Güneş</w:t>
      </w:r>
      <w:proofErr w:type="spellEnd"/>
      <w:r w:rsidRPr="00283F2E">
        <w:rPr>
          <w:rFonts w:ascii="Times New Roman" w:hAnsi="Times New Roman" w:cs="Times New Roman"/>
          <w:sz w:val="20"/>
          <w:szCs w:val="20"/>
          <w:lang w:val="en-US"/>
        </w:rPr>
        <w:t xml:space="preserve"> </w:t>
      </w:r>
      <w:proofErr w:type="spellStart"/>
      <w:r w:rsidRPr="00283F2E">
        <w:rPr>
          <w:rFonts w:ascii="Times New Roman" w:hAnsi="Times New Roman" w:cs="Times New Roman"/>
          <w:sz w:val="20"/>
          <w:szCs w:val="20"/>
          <w:lang w:val="en-US"/>
        </w:rPr>
        <w:t>Kitabevi</w:t>
      </w:r>
      <w:proofErr w:type="spellEnd"/>
      <w:r w:rsidRPr="00283F2E">
        <w:rPr>
          <w:rFonts w:ascii="Times New Roman" w:hAnsi="Times New Roman" w:cs="Times New Roman"/>
          <w:sz w:val="20"/>
          <w:szCs w:val="20"/>
          <w:lang w:val="en-US"/>
        </w:rPr>
        <w:t>, ISBN: 9789752774551</w:t>
      </w:r>
    </w:p>
    <w:p w14:paraId="2C10D342"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13. Rosen's emergency </w:t>
      </w:r>
      <w:proofErr w:type="gramStart"/>
      <w:r w:rsidRPr="00283F2E">
        <w:rPr>
          <w:rFonts w:ascii="Times New Roman" w:hAnsi="Times New Roman" w:cs="Times New Roman"/>
          <w:sz w:val="20"/>
          <w:szCs w:val="20"/>
          <w:lang w:val="en-US"/>
        </w:rPr>
        <w:t>medicine :</w:t>
      </w:r>
      <w:proofErr w:type="gramEnd"/>
      <w:r w:rsidRPr="00283F2E">
        <w:rPr>
          <w:rFonts w:ascii="Times New Roman" w:hAnsi="Times New Roman" w:cs="Times New Roman"/>
          <w:sz w:val="20"/>
          <w:szCs w:val="20"/>
          <w:lang w:val="en-US"/>
        </w:rPr>
        <w:t xml:space="preserve"> concepts and clinical practice / [edited by] Ron M. Walls, Robert S. </w:t>
      </w:r>
      <w:proofErr w:type="spellStart"/>
      <w:r w:rsidRPr="00283F2E">
        <w:rPr>
          <w:rFonts w:ascii="Times New Roman" w:hAnsi="Times New Roman" w:cs="Times New Roman"/>
          <w:sz w:val="20"/>
          <w:szCs w:val="20"/>
          <w:lang w:val="en-US"/>
        </w:rPr>
        <w:t>Hockberger</w:t>
      </w:r>
      <w:proofErr w:type="spellEnd"/>
      <w:r w:rsidRPr="00283F2E">
        <w:rPr>
          <w:rFonts w:ascii="Times New Roman" w:hAnsi="Times New Roman" w:cs="Times New Roman"/>
          <w:sz w:val="20"/>
          <w:szCs w:val="20"/>
          <w:lang w:val="en-US"/>
        </w:rPr>
        <w:t xml:space="preserve">, Marianne </w:t>
      </w:r>
      <w:proofErr w:type="spellStart"/>
      <w:r w:rsidRPr="00283F2E">
        <w:rPr>
          <w:rFonts w:ascii="Times New Roman" w:hAnsi="Times New Roman" w:cs="Times New Roman"/>
          <w:sz w:val="20"/>
          <w:szCs w:val="20"/>
          <w:lang w:val="en-US"/>
        </w:rPr>
        <w:t>Gausche</w:t>
      </w:r>
      <w:proofErr w:type="spellEnd"/>
      <w:r w:rsidRPr="00283F2E">
        <w:rPr>
          <w:rFonts w:ascii="Times New Roman" w:hAnsi="Times New Roman" w:cs="Times New Roman"/>
          <w:sz w:val="20"/>
          <w:szCs w:val="20"/>
          <w:lang w:val="en-US"/>
        </w:rPr>
        <w:t xml:space="preserve">-Hill. ninth edition. | Philadelphia, </w:t>
      </w:r>
      <w:proofErr w:type="gramStart"/>
      <w:r w:rsidRPr="00283F2E">
        <w:rPr>
          <w:rFonts w:ascii="Times New Roman" w:hAnsi="Times New Roman" w:cs="Times New Roman"/>
          <w:sz w:val="20"/>
          <w:szCs w:val="20"/>
          <w:lang w:val="en-US"/>
        </w:rPr>
        <w:t>PA :</w:t>
      </w:r>
      <w:proofErr w:type="gramEnd"/>
      <w:r w:rsidRPr="00283F2E">
        <w:rPr>
          <w:rFonts w:ascii="Times New Roman" w:hAnsi="Times New Roman" w:cs="Times New Roman"/>
          <w:sz w:val="20"/>
          <w:szCs w:val="20"/>
          <w:lang w:val="en-US"/>
        </w:rPr>
        <w:t xml:space="preserve"> Elsevier, [2018]</w:t>
      </w:r>
    </w:p>
    <w:p w14:paraId="1C8566FE"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14. Eric F. Reichman, ed. Emergency Medicine Procedures.</w:t>
      </w:r>
    </w:p>
    <w:p w14:paraId="44CCD3D9" w14:textId="77777777" w:rsidR="00974D34"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15. James R. Roberts. Roberts and Hedges' Clinical Procedures in Emergency Medicine.</w:t>
      </w:r>
    </w:p>
    <w:p w14:paraId="12810FE1" w14:textId="00E800CE" w:rsidR="009E27A0" w:rsidRPr="00283F2E" w:rsidRDefault="00974D34" w:rsidP="00974D34">
      <w:pPr>
        <w:spacing w:before="120" w:after="120" w:line="276" w:lineRule="auto"/>
        <w:contextualSpacing/>
        <w:jc w:val="both"/>
        <w:rPr>
          <w:rFonts w:ascii="Times New Roman" w:hAnsi="Times New Roman" w:cs="Times New Roman"/>
          <w:sz w:val="20"/>
          <w:szCs w:val="20"/>
          <w:lang w:val="en-US"/>
        </w:rPr>
      </w:pPr>
      <w:r w:rsidRPr="00283F2E">
        <w:rPr>
          <w:rFonts w:ascii="Times New Roman" w:hAnsi="Times New Roman" w:cs="Times New Roman"/>
          <w:sz w:val="20"/>
          <w:szCs w:val="20"/>
          <w:lang w:val="en-US"/>
        </w:rPr>
        <w:t xml:space="preserve">16. Robert S. Hoffman, Mary Ann Howland, Neal A. Lewin, Lewis S. Nelson, Lewis R. </w:t>
      </w:r>
      <w:proofErr w:type="spellStart"/>
      <w:r w:rsidRPr="00283F2E">
        <w:rPr>
          <w:rFonts w:ascii="Times New Roman" w:hAnsi="Times New Roman" w:cs="Times New Roman"/>
          <w:sz w:val="20"/>
          <w:szCs w:val="20"/>
          <w:lang w:val="en-US"/>
        </w:rPr>
        <w:t>Goldfrank</w:t>
      </w:r>
      <w:proofErr w:type="spellEnd"/>
      <w:r w:rsidRPr="00283F2E">
        <w:rPr>
          <w:rFonts w:ascii="Times New Roman" w:hAnsi="Times New Roman" w:cs="Times New Roman"/>
          <w:sz w:val="20"/>
          <w:szCs w:val="20"/>
          <w:lang w:val="en-US"/>
        </w:rPr>
        <w:t xml:space="preserve"> ed. </w:t>
      </w:r>
      <w:proofErr w:type="spellStart"/>
      <w:r w:rsidRPr="00283F2E">
        <w:rPr>
          <w:rFonts w:ascii="Times New Roman" w:hAnsi="Times New Roman" w:cs="Times New Roman"/>
          <w:sz w:val="20"/>
          <w:szCs w:val="20"/>
          <w:lang w:val="en-US"/>
        </w:rPr>
        <w:t>Goldfrank's</w:t>
      </w:r>
      <w:proofErr w:type="spellEnd"/>
      <w:r w:rsidRPr="00283F2E">
        <w:rPr>
          <w:rFonts w:ascii="Times New Roman" w:hAnsi="Times New Roman" w:cs="Times New Roman"/>
          <w:sz w:val="20"/>
          <w:szCs w:val="20"/>
          <w:lang w:val="en-US"/>
        </w:rPr>
        <w:t xml:space="preserve"> Toxicologic Emergencies</w:t>
      </w:r>
    </w:p>
    <w:sectPr w:rsidR="009E27A0" w:rsidRPr="00283F2E" w:rsidSect="003A77DA">
      <w:pgSz w:w="11906" w:h="16838"/>
      <w:pgMar w:top="1417" w:right="1417" w:bottom="1417" w:left="113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font>
  <w:font w:name="Segoe UI">
    <w:panose1 w:val="020B0502040204020203"/>
    <w:charset w:val="A2"/>
    <w:family w:val="swiss"/>
    <w:pitch w:val="variable"/>
    <w:sig w:usb0="E4002EFF" w:usb1="C000E47F" w:usb2="00000009" w:usb3="00000000" w:csb0="000001FF" w:csb1="00000000"/>
  </w:font>
  <w:font w:name="CalibriOOEnc">
    <w:altName w:val="MS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1EA1"/>
    <w:multiLevelType w:val="hybridMultilevel"/>
    <w:tmpl w:val="63867798"/>
    <w:lvl w:ilvl="0" w:tplc="5C488ACC">
      <w:start w:val="1"/>
      <w:numFmt w:val="decimal"/>
      <w:lvlText w:val="%1."/>
      <w:lvlJc w:val="left"/>
      <w:pPr>
        <w:ind w:left="1282" w:hanging="358"/>
      </w:pPr>
      <w:rPr>
        <w:rFonts w:ascii="Calibri" w:eastAsia="Calibri" w:hAnsi="Calibri" w:cs="Calibri" w:hint="default"/>
        <w:b/>
        <w:bCs/>
        <w:w w:val="100"/>
        <w:sz w:val="24"/>
        <w:szCs w:val="24"/>
        <w:lang w:val="tr-TR" w:eastAsia="en-US" w:bidi="ar-SA"/>
      </w:rPr>
    </w:lvl>
    <w:lvl w:ilvl="1" w:tplc="3A542344">
      <w:numFmt w:val="bullet"/>
      <w:lvlText w:val="•"/>
      <w:lvlJc w:val="left"/>
      <w:pPr>
        <w:ind w:left="2124" w:hanging="358"/>
      </w:pPr>
      <w:rPr>
        <w:rFonts w:hint="default"/>
        <w:lang w:val="tr-TR" w:eastAsia="en-US" w:bidi="ar-SA"/>
      </w:rPr>
    </w:lvl>
    <w:lvl w:ilvl="2" w:tplc="4CB8B0A0">
      <w:numFmt w:val="bullet"/>
      <w:lvlText w:val="•"/>
      <w:lvlJc w:val="left"/>
      <w:pPr>
        <w:ind w:left="2969" w:hanging="358"/>
      </w:pPr>
      <w:rPr>
        <w:rFonts w:hint="default"/>
        <w:lang w:val="tr-TR" w:eastAsia="en-US" w:bidi="ar-SA"/>
      </w:rPr>
    </w:lvl>
    <w:lvl w:ilvl="3" w:tplc="A15E3BA4">
      <w:numFmt w:val="bullet"/>
      <w:lvlText w:val="•"/>
      <w:lvlJc w:val="left"/>
      <w:pPr>
        <w:ind w:left="3813" w:hanging="358"/>
      </w:pPr>
      <w:rPr>
        <w:rFonts w:hint="default"/>
        <w:lang w:val="tr-TR" w:eastAsia="en-US" w:bidi="ar-SA"/>
      </w:rPr>
    </w:lvl>
    <w:lvl w:ilvl="4" w:tplc="5C1E70F4">
      <w:numFmt w:val="bullet"/>
      <w:lvlText w:val="•"/>
      <w:lvlJc w:val="left"/>
      <w:pPr>
        <w:ind w:left="4658" w:hanging="358"/>
      </w:pPr>
      <w:rPr>
        <w:rFonts w:hint="default"/>
        <w:lang w:val="tr-TR" w:eastAsia="en-US" w:bidi="ar-SA"/>
      </w:rPr>
    </w:lvl>
    <w:lvl w:ilvl="5" w:tplc="A2D077EA">
      <w:numFmt w:val="bullet"/>
      <w:lvlText w:val="•"/>
      <w:lvlJc w:val="left"/>
      <w:pPr>
        <w:ind w:left="5503" w:hanging="358"/>
      </w:pPr>
      <w:rPr>
        <w:rFonts w:hint="default"/>
        <w:lang w:val="tr-TR" w:eastAsia="en-US" w:bidi="ar-SA"/>
      </w:rPr>
    </w:lvl>
    <w:lvl w:ilvl="6" w:tplc="ABC091C6">
      <w:numFmt w:val="bullet"/>
      <w:lvlText w:val="•"/>
      <w:lvlJc w:val="left"/>
      <w:pPr>
        <w:ind w:left="6347" w:hanging="358"/>
      </w:pPr>
      <w:rPr>
        <w:rFonts w:hint="default"/>
        <w:lang w:val="tr-TR" w:eastAsia="en-US" w:bidi="ar-SA"/>
      </w:rPr>
    </w:lvl>
    <w:lvl w:ilvl="7" w:tplc="C92422F8">
      <w:numFmt w:val="bullet"/>
      <w:lvlText w:val="•"/>
      <w:lvlJc w:val="left"/>
      <w:pPr>
        <w:ind w:left="7192" w:hanging="358"/>
      </w:pPr>
      <w:rPr>
        <w:rFonts w:hint="default"/>
        <w:lang w:val="tr-TR" w:eastAsia="en-US" w:bidi="ar-SA"/>
      </w:rPr>
    </w:lvl>
    <w:lvl w:ilvl="8" w:tplc="FAD2F51A">
      <w:numFmt w:val="bullet"/>
      <w:lvlText w:val="•"/>
      <w:lvlJc w:val="left"/>
      <w:pPr>
        <w:ind w:left="8037" w:hanging="358"/>
      </w:pPr>
      <w:rPr>
        <w:rFonts w:hint="default"/>
        <w:lang w:val="tr-TR" w:eastAsia="en-US" w:bidi="ar-SA"/>
      </w:rPr>
    </w:lvl>
  </w:abstractNum>
  <w:abstractNum w:abstractNumId="1" w15:restartNumberingAfterBreak="0">
    <w:nsid w:val="0CCB7032"/>
    <w:multiLevelType w:val="hybridMultilevel"/>
    <w:tmpl w:val="DE66AAA0"/>
    <w:lvl w:ilvl="0" w:tplc="71600D74">
      <w:start w:val="1"/>
      <w:numFmt w:val="decimal"/>
      <w:lvlText w:val="%1."/>
      <w:lvlJc w:val="left"/>
      <w:pPr>
        <w:ind w:left="1349" w:hanging="425"/>
      </w:pPr>
      <w:rPr>
        <w:rFonts w:ascii="Calibri" w:eastAsia="Calibri" w:hAnsi="Calibri" w:cs="Calibri" w:hint="default"/>
        <w:b/>
        <w:bCs/>
        <w:w w:val="100"/>
        <w:sz w:val="24"/>
        <w:szCs w:val="24"/>
        <w:lang w:val="tr-TR" w:eastAsia="en-US" w:bidi="ar-SA"/>
      </w:rPr>
    </w:lvl>
    <w:lvl w:ilvl="1" w:tplc="87CE7C2E">
      <w:numFmt w:val="bullet"/>
      <w:lvlText w:val="•"/>
      <w:lvlJc w:val="left"/>
      <w:pPr>
        <w:ind w:left="2178" w:hanging="425"/>
      </w:pPr>
      <w:rPr>
        <w:rFonts w:hint="default"/>
        <w:lang w:val="tr-TR" w:eastAsia="en-US" w:bidi="ar-SA"/>
      </w:rPr>
    </w:lvl>
    <w:lvl w:ilvl="2" w:tplc="6EA882F0">
      <w:numFmt w:val="bullet"/>
      <w:lvlText w:val="•"/>
      <w:lvlJc w:val="left"/>
      <w:pPr>
        <w:ind w:left="3017" w:hanging="425"/>
      </w:pPr>
      <w:rPr>
        <w:rFonts w:hint="default"/>
        <w:lang w:val="tr-TR" w:eastAsia="en-US" w:bidi="ar-SA"/>
      </w:rPr>
    </w:lvl>
    <w:lvl w:ilvl="3" w:tplc="ADD2EEF8">
      <w:numFmt w:val="bullet"/>
      <w:lvlText w:val="•"/>
      <w:lvlJc w:val="left"/>
      <w:pPr>
        <w:ind w:left="3855" w:hanging="425"/>
      </w:pPr>
      <w:rPr>
        <w:rFonts w:hint="default"/>
        <w:lang w:val="tr-TR" w:eastAsia="en-US" w:bidi="ar-SA"/>
      </w:rPr>
    </w:lvl>
    <w:lvl w:ilvl="4" w:tplc="35DCC2A2">
      <w:numFmt w:val="bullet"/>
      <w:lvlText w:val="•"/>
      <w:lvlJc w:val="left"/>
      <w:pPr>
        <w:ind w:left="4694" w:hanging="425"/>
      </w:pPr>
      <w:rPr>
        <w:rFonts w:hint="default"/>
        <w:lang w:val="tr-TR" w:eastAsia="en-US" w:bidi="ar-SA"/>
      </w:rPr>
    </w:lvl>
    <w:lvl w:ilvl="5" w:tplc="3D80D47A">
      <w:numFmt w:val="bullet"/>
      <w:lvlText w:val="•"/>
      <w:lvlJc w:val="left"/>
      <w:pPr>
        <w:ind w:left="5533" w:hanging="425"/>
      </w:pPr>
      <w:rPr>
        <w:rFonts w:hint="default"/>
        <w:lang w:val="tr-TR" w:eastAsia="en-US" w:bidi="ar-SA"/>
      </w:rPr>
    </w:lvl>
    <w:lvl w:ilvl="6" w:tplc="EE42ECB4">
      <w:numFmt w:val="bullet"/>
      <w:lvlText w:val="•"/>
      <w:lvlJc w:val="left"/>
      <w:pPr>
        <w:ind w:left="6371" w:hanging="425"/>
      </w:pPr>
      <w:rPr>
        <w:rFonts w:hint="default"/>
        <w:lang w:val="tr-TR" w:eastAsia="en-US" w:bidi="ar-SA"/>
      </w:rPr>
    </w:lvl>
    <w:lvl w:ilvl="7" w:tplc="5DDC281E">
      <w:numFmt w:val="bullet"/>
      <w:lvlText w:val="•"/>
      <w:lvlJc w:val="left"/>
      <w:pPr>
        <w:ind w:left="7210" w:hanging="425"/>
      </w:pPr>
      <w:rPr>
        <w:rFonts w:hint="default"/>
        <w:lang w:val="tr-TR" w:eastAsia="en-US" w:bidi="ar-SA"/>
      </w:rPr>
    </w:lvl>
    <w:lvl w:ilvl="8" w:tplc="49862A0A">
      <w:numFmt w:val="bullet"/>
      <w:lvlText w:val="•"/>
      <w:lvlJc w:val="left"/>
      <w:pPr>
        <w:ind w:left="8049" w:hanging="425"/>
      </w:pPr>
      <w:rPr>
        <w:rFonts w:hint="default"/>
        <w:lang w:val="tr-TR" w:eastAsia="en-US" w:bidi="ar-SA"/>
      </w:rPr>
    </w:lvl>
  </w:abstractNum>
  <w:abstractNum w:abstractNumId="2" w15:restartNumberingAfterBreak="0">
    <w:nsid w:val="28EC1D4B"/>
    <w:multiLevelType w:val="hybridMultilevel"/>
    <w:tmpl w:val="E74A7FF8"/>
    <w:lvl w:ilvl="0" w:tplc="D8FE3A0E">
      <w:start w:val="1"/>
      <w:numFmt w:val="decimal"/>
      <w:lvlText w:val="%1."/>
      <w:lvlJc w:val="left"/>
      <w:pPr>
        <w:ind w:left="1349" w:hanging="425"/>
      </w:pPr>
      <w:rPr>
        <w:rFonts w:ascii="Calibri" w:eastAsia="Calibri" w:hAnsi="Calibri" w:cs="Calibri" w:hint="default"/>
        <w:b/>
        <w:bCs/>
        <w:w w:val="100"/>
        <w:sz w:val="24"/>
        <w:szCs w:val="24"/>
        <w:lang w:val="tr-TR" w:eastAsia="en-US" w:bidi="ar-SA"/>
      </w:rPr>
    </w:lvl>
    <w:lvl w:ilvl="1" w:tplc="96E208F6">
      <w:numFmt w:val="bullet"/>
      <w:lvlText w:val="•"/>
      <w:lvlJc w:val="left"/>
      <w:pPr>
        <w:ind w:left="2178" w:hanging="425"/>
      </w:pPr>
      <w:rPr>
        <w:rFonts w:hint="default"/>
        <w:lang w:val="tr-TR" w:eastAsia="en-US" w:bidi="ar-SA"/>
      </w:rPr>
    </w:lvl>
    <w:lvl w:ilvl="2" w:tplc="2F4A9702">
      <w:numFmt w:val="bullet"/>
      <w:lvlText w:val="•"/>
      <w:lvlJc w:val="left"/>
      <w:pPr>
        <w:ind w:left="3017" w:hanging="425"/>
      </w:pPr>
      <w:rPr>
        <w:rFonts w:hint="default"/>
        <w:lang w:val="tr-TR" w:eastAsia="en-US" w:bidi="ar-SA"/>
      </w:rPr>
    </w:lvl>
    <w:lvl w:ilvl="3" w:tplc="B210B1EA">
      <w:numFmt w:val="bullet"/>
      <w:lvlText w:val="•"/>
      <w:lvlJc w:val="left"/>
      <w:pPr>
        <w:ind w:left="3855" w:hanging="425"/>
      </w:pPr>
      <w:rPr>
        <w:rFonts w:hint="default"/>
        <w:lang w:val="tr-TR" w:eastAsia="en-US" w:bidi="ar-SA"/>
      </w:rPr>
    </w:lvl>
    <w:lvl w:ilvl="4" w:tplc="0752303E">
      <w:numFmt w:val="bullet"/>
      <w:lvlText w:val="•"/>
      <w:lvlJc w:val="left"/>
      <w:pPr>
        <w:ind w:left="4694" w:hanging="425"/>
      </w:pPr>
      <w:rPr>
        <w:rFonts w:hint="default"/>
        <w:lang w:val="tr-TR" w:eastAsia="en-US" w:bidi="ar-SA"/>
      </w:rPr>
    </w:lvl>
    <w:lvl w:ilvl="5" w:tplc="05502D80">
      <w:numFmt w:val="bullet"/>
      <w:lvlText w:val="•"/>
      <w:lvlJc w:val="left"/>
      <w:pPr>
        <w:ind w:left="5533" w:hanging="425"/>
      </w:pPr>
      <w:rPr>
        <w:rFonts w:hint="default"/>
        <w:lang w:val="tr-TR" w:eastAsia="en-US" w:bidi="ar-SA"/>
      </w:rPr>
    </w:lvl>
    <w:lvl w:ilvl="6" w:tplc="F6EE9B26">
      <w:numFmt w:val="bullet"/>
      <w:lvlText w:val="•"/>
      <w:lvlJc w:val="left"/>
      <w:pPr>
        <w:ind w:left="6371" w:hanging="425"/>
      </w:pPr>
      <w:rPr>
        <w:rFonts w:hint="default"/>
        <w:lang w:val="tr-TR" w:eastAsia="en-US" w:bidi="ar-SA"/>
      </w:rPr>
    </w:lvl>
    <w:lvl w:ilvl="7" w:tplc="AB3A3DDC">
      <w:numFmt w:val="bullet"/>
      <w:lvlText w:val="•"/>
      <w:lvlJc w:val="left"/>
      <w:pPr>
        <w:ind w:left="7210" w:hanging="425"/>
      </w:pPr>
      <w:rPr>
        <w:rFonts w:hint="default"/>
        <w:lang w:val="tr-TR" w:eastAsia="en-US" w:bidi="ar-SA"/>
      </w:rPr>
    </w:lvl>
    <w:lvl w:ilvl="8" w:tplc="A4F28804">
      <w:numFmt w:val="bullet"/>
      <w:lvlText w:val="•"/>
      <w:lvlJc w:val="left"/>
      <w:pPr>
        <w:ind w:left="8049" w:hanging="425"/>
      </w:pPr>
      <w:rPr>
        <w:rFonts w:hint="default"/>
        <w:lang w:val="tr-TR" w:eastAsia="en-US" w:bidi="ar-SA"/>
      </w:rPr>
    </w:lvl>
  </w:abstractNum>
  <w:abstractNum w:abstractNumId="3" w15:restartNumberingAfterBreak="0">
    <w:nsid w:val="2C1A20AE"/>
    <w:multiLevelType w:val="hybridMultilevel"/>
    <w:tmpl w:val="C980E62E"/>
    <w:lvl w:ilvl="0" w:tplc="02E69E92">
      <w:start w:val="1"/>
      <w:numFmt w:val="decimal"/>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4" w15:restartNumberingAfterBreak="0">
    <w:nsid w:val="32884C7D"/>
    <w:multiLevelType w:val="hybridMultilevel"/>
    <w:tmpl w:val="145089E2"/>
    <w:lvl w:ilvl="0" w:tplc="FC40BE68">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0D6387"/>
    <w:multiLevelType w:val="hybridMultilevel"/>
    <w:tmpl w:val="E55EC7BE"/>
    <w:lvl w:ilvl="0" w:tplc="54F6FD78">
      <w:start w:val="1"/>
      <w:numFmt w:val="decimal"/>
      <w:lvlText w:val="%1."/>
      <w:lvlJc w:val="left"/>
      <w:pPr>
        <w:ind w:left="641" w:hanging="425"/>
      </w:pPr>
      <w:rPr>
        <w:rFonts w:ascii="Calibri" w:eastAsia="Calibri" w:hAnsi="Calibri" w:cs="Calibri" w:hint="default"/>
        <w:w w:val="100"/>
        <w:sz w:val="24"/>
        <w:szCs w:val="24"/>
        <w:lang w:val="tr-TR" w:eastAsia="en-US" w:bidi="ar-SA"/>
      </w:rPr>
    </w:lvl>
    <w:lvl w:ilvl="1" w:tplc="74820518">
      <w:numFmt w:val="bullet"/>
      <w:lvlText w:val="•"/>
      <w:lvlJc w:val="left"/>
      <w:pPr>
        <w:ind w:left="1000" w:hanging="425"/>
      </w:pPr>
      <w:rPr>
        <w:rFonts w:hint="default"/>
        <w:lang w:val="tr-TR" w:eastAsia="en-US" w:bidi="ar-SA"/>
      </w:rPr>
    </w:lvl>
    <w:lvl w:ilvl="2" w:tplc="B2BAF588">
      <w:numFmt w:val="bullet"/>
      <w:lvlText w:val="•"/>
      <w:lvlJc w:val="left"/>
      <w:pPr>
        <w:ind w:left="1969" w:hanging="425"/>
      </w:pPr>
      <w:rPr>
        <w:rFonts w:hint="default"/>
        <w:lang w:val="tr-TR" w:eastAsia="en-US" w:bidi="ar-SA"/>
      </w:rPr>
    </w:lvl>
    <w:lvl w:ilvl="3" w:tplc="016CDBB8">
      <w:numFmt w:val="bullet"/>
      <w:lvlText w:val="•"/>
      <w:lvlJc w:val="left"/>
      <w:pPr>
        <w:ind w:left="2939" w:hanging="425"/>
      </w:pPr>
      <w:rPr>
        <w:rFonts w:hint="default"/>
        <w:lang w:val="tr-TR" w:eastAsia="en-US" w:bidi="ar-SA"/>
      </w:rPr>
    </w:lvl>
    <w:lvl w:ilvl="4" w:tplc="9D10F566">
      <w:numFmt w:val="bullet"/>
      <w:lvlText w:val="•"/>
      <w:lvlJc w:val="left"/>
      <w:pPr>
        <w:ind w:left="3908" w:hanging="425"/>
      </w:pPr>
      <w:rPr>
        <w:rFonts w:hint="default"/>
        <w:lang w:val="tr-TR" w:eastAsia="en-US" w:bidi="ar-SA"/>
      </w:rPr>
    </w:lvl>
    <w:lvl w:ilvl="5" w:tplc="E716D42A">
      <w:numFmt w:val="bullet"/>
      <w:lvlText w:val="•"/>
      <w:lvlJc w:val="left"/>
      <w:pPr>
        <w:ind w:left="4878" w:hanging="425"/>
      </w:pPr>
      <w:rPr>
        <w:rFonts w:hint="default"/>
        <w:lang w:val="tr-TR" w:eastAsia="en-US" w:bidi="ar-SA"/>
      </w:rPr>
    </w:lvl>
    <w:lvl w:ilvl="6" w:tplc="DFF2F18C">
      <w:numFmt w:val="bullet"/>
      <w:lvlText w:val="•"/>
      <w:lvlJc w:val="left"/>
      <w:pPr>
        <w:ind w:left="5848" w:hanging="425"/>
      </w:pPr>
      <w:rPr>
        <w:rFonts w:hint="default"/>
        <w:lang w:val="tr-TR" w:eastAsia="en-US" w:bidi="ar-SA"/>
      </w:rPr>
    </w:lvl>
    <w:lvl w:ilvl="7" w:tplc="36D6382A">
      <w:numFmt w:val="bullet"/>
      <w:lvlText w:val="•"/>
      <w:lvlJc w:val="left"/>
      <w:pPr>
        <w:ind w:left="6817" w:hanging="425"/>
      </w:pPr>
      <w:rPr>
        <w:rFonts w:hint="default"/>
        <w:lang w:val="tr-TR" w:eastAsia="en-US" w:bidi="ar-SA"/>
      </w:rPr>
    </w:lvl>
    <w:lvl w:ilvl="8" w:tplc="327C0BCE">
      <w:numFmt w:val="bullet"/>
      <w:lvlText w:val="•"/>
      <w:lvlJc w:val="left"/>
      <w:pPr>
        <w:ind w:left="7787" w:hanging="425"/>
      </w:pPr>
      <w:rPr>
        <w:rFonts w:hint="default"/>
        <w:lang w:val="tr-TR" w:eastAsia="en-US" w:bidi="ar-SA"/>
      </w:rPr>
    </w:lvl>
  </w:abstractNum>
  <w:abstractNum w:abstractNumId="6" w15:restartNumberingAfterBreak="0">
    <w:nsid w:val="451631B1"/>
    <w:multiLevelType w:val="hybridMultilevel"/>
    <w:tmpl w:val="4482B504"/>
    <w:lvl w:ilvl="0" w:tplc="E86C0C00">
      <w:start w:val="1"/>
      <w:numFmt w:val="decimal"/>
      <w:lvlText w:val="%1."/>
      <w:lvlJc w:val="left"/>
      <w:pPr>
        <w:ind w:left="1349" w:hanging="425"/>
      </w:pPr>
      <w:rPr>
        <w:rFonts w:ascii="Calibri" w:eastAsia="Calibri" w:hAnsi="Calibri" w:cs="Calibri" w:hint="default"/>
        <w:b/>
        <w:bCs/>
        <w:w w:val="100"/>
        <w:sz w:val="24"/>
        <w:szCs w:val="24"/>
        <w:lang w:val="tr-TR" w:eastAsia="en-US" w:bidi="ar-SA"/>
      </w:rPr>
    </w:lvl>
    <w:lvl w:ilvl="1" w:tplc="BF48C032">
      <w:numFmt w:val="bullet"/>
      <w:lvlText w:val="•"/>
      <w:lvlJc w:val="left"/>
      <w:pPr>
        <w:ind w:left="2178" w:hanging="425"/>
      </w:pPr>
      <w:rPr>
        <w:rFonts w:hint="default"/>
        <w:lang w:val="tr-TR" w:eastAsia="en-US" w:bidi="ar-SA"/>
      </w:rPr>
    </w:lvl>
    <w:lvl w:ilvl="2" w:tplc="C7FA3E12">
      <w:numFmt w:val="bullet"/>
      <w:lvlText w:val="•"/>
      <w:lvlJc w:val="left"/>
      <w:pPr>
        <w:ind w:left="3017" w:hanging="425"/>
      </w:pPr>
      <w:rPr>
        <w:rFonts w:hint="default"/>
        <w:lang w:val="tr-TR" w:eastAsia="en-US" w:bidi="ar-SA"/>
      </w:rPr>
    </w:lvl>
    <w:lvl w:ilvl="3" w:tplc="A7CA7274">
      <w:numFmt w:val="bullet"/>
      <w:lvlText w:val="•"/>
      <w:lvlJc w:val="left"/>
      <w:pPr>
        <w:ind w:left="3855" w:hanging="425"/>
      </w:pPr>
      <w:rPr>
        <w:rFonts w:hint="default"/>
        <w:lang w:val="tr-TR" w:eastAsia="en-US" w:bidi="ar-SA"/>
      </w:rPr>
    </w:lvl>
    <w:lvl w:ilvl="4" w:tplc="3BA22E92">
      <w:numFmt w:val="bullet"/>
      <w:lvlText w:val="•"/>
      <w:lvlJc w:val="left"/>
      <w:pPr>
        <w:ind w:left="4694" w:hanging="425"/>
      </w:pPr>
      <w:rPr>
        <w:rFonts w:hint="default"/>
        <w:lang w:val="tr-TR" w:eastAsia="en-US" w:bidi="ar-SA"/>
      </w:rPr>
    </w:lvl>
    <w:lvl w:ilvl="5" w:tplc="DCAEAE3A">
      <w:numFmt w:val="bullet"/>
      <w:lvlText w:val="•"/>
      <w:lvlJc w:val="left"/>
      <w:pPr>
        <w:ind w:left="5533" w:hanging="425"/>
      </w:pPr>
      <w:rPr>
        <w:rFonts w:hint="default"/>
        <w:lang w:val="tr-TR" w:eastAsia="en-US" w:bidi="ar-SA"/>
      </w:rPr>
    </w:lvl>
    <w:lvl w:ilvl="6" w:tplc="614E47F8">
      <w:numFmt w:val="bullet"/>
      <w:lvlText w:val="•"/>
      <w:lvlJc w:val="left"/>
      <w:pPr>
        <w:ind w:left="6371" w:hanging="425"/>
      </w:pPr>
      <w:rPr>
        <w:rFonts w:hint="default"/>
        <w:lang w:val="tr-TR" w:eastAsia="en-US" w:bidi="ar-SA"/>
      </w:rPr>
    </w:lvl>
    <w:lvl w:ilvl="7" w:tplc="6F28AA86">
      <w:numFmt w:val="bullet"/>
      <w:lvlText w:val="•"/>
      <w:lvlJc w:val="left"/>
      <w:pPr>
        <w:ind w:left="7210" w:hanging="425"/>
      </w:pPr>
      <w:rPr>
        <w:rFonts w:hint="default"/>
        <w:lang w:val="tr-TR" w:eastAsia="en-US" w:bidi="ar-SA"/>
      </w:rPr>
    </w:lvl>
    <w:lvl w:ilvl="8" w:tplc="8AF203F0">
      <w:numFmt w:val="bullet"/>
      <w:lvlText w:val="•"/>
      <w:lvlJc w:val="left"/>
      <w:pPr>
        <w:ind w:left="8049" w:hanging="425"/>
      </w:pPr>
      <w:rPr>
        <w:rFonts w:hint="default"/>
        <w:lang w:val="tr-TR" w:eastAsia="en-US" w:bidi="ar-SA"/>
      </w:rPr>
    </w:lvl>
  </w:abstractNum>
  <w:abstractNum w:abstractNumId="7" w15:restartNumberingAfterBreak="0">
    <w:nsid w:val="45742AE4"/>
    <w:multiLevelType w:val="hybridMultilevel"/>
    <w:tmpl w:val="2BD011A6"/>
    <w:lvl w:ilvl="0" w:tplc="324264A2">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297DE0"/>
    <w:multiLevelType w:val="hybridMultilevel"/>
    <w:tmpl w:val="F63E4E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5"/>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02"/>
    <w:rsid w:val="00011F63"/>
    <w:rsid w:val="000256D7"/>
    <w:rsid w:val="000372CE"/>
    <w:rsid w:val="00056E02"/>
    <w:rsid w:val="00060529"/>
    <w:rsid w:val="00064340"/>
    <w:rsid w:val="00064D3D"/>
    <w:rsid w:val="00067B09"/>
    <w:rsid w:val="00075F06"/>
    <w:rsid w:val="00080202"/>
    <w:rsid w:val="0009628C"/>
    <w:rsid w:val="000F74AD"/>
    <w:rsid w:val="00105065"/>
    <w:rsid w:val="001437D5"/>
    <w:rsid w:val="001608E2"/>
    <w:rsid w:val="001613D5"/>
    <w:rsid w:val="00176519"/>
    <w:rsid w:val="00195D77"/>
    <w:rsid w:val="001B2528"/>
    <w:rsid w:val="001B488F"/>
    <w:rsid w:val="001B4C57"/>
    <w:rsid w:val="0020383D"/>
    <w:rsid w:val="00233E3D"/>
    <w:rsid w:val="00246371"/>
    <w:rsid w:val="00283F2E"/>
    <w:rsid w:val="002B5CAB"/>
    <w:rsid w:val="002C60D5"/>
    <w:rsid w:val="0030785F"/>
    <w:rsid w:val="00330ACA"/>
    <w:rsid w:val="00355856"/>
    <w:rsid w:val="003617E5"/>
    <w:rsid w:val="003877A2"/>
    <w:rsid w:val="003974BC"/>
    <w:rsid w:val="003A77DA"/>
    <w:rsid w:val="003C1B47"/>
    <w:rsid w:val="003C6290"/>
    <w:rsid w:val="003F2847"/>
    <w:rsid w:val="0040538E"/>
    <w:rsid w:val="004118FC"/>
    <w:rsid w:val="00415B86"/>
    <w:rsid w:val="004249C0"/>
    <w:rsid w:val="00431D86"/>
    <w:rsid w:val="0044184F"/>
    <w:rsid w:val="00477B45"/>
    <w:rsid w:val="004C0CCC"/>
    <w:rsid w:val="004D29B3"/>
    <w:rsid w:val="004E06E7"/>
    <w:rsid w:val="004F5CFB"/>
    <w:rsid w:val="005028FA"/>
    <w:rsid w:val="0053239B"/>
    <w:rsid w:val="00541C6A"/>
    <w:rsid w:val="005B4BA9"/>
    <w:rsid w:val="005D5E63"/>
    <w:rsid w:val="005D7C48"/>
    <w:rsid w:val="005F6C5B"/>
    <w:rsid w:val="006273F5"/>
    <w:rsid w:val="00673D24"/>
    <w:rsid w:val="006B48E6"/>
    <w:rsid w:val="006D6E7E"/>
    <w:rsid w:val="006E2346"/>
    <w:rsid w:val="006E31F2"/>
    <w:rsid w:val="0075058F"/>
    <w:rsid w:val="0075255D"/>
    <w:rsid w:val="00762F21"/>
    <w:rsid w:val="007807C2"/>
    <w:rsid w:val="00785363"/>
    <w:rsid w:val="0079305B"/>
    <w:rsid w:val="007A0C54"/>
    <w:rsid w:val="007A4332"/>
    <w:rsid w:val="007B30B3"/>
    <w:rsid w:val="007E204F"/>
    <w:rsid w:val="00850354"/>
    <w:rsid w:val="00862187"/>
    <w:rsid w:val="00877ACA"/>
    <w:rsid w:val="00881106"/>
    <w:rsid w:val="00882EE4"/>
    <w:rsid w:val="008B03AB"/>
    <w:rsid w:val="008D4FE2"/>
    <w:rsid w:val="008D5A3F"/>
    <w:rsid w:val="008E16C7"/>
    <w:rsid w:val="008E4E7A"/>
    <w:rsid w:val="008F1019"/>
    <w:rsid w:val="008F3350"/>
    <w:rsid w:val="00900FFC"/>
    <w:rsid w:val="00910AF2"/>
    <w:rsid w:val="0091528D"/>
    <w:rsid w:val="00927395"/>
    <w:rsid w:val="00943669"/>
    <w:rsid w:val="0095506D"/>
    <w:rsid w:val="009641F6"/>
    <w:rsid w:val="00966F77"/>
    <w:rsid w:val="00967EE1"/>
    <w:rsid w:val="00974D34"/>
    <w:rsid w:val="0097678D"/>
    <w:rsid w:val="009B46B0"/>
    <w:rsid w:val="009E27A0"/>
    <w:rsid w:val="00A3274C"/>
    <w:rsid w:val="00A32FE7"/>
    <w:rsid w:val="00A52332"/>
    <w:rsid w:val="00A577AF"/>
    <w:rsid w:val="00A80451"/>
    <w:rsid w:val="00A826D9"/>
    <w:rsid w:val="00AA38FE"/>
    <w:rsid w:val="00AC0F2C"/>
    <w:rsid w:val="00AE61D6"/>
    <w:rsid w:val="00AF15B1"/>
    <w:rsid w:val="00AF3576"/>
    <w:rsid w:val="00B0018C"/>
    <w:rsid w:val="00B22EA8"/>
    <w:rsid w:val="00B46ADE"/>
    <w:rsid w:val="00B64FA2"/>
    <w:rsid w:val="00B76642"/>
    <w:rsid w:val="00BB16C8"/>
    <w:rsid w:val="00BB2751"/>
    <w:rsid w:val="00BC7C4A"/>
    <w:rsid w:val="00BE42F5"/>
    <w:rsid w:val="00C179BB"/>
    <w:rsid w:val="00C2138A"/>
    <w:rsid w:val="00C27DFB"/>
    <w:rsid w:val="00C33239"/>
    <w:rsid w:val="00C33ABF"/>
    <w:rsid w:val="00C46368"/>
    <w:rsid w:val="00C65A26"/>
    <w:rsid w:val="00C70EEC"/>
    <w:rsid w:val="00C71AD4"/>
    <w:rsid w:val="00C825B9"/>
    <w:rsid w:val="00C86F1D"/>
    <w:rsid w:val="00C97E5E"/>
    <w:rsid w:val="00CB04A0"/>
    <w:rsid w:val="00CC56F3"/>
    <w:rsid w:val="00CD0007"/>
    <w:rsid w:val="00D01CA1"/>
    <w:rsid w:val="00D70098"/>
    <w:rsid w:val="00DC2340"/>
    <w:rsid w:val="00DF3E66"/>
    <w:rsid w:val="00E02C9E"/>
    <w:rsid w:val="00E07786"/>
    <w:rsid w:val="00E20751"/>
    <w:rsid w:val="00E36C9B"/>
    <w:rsid w:val="00E65894"/>
    <w:rsid w:val="00E745F7"/>
    <w:rsid w:val="00E87391"/>
    <w:rsid w:val="00EA7CD3"/>
    <w:rsid w:val="00EB3C59"/>
    <w:rsid w:val="00F040E5"/>
    <w:rsid w:val="00F115CE"/>
    <w:rsid w:val="00F35536"/>
    <w:rsid w:val="00F57B1E"/>
    <w:rsid w:val="00F70544"/>
    <w:rsid w:val="00FD0CC5"/>
    <w:rsid w:val="00FD60B6"/>
    <w:rsid w:val="00FE6BB2"/>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B29A"/>
  <w15:chartTrackingRefBased/>
  <w15:docId w15:val="{DEC08F50-D31F-450A-88DC-CD729C2B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91"/>
  </w:style>
  <w:style w:type="paragraph" w:styleId="Balk1">
    <w:name w:val="heading 1"/>
    <w:basedOn w:val="Normal"/>
    <w:link w:val="Balk1Char"/>
    <w:uiPriority w:val="1"/>
    <w:qFormat/>
    <w:rsid w:val="00F70544"/>
    <w:pPr>
      <w:widowControl w:val="0"/>
      <w:autoSpaceDE w:val="0"/>
      <w:autoSpaceDN w:val="0"/>
      <w:spacing w:after="0" w:line="240" w:lineRule="auto"/>
      <w:ind w:left="216"/>
      <w:outlineLvl w:val="0"/>
    </w:pPr>
    <w:rPr>
      <w:rFonts w:ascii="Calibri" w:eastAsia="Calibri" w:hAnsi="Calibri" w:cs="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70544"/>
    <w:rPr>
      <w:rFonts w:ascii="Calibri" w:eastAsia="Calibri" w:hAnsi="Calibri" w:cs="Calibri"/>
      <w:b/>
      <w:bCs/>
      <w:sz w:val="24"/>
      <w:szCs w:val="24"/>
    </w:rPr>
  </w:style>
  <w:style w:type="paragraph" w:styleId="ListeParagraf">
    <w:name w:val="List Paragraph"/>
    <w:basedOn w:val="Normal"/>
    <w:uiPriority w:val="1"/>
    <w:qFormat/>
    <w:rsid w:val="004E06E7"/>
    <w:pPr>
      <w:ind w:left="720"/>
      <w:contextualSpacing/>
    </w:pPr>
  </w:style>
  <w:style w:type="table" w:styleId="TabloKlavuzu">
    <w:name w:val="Table Grid"/>
    <w:basedOn w:val="NormalTablo"/>
    <w:uiPriority w:val="39"/>
    <w:rsid w:val="004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705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544"/>
    <w:pPr>
      <w:widowControl w:val="0"/>
      <w:autoSpaceDE w:val="0"/>
      <w:autoSpaceDN w:val="0"/>
      <w:spacing w:before="37" w:after="0" w:line="240" w:lineRule="auto"/>
      <w:ind w:left="107"/>
    </w:pPr>
    <w:rPr>
      <w:rFonts w:ascii="Calibri" w:eastAsia="Calibri" w:hAnsi="Calibri" w:cs="Calibri"/>
    </w:rPr>
  </w:style>
  <w:style w:type="paragraph" w:styleId="GvdeMetni">
    <w:name w:val="Body Text"/>
    <w:basedOn w:val="Normal"/>
    <w:link w:val="GvdeMetniChar"/>
    <w:uiPriority w:val="1"/>
    <w:qFormat/>
    <w:rsid w:val="00F70544"/>
    <w:pPr>
      <w:widowControl w:val="0"/>
      <w:autoSpaceDE w:val="0"/>
      <w:autoSpaceDN w:val="0"/>
      <w:spacing w:after="0" w:line="240" w:lineRule="auto"/>
    </w:pPr>
    <w:rPr>
      <w:rFonts w:ascii="Calibri" w:eastAsia="Calibri" w:hAnsi="Calibri" w:cs="Calibri"/>
      <w:sz w:val="24"/>
      <w:szCs w:val="24"/>
    </w:rPr>
  </w:style>
  <w:style w:type="character" w:customStyle="1" w:styleId="GvdeMetniChar">
    <w:name w:val="Gövde Metni Char"/>
    <w:basedOn w:val="VarsaylanParagrafYazTipi"/>
    <w:link w:val="GvdeMetni"/>
    <w:uiPriority w:val="1"/>
    <w:rsid w:val="00F70544"/>
    <w:rPr>
      <w:rFonts w:ascii="Calibri" w:eastAsia="Calibri" w:hAnsi="Calibri" w:cs="Calibri"/>
      <w:sz w:val="24"/>
      <w:szCs w:val="24"/>
    </w:rPr>
  </w:style>
  <w:style w:type="paragraph" w:styleId="Dzeltme">
    <w:name w:val="Revision"/>
    <w:hidden/>
    <w:uiPriority w:val="99"/>
    <w:semiHidden/>
    <w:rsid w:val="00105065"/>
    <w:pPr>
      <w:spacing w:after="0" w:line="240" w:lineRule="auto"/>
    </w:pPr>
  </w:style>
  <w:style w:type="paragraph" w:styleId="KonuBal">
    <w:name w:val="Title"/>
    <w:basedOn w:val="Normal"/>
    <w:link w:val="KonuBalChar"/>
    <w:uiPriority w:val="1"/>
    <w:qFormat/>
    <w:rsid w:val="00105065"/>
    <w:pPr>
      <w:widowControl w:val="0"/>
      <w:autoSpaceDE w:val="0"/>
      <w:autoSpaceDN w:val="0"/>
      <w:spacing w:before="11" w:after="0" w:line="240" w:lineRule="auto"/>
      <w:ind w:left="1537" w:right="1538"/>
      <w:jc w:val="center"/>
    </w:pPr>
    <w:rPr>
      <w:rFonts w:ascii="Carlito" w:eastAsia="Carlito" w:hAnsi="Carlito" w:cs="Carlito"/>
      <w:b/>
      <w:bCs/>
      <w:sz w:val="44"/>
      <w:szCs w:val="44"/>
    </w:rPr>
  </w:style>
  <w:style w:type="character" w:customStyle="1" w:styleId="KonuBalChar">
    <w:name w:val="Konu Başlığı Char"/>
    <w:basedOn w:val="VarsaylanParagrafYazTipi"/>
    <w:link w:val="KonuBal"/>
    <w:uiPriority w:val="1"/>
    <w:rsid w:val="00105065"/>
    <w:rPr>
      <w:rFonts w:ascii="Carlito" w:eastAsia="Carlito" w:hAnsi="Carlito" w:cs="Carlito"/>
      <w:b/>
      <w:bCs/>
      <w:sz w:val="44"/>
      <w:szCs w:val="44"/>
    </w:rPr>
  </w:style>
  <w:style w:type="character" w:styleId="AklamaBavurusu">
    <w:name w:val="annotation reference"/>
    <w:basedOn w:val="VarsaylanParagrafYazTipi"/>
    <w:uiPriority w:val="99"/>
    <w:semiHidden/>
    <w:unhideWhenUsed/>
    <w:rsid w:val="00966F77"/>
    <w:rPr>
      <w:sz w:val="16"/>
      <w:szCs w:val="16"/>
    </w:rPr>
  </w:style>
  <w:style w:type="paragraph" w:styleId="AklamaMetni">
    <w:name w:val="annotation text"/>
    <w:basedOn w:val="Normal"/>
    <w:link w:val="AklamaMetniChar"/>
    <w:uiPriority w:val="99"/>
    <w:semiHidden/>
    <w:unhideWhenUsed/>
    <w:rsid w:val="00966F7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6F77"/>
    <w:rPr>
      <w:sz w:val="20"/>
      <w:szCs w:val="20"/>
    </w:rPr>
  </w:style>
  <w:style w:type="paragraph" w:styleId="AklamaKonusu">
    <w:name w:val="annotation subject"/>
    <w:basedOn w:val="AklamaMetni"/>
    <w:next w:val="AklamaMetni"/>
    <w:link w:val="AklamaKonusuChar"/>
    <w:uiPriority w:val="99"/>
    <w:semiHidden/>
    <w:unhideWhenUsed/>
    <w:rsid w:val="00966F77"/>
    <w:rPr>
      <w:b/>
      <w:bCs/>
    </w:rPr>
  </w:style>
  <w:style w:type="character" w:customStyle="1" w:styleId="AklamaKonusuChar">
    <w:name w:val="Açıklama Konusu Char"/>
    <w:basedOn w:val="AklamaMetniChar"/>
    <w:link w:val="AklamaKonusu"/>
    <w:uiPriority w:val="99"/>
    <w:semiHidden/>
    <w:rsid w:val="00966F77"/>
    <w:rPr>
      <w:b/>
      <w:bCs/>
      <w:sz w:val="20"/>
      <w:szCs w:val="20"/>
    </w:rPr>
  </w:style>
  <w:style w:type="paragraph" w:styleId="BalonMetni">
    <w:name w:val="Balloon Text"/>
    <w:basedOn w:val="Normal"/>
    <w:link w:val="BalonMetniChar"/>
    <w:uiPriority w:val="99"/>
    <w:semiHidden/>
    <w:unhideWhenUsed/>
    <w:rsid w:val="0097678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6143">
      <w:bodyDiv w:val="1"/>
      <w:marLeft w:val="0"/>
      <w:marRight w:val="0"/>
      <w:marTop w:val="0"/>
      <w:marBottom w:val="0"/>
      <w:divBdr>
        <w:top w:val="none" w:sz="0" w:space="0" w:color="auto"/>
        <w:left w:val="none" w:sz="0" w:space="0" w:color="auto"/>
        <w:bottom w:val="none" w:sz="0" w:space="0" w:color="auto"/>
        <w:right w:val="none" w:sz="0" w:space="0" w:color="auto"/>
      </w:divBdr>
    </w:div>
    <w:div w:id="1279877705">
      <w:bodyDiv w:val="1"/>
      <w:marLeft w:val="0"/>
      <w:marRight w:val="0"/>
      <w:marTop w:val="0"/>
      <w:marBottom w:val="0"/>
      <w:divBdr>
        <w:top w:val="none" w:sz="0" w:space="0" w:color="auto"/>
        <w:left w:val="none" w:sz="0" w:space="0" w:color="auto"/>
        <w:bottom w:val="none" w:sz="0" w:space="0" w:color="auto"/>
        <w:right w:val="none" w:sz="0" w:space="0" w:color="auto"/>
      </w:divBdr>
    </w:div>
    <w:div w:id="192448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72CD638320AE3046BCED05F8F598A72A" ma:contentTypeVersion="12" ma:contentTypeDescription="Yeni belge oluşturun." ma:contentTypeScope="" ma:versionID="d30a27d9a325d2586f904eb2578c5b77">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4045e07b0299a5a41c40321b106884eb"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8293dbf-1e36-48cf-863d-c0a945d633a7">
      <UserInfo>
        <DisplayName>Zübeyir BAYRAKTAROĞLU</DisplayName>
        <AccountId>16</AccountId>
        <AccountType/>
      </UserInfo>
    </SharedWithUsers>
  </documentManagement>
</p:properties>
</file>

<file path=customXml/itemProps1.xml><?xml version="1.0" encoding="utf-8"?>
<ds:datastoreItem xmlns:ds="http://schemas.openxmlformats.org/officeDocument/2006/customXml" ds:itemID="{04FD0AAE-0F4B-42A3-8217-51D876C2DF6C}">
  <ds:schemaRefs>
    <ds:schemaRef ds:uri="http://schemas.microsoft.com/sharepoint/v3/contenttype/forms"/>
  </ds:schemaRefs>
</ds:datastoreItem>
</file>

<file path=customXml/itemProps2.xml><?xml version="1.0" encoding="utf-8"?>
<ds:datastoreItem xmlns:ds="http://schemas.openxmlformats.org/officeDocument/2006/customXml" ds:itemID="{9441B15B-C8A6-445D-B2B8-498F58DAD1DD}">
  <ds:schemaRefs>
    <ds:schemaRef ds:uri="http://schemas.openxmlformats.org/officeDocument/2006/bibliography"/>
  </ds:schemaRefs>
</ds:datastoreItem>
</file>

<file path=customXml/itemProps3.xml><?xml version="1.0" encoding="utf-8"?>
<ds:datastoreItem xmlns:ds="http://schemas.openxmlformats.org/officeDocument/2006/customXml" ds:itemID="{4AEA6427-E650-4DD0-9B6E-CB7CBB73C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C23C0-7618-47F5-86D6-F620A4A57B43}">
  <ds:schemaRefs>
    <ds:schemaRef ds:uri="http://schemas.microsoft.com/office/2006/metadata/properties"/>
    <ds:schemaRef ds:uri="http://schemas.microsoft.com/office/infopath/2007/PartnerControls"/>
    <ds:schemaRef ds:uri="58293dbf-1e36-48cf-863d-c0a945d633a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3861</Words>
  <Characters>22012</Characters>
  <Application>Microsoft Office Word</Application>
  <DocSecurity>0</DocSecurity>
  <Lines>183</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Bedia GÜLEN</dc:creator>
  <cp:keywords/>
  <dc:description/>
  <cp:lastModifiedBy>Şevval ÖMERÜLFARUKOĞLU</cp:lastModifiedBy>
  <cp:revision>3</cp:revision>
  <dcterms:created xsi:type="dcterms:W3CDTF">2022-02-28T07:59:00Z</dcterms:created>
  <dcterms:modified xsi:type="dcterms:W3CDTF">2022-03-02T07:24:00Z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0x01010072CD638320AE3046BCED05F8F598A72A</vt:lpwstr>
  </property>
</Properties>
</file>