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EADAE" w14:textId="77777777" w:rsidR="001D77F3" w:rsidRPr="00206A6B" w:rsidRDefault="001D77F3">
      <w:pPr>
        <w:pStyle w:val="GvdeMetni"/>
        <w:spacing w:before="3"/>
        <w:rPr>
          <w:rFonts w:ascii="Times New Roman" w:hAnsi="Times New Roman" w:cs="Times New Roman"/>
          <w:sz w:val="20"/>
          <w:szCs w:val="20"/>
        </w:rPr>
      </w:pPr>
    </w:p>
    <w:p w14:paraId="20999EF1" w14:textId="77777777" w:rsidR="001D77F3" w:rsidRPr="00206A6B" w:rsidRDefault="002C7B68">
      <w:pPr>
        <w:pStyle w:val="GvdeMetni"/>
        <w:ind w:left="2619"/>
        <w:rPr>
          <w:rFonts w:ascii="Times New Roman" w:hAnsi="Times New Roman" w:cs="Times New Roman"/>
          <w:sz w:val="20"/>
          <w:szCs w:val="20"/>
        </w:rPr>
      </w:pPr>
      <w:r w:rsidRPr="00206A6B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506CD52E" wp14:editId="31D56141">
            <wp:extent cx="2557462" cy="78127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462" cy="78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335E7" w14:textId="77777777" w:rsidR="001D77F3" w:rsidRPr="00206A6B" w:rsidRDefault="001D77F3">
      <w:pPr>
        <w:pStyle w:val="GvdeMetni"/>
        <w:rPr>
          <w:rFonts w:ascii="Times New Roman" w:hAnsi="Times New Roman" w:cs="Times New Roman"/>
          <w:sz w:val="20"/>
          <w:szCs w:val="20"/>
        </w:rPr>
      </w:pPr>
    </w:p>
    <w:p w14:paraId="1EE7BB28" w14:textId="77777777" w:rsidR="001D77F3" w:rsidRPr="00206A6B" w:rsidRDefault="001D77F3">
      <w:pPr>
        <w:pStyle w:val="GvdeMetni"/>
        <w:spacing w:before="6"/>
        <w:rPr>
          <w:rFonts w:ascii="Times New Roman" w:hAnsi="Times New Roman" w:cs="Times New Roman"/>
          <w:sz w:val="20"/>
          <w:szCs w:val="20"/>
        </w:rPr>
      </w:pPr>
    </w:p>
    <w:p w14:paraId="44E455C8" w14:textId="77777777" w:rsidR="005301F6" w:rsidRPr="00257083" w:rsidRDefault="005301F6" w:rsidP="005301F6">
      <w:pPr>
        <w:spacing w:before="10"/>
        <w:ind w:left="1537" w:right="15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083">
        <w:rPr>
          <w:rFonts w:ascii="Times New Roman" w:hAnsi="Times New Roman" w:cs="Times New Roman"/>
          <w:b/>
          <w:bCs/>
          <w:sz w:val="28"/>
          <w:szCs w:val="28"/>
          <w:lang w:val="en"/>
        </w:rPr>
        <w:t>T.C.</w:t>
      </w:r>
    </w:p>
    <w:p w14:paraId="06BBA44A" w14:textId="77777777" w:rsidR="005301F6" w:rsidRPr="00257083" w:rsidRDefault="005301F6" w:rsidP="005301F6">
      <w:pPr>
        <w:spacing w:before="202" w:line="331" w:lineRule="auto"/>
        <w:ind w:right="-4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083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ISTANBUL MEDIPOL UNIVERSITY </w:t>
      </w:r>
    </w:p>
    <w:p w14:paraId="679A5B0F" w14:textId="77777777" w:rsidR="005301F6" w:rsidRPr="00257083" w:rsidRDefault="005301F6" w:rsidP="005301F6">
      <w:pPr>
        <w:spacing w:before="202" w:line="331" w:lineRule="auto"/>
        <w:ind w:right="-4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083">
        <w:rPr>
          <w:rFonts w:ascii="Times New Roman" w:hAnsi="Times New Roman" w:cs="Times New Roman"/>
          <w:b/>
          <w:bCs/>
          <w:sz w:val="28"/>
          <w:szCs w:val="28"/>
          <w:lang w:val="en"/>
        </w:rPr>
        <w:t>INTERNATIONAL SCHOOL OF MEDICINE</w:t>
      </w:r>
    </w:p>
    <w:p w14:paraId="14331EE4" w14:textId="77777777" w:rsidR="001D77F3" w:rsidRPr="00206A6B" w:rsidRDefault="001D77F3">
      <w:pPr>
        <w:pStyle w:val="GvdeMetni"/>
        <w:rPr>
          <w:rFonts w:ascii="Times New Roman" w:hAnsi="Times New Roman" w:cs="Times New Roman"/>
          <w:b/>
          <w:sz w:val="20"/>
          <w:szCs w:val="20"/>
        </w:rPr>
      </w:pPr>
    </w:p>
    <w:p w14:paraId="0834D59E" w14:textId="77777777" w:rsidR="001D77F3" w:rsidRPr="00206A6B" w:rsidRDefault="001D77F3">
      <w:pPr>
        <w:pStyle w:val="GvdeMetni"/>
        <w:rPr>
          <w:rFonts w:ascii="Times New Roman" w:hAnsi="Times New Roman" w:cs="Times New Roman"/>
          <w:b/>
          <w:sz w:val="20"/>
          <w:szCs w:val="20"/>
        </w:rPr>
      </w:pPr>
    </w:p>
    <w:p w14:paraId="6DF3B822" w14:textId="77777777" w:rsidR="001D77F3" w:rsidRPr="00206A6B" w:rsidRDefault="001D77F3">
      <w:pPr>
        <w:pStyle w:val="GvdeMetni"/>
        <w:rPr>
          <w:rFonts w:ascii="Times New Roman" w:hAnsi="Times New Roman" w:cs="Times New Roman"/>
          <w:b/>
          <w:sz w:val="20"/>
          <w:szCs w:val="20"/>
        </w:rPr>
      </w:pPr>
    </w:p>
    <w:p w14:paraId="39EBD0DC" w14:textId="77777777" w:rsidR="001D77F3" w:rsidRPr="00206A6B" w:rsidRDefault="001D77F3">
      <w:pPr>
        <w:pStyle w:val="GvdeMetni"/>
        <w:rPr>
          <w:rFonts w:ascii="Times New Roman" w:hAnsi="Times New Roman" w:cs="Times New Roman"/>
          <w:b/>
          <w:sz w:val="20"/>
          <w:szCs w:val="20"/>
        </w:rPr>
      </w:pPr>
    </w:p>
    <w:p w14:paraId="26B85FF7" w14:textId="77777777" w:rsidR="001D77F3" w:rsidRPr="00206A6B" w:rsidRDefault="002C7B68">
      <w:pPr>
        <w:pStyle w:val="GvdeMetni"/>
        <w:rPr>
          <w:rFonts w:ascii="Times New Roman" w:hAnsi="Times New Roman" w:cs="Times New Roman"/>
          <w:b/>
          <w:sz w:val="20"/>
          <w:szCs w:val="20"/>
        </w:rPr>
      </w:pPr>
      <w:r w:rsidRPr="00206A6B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0" distR="0" simplePos="0" relativeHeight="251658240" behindDoc="0" locked="0" layoutInCell="1" allowOverlap="1" wp14:anchorId="496FB34F" wp14:editId="7DA9BBD7">
            <wp:simplePos x="0" y="0"/>
            <wp:positionH relativeFrom="page">
              <wp:posOffset>1066800</wp:posOffset>
            </wp:positionH>
            <wp:positionV relativeFrom="paragraph">
              <wp:posOffset>251460</wp:posOffset>
            </wp:positionV>
            <wp:extent cx="5417820" cy="1799590"/>
            <wp:effectExtent l="0" t="0" r="0" b="0"/>
            <wp:wrapTopAndBottom/>
            <wp:docPr id="3" name="image2.jpeg" descr="medipol Ã¼ni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782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A464A9E" w14:textId="77777777" w:rsidR="001D77F3" w:rsidRPr="00206A6B" w:rsidRDefault="001D77F3">
      <w:pPr>
        <w:pStyle w:val="GvdeMetni"/>
        <w:rPr>
          <w:rFonts w:ascii="Times New Roman" w:hAnsi="Times New Roman" w:cs="Times New Roman"/>
          <w:b/>
          <w:sz w:val="20"/>
          <w:szCs w:val="20"/>
        </w:rPr>
      </w:pPr>
    </w:p>
    <w:p w14:paraId="45A9589A" w14:textId="77777777" w:rsidR="001D77F3" w:rsidRPr="00206A6B" w:rsidRDefault="001D77F3">
      <w:pPr>
        <w:pStyle w:val="GvdeMetni"/>
        <w:rPr>
          <w:rFonts w:ascii="Times New Roman" w:hAnsi="Times New Roman" w:cs="Times New Roman"/>
          <w:b/>
          <w:sz w:val="20"/>
          <w:szCs w:val="20"/>
        </w:rPr>
      </w:pPr>
    </w:p>
    <w:p w14:paraId="0CB8F78C" w14:textId="77777777" w:rsidR="001D77F3" w:rsidRPr="00206A6B" w:rsidRDefault="001D77F3">
      <w:pPr>
        <w:pStyle w:val="GvdeMetni"/>
        <w:spacing w:before="4"/>
        <w:rPr>
          <w:rFonts w:ascii="Times New Roman" w:hAnsi="Times New Roman" w:cs="Times New Roman"/>
          <w:b/>
          <w:sz w:val="20"/>
          <w:szCs w:val="20"/>
        </w:rPr>
      </w:pPr>
    </w:p>
    <w:p w14:paraId="7D2FB37F" w14:textId="77777777" w:rsidR="00116192" w:rsidRDefault="00116192" w:rsidP="005301F6">
      <w:pPr>
        <w:spacing w:line="338" w:lineRule="auto"/>
        <w:ind w:left="884" w:right="4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D5165F" w14:textId="77777777" w:rsidR="00116192" w:rsidRDefault="00116192" w:rsidP="005301F6">
      <w:pPr>
        <w:spacing w:line="338" w:lineRule="auto"/>
        <w:ind w:left="884" w:right="4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A9DA9E" w14:textId="2A060AB2" w:rsidR="005301F6" w:rsidRPr="00257083" w:rsidRDefault="004A3E11" w:rsidP="005301F6">
      <w:pPr>
        <w:spacing w:line="338" w:lineRule="auto"/>
        <w:ind w:left="884" w:right="445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tr-TR"/>
        </w:rPr>
      </w:pPr>
      <w:r w:rsidRPr="00257083">
        <w:rPr>
          <w:rFonts w:ascii="Times New Roman" w:hAnsi="Times New Roman" w:cs="Times New Roman"/>
          <w:b/>
          <w:sz w:val="28"/>
          <w:szCs w:val="28"/>
        </w:rPr>
        <w:t>DERMATOLOGY AND VENEREOLOGY</w:t>
      </w:r>
      <w:r w:rsidR="002C7B68" w:rsidRPr="002570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1F6" w:rsidRPr="00257083">
        <w:rPr>
          <w:rFonts w:ascii="Times New Roman" w:eastAsia="Calibri" w:hAnsi="Times New Roman" w:cs="Times New Roman"/>
          <w:b/>
          <w:color w:val="000000"/>
          <w:sz w:val="28"/>
          <w:szCs w:val="28"/>
          <w:lang w:val="en"/>
        </w:rPr>
        <w:t xml:space="preserve">CLERKSHIP </w:t>
      </w:r>
      <w:r w:rsidR="005301F6" w:rsidRPr="00257083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GUIDE</w:t>
      </w:r>
    </w:p>
    <w:p w14:paraId="2EFD630B" w14:textId="6634A705" w:rsidR="001D77F3" w:rsidRPr="00257083" w:rsidRDefault="001D77F3">
      <w:pPr>
        <w:ind w:left="796" w:right="7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CD64C7" w14:textId="77777777" w:rsidR="001D77F3" w:rsidRPr="00257083" w:rsidRDefault="00B15517">
      <w:pPr>
        <w:spacing w:before="201"/>
        <w:ind w:left="1537" w:right="153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083">
        <w:rPr>
          <w:rFonts w:ascii="Times New Roman" w:hAnsi="Times New Roman" w:cs="Times New Roman"/>
          <w:b/>
          <w:sz w:val="28"/>
          <w:szCs w:val="28"/>
        </w:rPr>
        <w:t>2021-2022</w:t>
      </w:r>
    </w:p>
    <w:p w14:paraId="67A00094" w14:textId="77777777" w:rsidR="001D77F3" w:rsidRPr="00206A6B" w:rsidRDefault="001D77F3">
      <w:pPr>
        <w:jc w:val="center"/>
        <w:rPr>
          <w:rFonts w:ascii="Times New Roman" w:hAnsi="Times New Roman" w:cs="Times New Roman"/>
          <w:sz w:val="20"/>
          <w:szCs w:val="20"/>
        </w:rPr>
        <w:sectPr w:rsidR="001D77F3" w:rsidRPr="00206A6B">
          <w:type w:val="continuous"/>
          <w:pgSz w:w="11910" w:h="16840"/>
          <w:pgMar w:top="1580" w:right="1300" w:bottom="280" w:left="1300" w:header="708" w:footer="708" w:gutter="0"/>
          <w:cols w:space="708"/>
        </w:sectPr>
      </w:pPr>
    </w:p>
    <w:p w14:paraId="00432940" w14:textId="37DEECBB" w:rsidR="001D77F3" w:rsidRPr="00206A6B" w:rsidRDefault="003E4453">
      <w:pPr>
        <w:spacing w:line="438" w:lineRule="exact"/>
        <w:ind w:left="1537" w:right="15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A6B">
        <w:rPr>
          <w:rFonts w:ascii="Times New Roman" w:hAnsi="Times New Roman" w:cs="Times New Roman"/>
          <w:b/>
          <w:sz w:val="28"/>
          <w:szCs w:val="28"/>
        </w:rPr>
        <w:lastRenderedPageBreak/>
        <w:t>DERMATOLOGY AND VENEREOLOGY</w:t>
      </w:r>
    </w:p>
    <w:p w14:paraId="7E2C94A7" w14:textId="19FC0B5C" w:rsidR="003E4453" w:rsidRPr="00206A6B" w:rsidRDefault="003E4453">
      <w:pPr>
        <w:spacing w:line="438" w:lineRule="exact"/>
        <w:ind w:left="1537" w:right="15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A6B">
        <w:rPr>
          <w:rFonts w:ascii="Times New Roman" w:hAnsi="Times New Roman" w:cs="Times New Roman"/>
          <w:b/>
          <w:sz w:val="28"/>
          <w:szCs w:val="28"/>
        </w:rPr>
        <w:t>CLERKSHIP</w:t>
      </w:r>
    </w:p>
    <w:p w14:paraId="2B923CEA" w14:textId="20694D34" w:rsidR="001D77F3" w:rsidRPr="00206A6B" w:rsidRDefault="00E57F3A" w:rsidP="00E57F3A">
      <w:pPr>
        <w:widowControl/>
        <w:autoSpaceDE/>
        <w:autoSpaceDN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  <w:r w:rsidRPr="00206A6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CLERKSHIP DESCRIPTION</w:t>
      </w:r>
      <w:r w:rsidR="004A3E11" w:rsidRPr="00206A6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707330F" w14:textId="01E02745" w:rsidR="002B2A5B" w:rsidRPr="00206A6B" w:rsidRDefault="002B2A5B" w:rsidP="002B2A5B">
      <w:pPr>
        <w:tabs>
          <w:tab w:val="left" w:pos="599"/>
        </w:tabs>
        <w:ind w:right="115"/>
        <w:rPr>
          <w:rFonts w:ascii="Times New Roman" w:hAnsi="Times New Roman" w:cs="Times New Roman"/>
          <w:sz w:val="20"/>
          <w:szCs w:val="20"/>
        </w:rPr>
      </w:pPr>
    </w:p>
    <w:p w14:paraId="0F4F3AB7" w14:textId="6D8C3E3F" w:rsidR="00E57F3A" w:rsidRPr="00206A6B" w:rsidRDefault="00E57F3A" w:rsidP="002B2A5B">
      <w:pPr>
        <w:tabs>
          <w:tab w:val="left" w:pos="599"/>
        </w:tabs>
        <w:ind w:right="115"/>
        <w:rPr>
          <w:rFonts w:ascii="Times New Roman" w:hAnsi="Times New Roman" w:cs="Times New Roman"/>
          <w:sz w:val="20"/>
          <w:szCs w:val="20"/>
        </w:rPr>
      </w:pPr>
    </w:p>
    <w:p w14:paraId="1122F5AE" w14:textId="73982069" w:rsidR="00E57F3A" w:rsidRPr="00206A6B" w:rsidRDefault="00116192" w:rsidP="00E57F3A">
      <w:pPr>
        <w:pStyle w:val="GvdeMetni"/>
        <w:ind w:left="116" w:right="11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7F3A" w:rsidRPr="00206A6B">
        <w:rPr>
          <w:rFonts w:ascii="Times New Roman" w:hAnsi="Times New Roman" w:cs="Times New Roman"/>
          <w:sz w:val="20"/>
          <w:szCs w:val="20"/>
        </w:rPr>
        <w:t>Totally</w:t>
      </w:r>
      <w:proofErr w:type="spellEnd"/>
      <w:r w:rsidR="00E57F3A" w:rsidRPr="00206A6B">
        <w:rPr>
          <w:rFonts w:ascii="Times New Roman" w:hAnsi="Times New Roman" w:cs="Times New Roman"/>
          <w:sz w:val="20"/>
          <w:szCs w:val="20"/>
        </w:rPr>
        <w:t xml:space="preserve"> 18 </w:t>
      </w:r>
      <w:proofErr w:type="spellStart"/>
      <w:r w:rsidR="00E57F3A" w:rsidRPr="00206A6B">
        <w:rPr>
          <w:rFonts w:ascii="Times New Roman" w:hAnsi="Times New Roman" w:cs="Times New Roman"/>
          <w:sz w:val="20"/>
          <w:szCs w:val="20"/>
        </w:rPr>
        <w:t>hours</w:t>
      </w:r>
      <w:proofErr w:type="spellEnd"/>
      <w:r w:rsidR="00E57F3A" w:rsidRPr="00206A6B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E57F3A" w:rsidRPr="00206A6B">
        <w:rPr>
          <w:rFonts w:ascii="Times New Roman" w:hAnsi="Times New Roman" w:cs="Times New Roman"/>
          <w:sz w:val="20"/>
          <w:szCs w:val="20"/>
        </w:rPr>
        <w:t>theoretical</w:t>
      </w:r>
      <w:proofErr w:type="spellEnd"/>
      <w:r w:rsidR="00E57F3A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7F3A" w:rsidRPr="00206A6B">
        <w:rPr>
          <w:rFonts w:ascii="Times New Roman" w:hAnsi="Times New Roman" w:cs="Times New Roman"/>
          <w:sz w:val="20"/>
          <w:szCs w:val="20"/>
        </w:rPr>
        <w:t>lessons</w:t>
      </w:r>
      <w:proofErr w:type="spellEnd"/>
      <w:r w:rsidR="00E57F3A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7F3A" w:rsidRPr="00206A6B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="00E57F3A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7F3A" w:rsidRPr="00206A6B">
        <w:rPr>
          <w:rFonts w:ascii="Times New Roman" w:hAnsi="Times New Roman" w:cs="Times New Roman"/>
          <w:sz w:val="20"/>
          <w:szCs w:val="20"/>
        </w:rPr>
        <w:t>given</w:t>
      </w:r>
      <w:proofErr w:type="spellEnd"/>
      <w:r w:rsidR="00E57F3A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7F3A" w:rsidRPr="00206A6B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="00E57F3A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7F3A" w:rsidRPr="00206A6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E57F3A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7F3A" w:rsidRPr="00206A6B">
        <w:rPr>
          <w:rFonts w:ascii="Times New Roman" w:hAnsi="Times New Roman" w:cs="Times New Roman"/>
          <w:sz w:val="20"/>
          <w:szCs w:val="20"/>
        </w:rPr>
        <w:t>students</w:t>
      </w:r>
      <w:proofErr w:type="spellEnd"/>
      <w:r w:rsidR="00E57F3A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7F3A" w:rsidRPr="00206A6B">
        <w:rPr>
          <w:rFonts w:ascii="Times New Roman" w:hAnsi="Times New Roman" w:cs="Times New Roman"/>
          <w:sz w:val="20"/>
          <w:szCs w:val="20"/>
        </w:rPr>
        <w:t>during</w:t>
      </w:r>
      <w:proofErr w:type="spellEnd"/>
      <w:r w:rsidR="00E57F3A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7F3A" w:rsidRPr="00206A6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E57F3A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7F3A" w:rsidRPr="00206A6B">
        <w:rPr>
          <w:rFonts w:ascii="Times New Roman" w:hAnsi="Times New Roman" w:cs="Times New Roman"/>
          <w:sz w:val="20"/>
          <w:szCs w:val="20"/>
        </w:rPr>
        <w:t>clerkship</w:t>
      </w:r>
      <w:proofErr w:type="spellEnd"/>
      <w:r w:rsidR="00E57F3A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7F3A" w:rsidRPr="00206A6B">
        <w:rPr>
          <w:rFonts w:ascii="Times New Roman" w:hAnsi="Times New Roman" w:cs="Times New Roman"/>
          <w:sz w:val="20"/>
          <w:szCs w:val="20"/>
        </w:rPr>
        <w:t>period</w:t>
      </w:r>
      <w:proofErr w:type="spellEnd"/>
      <w:r w:rsidR="00E57F3A" w:rsidRPr="00206A6B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E57F3A" w:rsidRPr="00206A6B">
        <w:rPr>
          <w:rFonts w:ascii="Times New Roman" w:hAnsi="Times New Roman" w:cs="Times New Roman"/>
          <w:sz w:val="20"/>
          <w:szCs w:val="20"/>
        </w:rPr>
        <w:t>Dermatology</w:t>
      </w:r>
      <w:proofErr w:type="spellEnd"/>
      <w:r w:rsidR="00E57F3A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7F3A" w:rsidRPr="00206A6B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E57F3A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7F3A" w:rsidRPr="00206A6B">
        <w:rPr>
          <w:rFonts w:ascii="Times New Roman" w:hAnsi="Times New Roman" w:cs="Times New Roman"/>
          <w:sz w:val="20"/>
          <w:szCs w:val="20"/>
        </w:rPr>
        <w:t>Venereology</w:t>
      </w:r>
      <w:proofErr w:type="spellEnd"/>
      <w:r w:rsidR="00E57F3A" w:rsidRPr="00206A6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E57F3A" w:rsidRPr="00206A6B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="00E57F3A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7F3A" w:rsidRPr="00206A6B">
        <w:rPr>
          <w:rFonts w:ascii="Times New Roman" w:hAnsi="Times New Roman" w:cs="Times New Roman"/>
          <w:sz w:val="20"/>
          <w:szCs w:val="20"/>
        </w:rPr>
        <w:t>theoretical</w:t>
      </w:r>
      <w:proofErr w:type="spellEnd"/>
      <w:r w:rsidR="00E57F3A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7F3A" w:rsidRPr="00206A6B">
        <w:rPr>
          <w:rFonts w:ascii="Times New Roman" w:hAnsi="Times New Roman" w:cs="Times New Roman"/>
          <w:sz w:val="20"/>
          <w:szCs w:val="20"/>
        </w:rPr>
        <w:t>courses</w:t>
      </w:r>
      <w:proofErr w:type="spellEnd"/>
      <w:r w:rsidR="00E57F3A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7F3A" w:rsidRPr="00206A6B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="00E57F3A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7F3A" w:rsidRPr="00206A6B">
        <w:rPr>
          <w:rFonts w:ascii="Times New Roman" w:hAnsi="Times New Roman" w:cs="Times New Roman"/>
          <w:sz w:val="20"/>
          <w:szCs w:val="20"/>
        </w:rPr>
        <w:t>held</w:t>
      </w:r>
      <w:proofErr w:type="spellEnd"/>
      <w:r w:rsidR="00E57F3A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7F3A" w:rsidRPr="00206A6B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="00E57F3A" w:rsidRPr="00206A6B">
        <w:rPr>
          <w:rFonts w:ascii="Times New Roman" w:hAnsi="Times New Roman" w:cs="Times New Roman"/>
          <w:sz w:val="20"/>
          <w:szCs w:val="20"/>
        </w:rPr>
        <w:t xml:space="preserve"> 08.30 </w:t>
      </w:r>
      <w:proofErr w:type="spellStart"/>
      <w:r w:rsidR="00E57F3A" w:rsidRPr="00206A6B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E57F3A" w:rsidRPr="00206A6B">
        <w:rPr>
          <w:rFonts w:ascii="Times New Roman" w:hAnsi="Times New Roman" w:cs="Times New Roman"/>
          <w:sz w:val="20"/>
          <w:szCs w:val="20"/>
        </w:rPr>
        <w:t xml:space="preserve"> 12.30 (online/</w:t>
      </w:r>
      <w:proofErr w:type="spellStart"/>
      <w:r w:rsidR="00E57F3A" w:rsidRPr="00206A6B">
        <w:rPr>
          <w:rFonts w:ascii="Times New Roman" w:hAnsi="Times New Roman" w:cs="Times New Roman"/>
          <w:sz w:val="20"/>
          <w:szCs w:val="20"/>
        </w:rPr>
        <w:t>face-to-face</w:t>
      </w:r>
      <w:proofErr w:type="spellEnd"/>
      <w:r w:rsidR="00E57F3A" w:rsidRPr="00206A6B">
        <w:rPr>
          <w:rFonts w:ascii="Times New Roman" w:hAnsi="Times New Roman" w:cs="Times New Roman"/>
          <w:sz w:val="20"/>
          <w:szCs w:val="20"/>
        </w:rPr>
        <w:t xml:space="preserve">) in </w:t>
      </w:r>
      <w:proofErr w:type="spellStart"/>
      <w:r w:rsidR="00E57F3A" w:rsidRPr="00206A6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E57F3A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7F3A" w:rsidRPr="00206A6B">
        <w:rPr>
          <w:rFonts w:ascii="Times New Roman" w:hAnsi="Times New Roman" w:cs="Times New Roman"/>
          <w:sz w:val="20"/>
          <w:szCs w:val="20"/>
        </w:rPr>
        <w:t>first</w:t>
      </w:r>
      <w:proofErr w:type="spellEnd"/>
      <w:r w:rsidR="00E57F3A" w:rsidRPr="00206A6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proofErr w:type="spellStart"/>
      <w:r w:rsidR="00E57F3A" w:rsidRPr="00206A6B">
        <w:rPr>
          <w:rFonts w:ascii="Times New Roman" w:hAnsi="Times New Roman" w:cs="Times New Roman"/>
          <w:spacing w:val="-15"/>
          <w:sz w:val="20"/>
          <w:szCs w:val="20"/>
        </w:rPr>
        <w:t>week</w:t>
      </w:r>
      <w:proofErr w:type="spellEnd"/>
      <w:r w:rsidR="00E57F3A" w:rsidRPr="00206A6B">
        <w:rPr>
          <w:rFonts w:ascii="Times New Roman" w:hAnsi="Times New Roman" w:cs="Times New Roman"/>
          <w:spacing w:val="-15"/>
          <w:sz w:val="20"/>
          <w:szCs w:val="20"/>
        </w:rPr>
        <w:t xml:space="preserve">.  </w:t>
      </w:r>
      <w:proofErr w:type="spellStart"/>
      <w:r w:rsidR="00E57F3A" w:rsidRPr="00206A6B">
        <w:rPr>
          <w:rFonts w:ascii="Times New Roman" w:hAnsi="Times New Roman" w:cs="Times New Roman"/>
          <w:spacing w:val="-16"/>
          <w:sz w:val="20"/>
          <w:szCs w:val="20"/>
        </w:rPr>
        <w:t>Practical</w:t>
      </w:r>
      <w:proofErr w:type="spellEnd"/>
      <w:r w:rsidR="00E57F3A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7F3A" w:rsidRPr="00206A6B">
        <w:rPr>
          <w:rFonts w:ascii="Times New Roman" w:hAnsi="Times New Roman" w:cs="Times New Roman"/>
          <w:sz w:val="20"/>
          <w:szCs w:val="20"/>
        </w:rPr>
        <w:t>courses</w:t>
      </w:r>
      <w:proofErr w:type="spellEnd"/>
      <w:r w:rsidR="00E57F3A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7F3A" w:rsidRPr="00206A6B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="00E57F3A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7F3A" w:rsidRPr="00206A6B">
        <w:rPr>
          <w:rFonts w:ascii="Times New Roman" w:hAnsi="Times New Roman" w:cs="Times New Roman"/>
          <w:sz w:val="20"/>
          <w:szCs w:val="20"/>
        </w:rPr>
        <w:t>held</w:t>
      </w:r>
      <w:proofErr w:type="spellEnd"/>
      <w:r w:rsidR="00E57F3A" w:rsidRPr="00206A6B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E57F3A" w:rsidRPr="00206A6B">
        <w:rPr>
          <w:rFonts w:ascii="Times New Roman" w:hAnsi="Times New Roman" w:cs="Times New Roman"/>
          <w:sz w:val="20"/>
          <w:szCs w:val="20"/>
        </w:rPr>
        <w:t>hospital</w:t>
      </w:r>
      <w:proofErr w:type="spellEnd"/>
      <w:r w:rsidR="00E57F3A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7F3A" w:rsidRPr="00206A6B">
        <w:rPr>
          <w:rFonts w:ascii="Times New Roman" w:hAnsi="Times New Roman" w:cs="Times New Roman"/>
          <w:sz w:val="20"/>
          <w:szCs w:val="20"/>
        </w:rPr>
        <w:t>outpatient</w:t>
      </w:r>
      <w:proofErr w:type="spellEnd"/>
      <w:r w:rsidR="00E57F3A" w:rsidRPr="00206A6B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57F3A" w:rsidRPr="00206A6B">
        <w:rPr>
          <w:rFonts w:ascii="Times New Roman" w:hAnsi="Times New Roman" w:cs="Times New Roman"/>
          <w:sz w:val="20"/>
          <w:szCs w:val="20"/>
        </w:rPr>
        <w:t>inpatient</w:t>
      </w:r>
      <w:proofErr w:type="spellEnd"/>
      <w:r w:rsidR="00E57F3A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7F3A" w:rsidRPr="00206A6B">
        <w:rPr>
          <w:rFonts w:ascii="Times New Roman" w:hAnsi="Times New Roman" w:cs="Times New Roman"/>
          <w:sz w:val="20"/>
          <w:szCs w:val="20"/>
        </w:rPr>
        <w:t>clinics</w:t>
      </w:r>
      <w:proofErr w:type="spellEnd"/>
      <w:r w:rsidR="00E57F3A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7F3A" w:rsidRPr="00206A6B">
        <w:rPr>
          <w:rFonts w:ascii="Times New Roman" w:hAnsi="Times New Roman" w:cs="Times New Roman"/>
          <w:sz w:val="20"/>
          <w:szCs w:val="20"/>
        </w:rPr>
        <w:t>within</w:t>
      </w:r>
      <w:proofErr w:type="spellEnd"/>
      <w:r w:rsidR="00E57F3A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7F3A" w:rsidRPr="00206A6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E57F3A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7F3A" w:rsidRPr="00206A6B">
        <w:rPr>
          <w:rFonts w:ascii="Times New Roman" w:hAnsi="Times New Roman" w:cs="Times New Roman"/>
          <w:sz w:val="20"/>
          <w:szCs w:val="20"/>
        </w:rPr>
        <w:t>University</w:t>
      </w:r>
      <w:proofErr w:type="spellEnd"/>
      <w:r w:rsidR="00E57F3A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7F3A" w:rsidRPr="00206A6B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E57F3A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7F3A" w:rsidRPr="00206A6B">
        <w:rPr>
          <w:rFonts w:ascii="Times New Roman" w:hAnsi="Times New Roman" w:cs="Times New Roman"/>
          <w:sz w:val="20"/>
          <w:szCs w:val="20"/>
        </w:rPr>
        <w:t>full</w:t>
      </w:r>
      <w:proofErr w:type="spellEnd"/>
      <w:r w:rsidR="00E57F3A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7F3A" w:rsidRPr="00206A6B">
        <w:rPr>
          <w:rFonts w:ascii="Times New Roman" w:hAnsi="Times New Roman" w:cs="Times New Roman"/>
          <w:sz w:val="20"/>
          <w:szCs w:val="20"/>
        </w:rPr>
        <w:t>day</w:t>
      </w:r>
      <w:proofErr w:type="spellEnd"/>
      <w:r w:rsidR="00E57F3A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7F3A" w:rsidRPr="00206A6B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="00E57F3A" w:rsidRPr="00206A6B">
        <w:rPr>
          <w:rFonts w:ascii="Times New Roman" w:hAnsi="Times New Roman" w:cs="Times New Roman"/>
          <w:sz w:val="20"/>
          <w:szCs w:val="20"/>
        </w:rPr>
        <w:t xml:space="preserve"> 8.30 </w:t>
      </w:r>
      <w:proofErr w:type="spellStart"/>
      <w:r w:rsidR="00E57F3A" w:rsidRPr="00206A6B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="00E57F3A" w:rsidRPr="00206A6B">
        <w:rPr>
          <w:rFonts w:ascii="Times New Roman" w:hAnsi="Times New Roman" w:cs="Times New Roman"/>
          <w:sz w:val="20"/>
          <w:szCs w:val="20"/>
        </w:rPr>
        <w:t xml:space="preserve"> 17.30 in </w:t>
      </w:r>
      <w:proofErr w:type="spellStart"/>
      <w:r w:rsidR="00E57F3A" w:rsidRPr="00206A6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E57F3A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7F3A" w:rsidRPr="00206A6B">
        <w:rPr>
          <w:rFonts w:ascii="Times New Roman" w:hAnsi="Times New Roman" w:cs="Times New Roman"/>
          <w:sz w:val="20"/>
          <w:szCs w:val="20"/>
        </w:rPr>
        <w:t>second</w:t>
      </w:r>
      <w:proofErr w:type="spellEnd"/>
      <w:r w:rsidR="00E57F3A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7F3A" w:rsidRPr="00206A6B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E57F3A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7F3A" w:rsidRPr="00206A6B">
        <w:rPr>
          <w:rFonts w:ascii="Times New Roman" w:hAnsi="Times New Roman" w:cs="Times New Roman"/>
          <w:sz w:val="20"/>
          <w:szCs w:val="20"/>
        </w:rPr>
        <w:t>third</w:t>
      </w:r>
      <w:proofErr w:type="spellEnd"/>
      <w:r w:rsidR="00E57F3A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7F3A" w:rsidRPr="00206A6B">
        <w:rPr>
          <w:rFonts w:ascii="Times New Roman" w:hAnsi="Times New Roman" w:cs="Times New Roman"/>
          <w:sz w:val="20"/>
          <w:szCs w:val="20"/>
        </w:rPr>
        <w:t>weeks</w:t>
      </w:r>
      <w:proofErr w:type="spellEnd"/>
      <w:r w:rsidR="00E57F3A" w:rsidRPr="00206A6B">
        <w:rPr>
          <w:rFonts w:ascii="Times New Roman" w:hAnsi="Times New Roman" w:cs="Times New Roman"/>
          <w:sz w:val="20"/>
          <w:szCs w:val="20"/>
        </w:rPr>
        <w:t>.</w:t>
      </w:r>
    </w:p>
    <w:p w14:paraId="383CD778" w14:textId="77777777" w:rsidR="00E57F3A" w:rsidRPr="00206A6B" w:rsidRDefault="00E57F3A" w:rsidP="002B2A5B">
      <w:pPr>
        <w:tabs>
          <w:tab w:val="left" w:pos="599"/>
        </w:tabs>
        <w:ind w:right="115"/>
        <w:rPr>
          <w:rFonts w:ascii="Times New Roman" w:hAnsi="Times New Roman" w:cs="Times New Roman"/>
          <w:sz w:val="20"/>
          <w:szCs w:val="20"/>
        </w:rPr>
      </w:pPr>
    </w:p>
    <w:p w14:paraId="3A3E8517" w14:textId="77777777" w:rsidR="001D77F3" w:rsidRPr="00206A6B" w:rsidRDefault="001D77F3">
      <w:pPr>
        <w:pStyle w:val="GvdeMetni"/>
        <w:spacing w:before="1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4"/>
        <w:gridCol w:w="6946"/>
      </w:tblGrid>
      <w:tr w:rsidR="001D77F3" w:rsidRPr="00206A6B" w14:paraId="4E687371" w14:textId="77777777" w:rsidTr="00116192">
        <w:trPr>
          <w:trHeight w:val="441"/>
        </w:trPr>
        <w:tc>
          <w:tcPr>
            <w:tcW w:w="2704" w:type="dxa"/>
            <w:shd w:val="clear" w:color="auto" w:fill="001F5F"/>
          </w:tcPr>
          <w:p w14:paraId="0B849781" w14:textId="77777777" w:rsidR="001D77F3" w:rsidRPr="00206A6B" w:rsidRDefault="002C7B68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Education</w:t>
            </w:r>
            <w:proofErr w:type="spellEnd"/>
            <w:r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Period</w:t>
            </w:r>
            <w:proofErr w:type="spellEnd"/>
          </w:p>
        </w:tc>
        <w:tc>
          <w:tcPr>
            <w:tcW w:w="6946" w:type="dxa"/>
          </w:tcPr>
          <w:p w14:paraId="78B4E2A9" w14:textId="2DD4156E" w:rsidR="001D77F3" w:rsidRPr="00206A6B" w:rsidRDefault="006B154D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V</w:t>
            </w:r>
          </w:p>
        </w:tc>
      </w:tr>
      <w:tr w:rsidR="001D77F3" w:rsidRPr="00206A6B" w14:paraId="6478C14B" w14:textId="77777777" w:rsidTr="00116192">
        <w:trPr>
          <w:trHeight w:val="438"/>
        </w:trPr>
        <w:tc>
          <w:tcPr>
            <w:tcW w:w="2704" w:type="dxa"/>
            <w:shd w:val="clear" w:color="auto" w:fill="001F5F"/>
          </w:tcPr>
          <w:p w14:paraId="18218E3E" w14:textId="39AA7B6A" w:rsidR="001D77F3" w:rsidRPr="00206A6B" w:rsidRDefault="006B154D">
            <w:pPr>
              <w:pStyle w:val="TableParagraph"/>
              <w:spacing w:line="292" w:lineRule="exact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Clerkship Duration</w:t>
            </w:r>
          </w:p>
        </w:tc>
        <w:tc>
          <w:tcPr>
            <w:tcW w:w="6946" w:type="dxa"/>
          </w:tcPr>
          <w:p w14:paraId="5A5AB258" w14:textId="77777777" w:rsidR="001D77F3" w:rsidRPr="00206A6B" w:rsidRDefault="00C64880">
            <w:pPr>
              <w:pStyle w:val="TableParagraph"/>
              <w:spacing w:line="292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weeks</w:t>
            </w:r>
            <w:proofErr w:type="spellEnd"/>
          </w:p>
        </w:tc>
      </w:tr>
      <w:tr w:rsidR="001D77F3" w:rsidRPr="00206A6B" w14:paraId="5247DB24" w14:textId="77777777" w:rsidTr="00116192">
        <w:trPr>
          <w:trHeight w:val="438"/>
        </w:trPr>
        <w:tc>
          <w:tcPr>
            <w:tcW w:w="2704" w:type="dxa"/>
            <w:shd w:val="clear" w:color="auto" w:fill="001F5F"/>
          </w:tcPr>
          <w:p w14:paraId="079C4699" w14:textId="77777777" w:rsidR="001D77F3" w:rsidRPr="00206A6B" w:rsidRDefault="002C7B68">
            <w:pPr>
              <w:pStyle w:val="TableParagraph"/>
              <w:spacing w:line="292" w:lineRule="exact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Training </w:t>
            </w:r>
            <w:proofErr w:type="spellStart"/>
            <w:r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Place</w:t>
            </w:r>
            <w:proofErr w:type="spellEnd"/>
          </w:p>
        </w:tc>
        <w:tc>
          <w:tcPr>
            <w:tcW w:w="6946" w:type="dxa"/>
          </w:tcPr>
          <w:p w14:paraId="114D01B9" w14:textId="77777777" w:rsidR="001D77F3" w:rsidRPr="00206A6B" w:rsidRDefault="002C7B68" w:rsidP="00F12F4D">
            <w:pPr>
              <w:pStyle w:val="TableParagraph"/>
              <w:spacing w:line="292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Medipol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Mega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Hospital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hospitals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Istanbul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Medipol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proofErr w:type="spellEnd"/>
          </w:p>
        </w:tc>
      </w:tr>
      <w:tr w:rsidR="001D77F3" w:rsidRPr="00206A6B" w14:paraId="3AC06A61" w14:textId="77777777" w:rsidTr="00116192">
        <w:trPr>
          <w:trHeight w:val="2128"/>
        </w:trPr>
        <w:tc>
          <w:tcPr>
            <w:tcW w:w="2704" w:type="dxa"/>
            <w:shd w:val="clear" w:color="auto" w:fill="001F5F"/>
          </w:tcPr>
          <w:p w14:paraId="2CD9648C" w14:textId="4D96C16F" w:rsidR="001D77F3" w:rsidRPr="00206A6B" w:rsidRDefault="006B154D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Instrructors</w:t>
            </w:r>
            <w:proofErr w:type="spellEnd"/>
          </w:p>
        </w:tc>
        <w:tc>
          <w:tcPr>
            <w:tcW w:w="6946" w:type="dxa"/>
          </w:tcPr>
          <w:p w14:paraId="2AF31538" w14:textId="2D32A6B2" w:rsidR="001D77F3" w:rsidRPr="00206A6B" w:rsidRDefault="002C7B68">
            <w:pPr>
              <w:pStyle w:val="TableParagraph"/>
              <w:numPr>
                <w:ilvl w:val="0"/>
                <w:numId w:val="18"/>
              </w:numPr>
              <w:tabs>
                <w:tab w:val="left" w:pos="428"/>
              </w:tabs>
              <w:spacing w:line="30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Assoc</w:t>
            </w:r>
            <w:proofErr w:type="spellEnd"/>
            <w:r w:rsidR="00ED1CCB"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Prof</w:t>
            </w:r>
            <w:r w:rsidR="00ED1CCB"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53C7F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Dr.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Erkin Pekmezci</w:t>
            </w:r>
          </w:p>
          <w:p w14:paraId="4A81CE53" w14:textId="43B082E9" w:rsidR="001D77F3" w:rsidRPr="00206A6B" w:rsidRDefault="00ED1CCB">
            <w:pPr>
              <w:pStyle w:val="TableParagraph"/>
              <w:numPr>
                <w:ilvl w:val="0"/>
                <w:numId w:val="18"/>
              </w:numPr>
              <w:tabs>
                <w:tab w:val="left" w:pos="428"/>
              </w:tabs>
              <w:spacing w:before="1" w:line="30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Assis. Prof. Dr.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Ugur</w:t>
            </w:r>
            <w:proofErr w:type="spellEnd"/>
            <w:r w:rsidR="00D5706D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Celik</w:t>
            </w:r>
            <w:proofErr w:type="spellEnd"/>
          </w:p>
          <w:p w14:paraId="70D51CD7" w14:textId="77777777" w:rsidR="001D77F3" w:rsidRPr="00206A6B" w:rsidRDefault="001D77F3" w:rsidP="00C64880">
            <w:pPr>
              <w:pStyle w:val="TableParagraph"/>
              <w:tabs>
                <w:tab w:val="left" w:pos="428"/>
              </w:tabs>
              <w:spacing w:line="305" w:lineRule="exact"/>
              <w:ind w:left="4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7F3" w:rsidRPr="00206A6B" w14:paraId="368F4992" w14:textId="77777777" w:rsidTr="00116192">
        <w:trPr>
          <w:trHeight w:val="438"/>
        </w:trPr>
        <w:tc>
          <w:tcPr>
            <w:tcW w:w="2704" w:type="dxa"/>
            <w:shd w:val="clear" w:color="auto" w:fill="001F5F"/>
          </w:tcPr>
          <w:p w14:paraId="02BDD1E6" w14:textId="173C129A" w:rsidR="001D77F3" w:rsidRPr="00206A6B" w:rsidRDefault="006B154D">
            <w:pPr>
              <w:pStyle w:val="TableParagraph"/>
              <w:spacing w:line="292" w:lineRule="exact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The</w:t>
            </w:r>
            <w:proofErr w:type="spellEnd"/>
            <w:r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Head</w:t>
            </w:r>
            <w:proofErr w:type="spellEnd"/>
            <w:r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Instructor</w:t>
            </w:r>
            <w:proofErr w:type="spellEnd"/>
          </w:p>
        </w:tc>
        <w:tc>
          <w:tcPr>
            <w:tcW w:w="6946" w:type="dxa"/>
          </w:tcPr>
          <w:p w14:paraId="76720F6C" w14:textId="77777777" w:rsidR="00ED1CCB" w:rsidRPr="00206A6B" w:rsidRDefault="00ED1CCB" w:rsidP="00ED1CCB">
            <w:pPr>
              <w:pStyle w:val="TableParagraph"/>
              <w:numPr>
                <w:ilvl w:val="0"/>
                <w:numId w:val="17"/>
              </w:numPr>
              <w:tabs>
                <w:tab w:val="left" w:pos="428"/>
              </w:tabs>
              <w:spacing w:line="30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Assoc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. Prof. Dr. Erkin Pekmezci</w:t>
            </w:r>
          </w:p>
          <w:p w14:paraId="472A230B" w14:textId="10C693E7" w:rsidR="001D77F3" w:rsidRPr="00206A6B" w:rsidRDefault="001D77F3" w:rsidP="00ED1CCB">
            <w:pPr>
              <w:pStyle w:val="TableParagraph"/>
              <w:tabs>
                <w:tab w:val="left" w:pos="428"/>
              </w:tabs>
              <w:spacing w:before="65"/>
              <w:ind w:left="1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0F519B" w14:textId="77777777" w:rsidR="00116192" w:rsidRDefault="00116192" w:rsidP="00116192">
      <w:pPr>
        <w:pStyle w:val="Heading11"/>
        <w:spacing w:before="122"/>
        <w:ind w:left="0"/>
        <w:rPr>
          <w:rFonts w:ascii="Times New Roman" w:hAnsi="Times New Roman" w:cs="Times New Roman"/>
          <w:sz w:val="24"/>
          <w:szCs w:val="24"/>
        </w:rPr>
      </w:pPr>
    </w:p>
    <w:p w14:paraId="5CA62FBC" w14:textId="77777777" w:rsidR="00116192" w:rsidRDefault="00116192" w:rsidP="00116192">
      <w:pPr>
        <w:pStyle w:val="Heading11"/>
        <w:spacing w:before="122"/>
        <w:ind w:left="0"/>
        <w:rPr>
          <w:rFonts w:ascii="Times New Roman" w:hAnsi="Times New Roman" w:cs="Times New Roman"/>
          <w:sz w:val="24"/>
          <w:szCs w:val="24"/>
        </w:rPr>
      </w:pPr>
    </w:p>
    <w:p w14:paraId="32063816" w14:textId="10BA784F" w:rsidR="001D77F3" w:rsidRDefault="002C7B68" w:rsidP="00116192">
      <w:pPr>
        <w:pStyle w:val="Heading11"/>
        <w:spacing w:before="122"/>
        <w:ind w:left="0"/>
        <w:rPr>
          <w:rFonts w:ascii="Times New Roman" w:hAnsi="Times New Roman" w:cs="Times New Roman"/>
          <w:sz w:val="24"/>
          <w:szCs w:val="24"/>
        </w:rPr>
      </w:pPr>
      <w:r w:rsidRPr="00206A6B">
        <w:rPr>
          <w:rFonts w:ascii="Times New Roman" w:hAnsi="Times New Roman" w:cs="Times New Roman"/>
          <w:sz w:val="24"/>
          <w:szCs w:val="24"/>
        </w:rPr>
        <w:t xml:space="preserve">THE </w:t>
      </w:r>
      <w:r w:rsidR="003E4453" w:rsidRPr="00206A6B">
        <w:rPr>
          <w:rFonts w:ascii="Times New Roman" w:hAnsi="Times New Roman" w:cs="Times New Roman"/>
          <w:sz w:val="24"/>
          <w:szCs w:val="24"/>
        </w:rPr>
        <w:t>AIM</w:t>
      </w:r>
      <w:r w:rsidRPr="00206A6B">
        <w:rPr>
          <w:rFonts w:ascii="Times New Roman" w:hAnsi="Times New Roman" w:cs="Times New Roman"/>
          <w:sz w:val="24"/>
          <w:szCs w:val="24"/>
        </w:rPr>
        <w:t xml:space="preserve"> OF </w:t>
      </w:r>
      <w:r w:rsidR="00C53C7F" w:rsidRPr="00206A6B">
        <w:rPr>
          <w:rFonts w:ascii="Times New Roman" w:hAnsi="Times New Roman" w:cs="Times New Roman"/>
          <w:sz w:val="24"/>
          <w:szCs w:val="24"/>
        </w:rPr>
        <w:t xml:space="preserve">DERMATOLOGY AND VENEREOLOGY </w:t>
      </w:r>
      <w:r w:rsidR="003E4453" w:rsidRPr="00206A6B">
        <w:rPr>
          <w:rFonts w:ascii="Times New Roman" w:hAnsi="Times New Roman" w:cs="Times New Roman"/>
          <w:sz w:val="24"/>
          <w:szCs w:val="24"/>
        </w:rPr>
        <w:t>CLERKSHIP</w:t>
      </w:r>
    </w:p>
    <w:p w14:paraId="60F144E9" w14:textId="77777777" w:rsidR="00116192" w:rsidRPr="00206A6B" w:rsidRDefault="00116192" w:rsidP="00206A6B">
      <w:pPr>
        <w:pStyle w:val="Heading11"/>
        <w:spacing w:before="122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3A279DC" w14:textId="0C2AC355" w:rsidR="001D77F3" w:rsidRPr="00206A6B" w:rsidRDefault="00116192">
      <w:pPr>
        <w:pStyle w:val="GvdeMetni"/>
        <w:spacing w:before="1"/>
        <w:ind w:left="116" w:right="11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2C7B68" w:rsidRPr="00206A6B">
        <w:rPr>
          <w:rFonts w:ascii="Times New Roman" w:hAnsi="Times New Roman" w:cs="Times New Roman"/>
          <w:sz w:val="20"/>
          <w:szCs w:val="20"/>
        </w:rPr>
        <w:t xml:space="preserve">Basic </w:t>
      </w:r>
      <w:proofErr w:type="spellStart"/>
      <w:r w:rsidR="002C7B68" w:rsidRPr="00206A6B">
        <w:rPr>
          <w:rFonts w:ascii="Times New Roman" w:hAnsi="Times New Roman" w:cs="Times New Roman"/>
          <w:sz w:val="20"/>
          <w:szCs w:val="20"/>
        </w:rPr>
        <w:t>approach</w:t>
      </w:r>
      <w:proofErr w:type="spellEnd"/>
      <w:r w:rsidR="002C7B68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B68" w:rsidRPr="00206A6B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="002C7B68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B68" w:rsidRPr="00206A6B">
        <w:rPr>
          <w:rFonts w:ascii="Times New Roman" w:hAnsi="Times New Roman" w:cs="Times New Roman"/>
          <w:sz w:val="20"/>
          <w:szCs w:val="20"/>
        </w:rPr>
        <w:t>dermatological</w:t>
      </w:r>
      <w:proofErr w:type="spellEnd"/>
      <w:r w:rsidR="002C7B68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B68" w:rsidRPr="00206A6B">
        <w:rPr>
          <w:rFonts w:ascii="Times New Roman" w:hAnsi="Times New Roman" w:cs="Times New Roman"/>
          <w:sz w:val="20"/>
          <w:szCs w:val="20"/>
        </w:rPr>
        <w:t>diseases</w:t>
      </w:r>
      <w:proofErr w:type="spellEnd"/>
      <w:r w:rsidR="002C7B68" w:rsidRPr="00206A6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0141D" w:rsidRPr="00206A6B">
        <w:rPr>
          <w:rFonts w:ascii="Times New Roman" w:hAnsi="Times New Roman" w:cs="Times New Roman"/>
          <w:sz w:val="20"/>
          <w:szCs w:val="20"/>
        </w:rPr>
        <w:t>diagnosing</w:t>
      </w:r>
      <w:proofErr w:type="spellEnd"/>
      <w:r w:rsidR="0000141D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0141D" w:rsidRPr="00206A6B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2C7B68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B68" w:rsidRPr="00206A6B">
        <w:rPr>
          <w:rFonts w:ascii="Times New Roman" w:hAnsi="Times New Roman" w:cs="Times New Roman"/>
          <w:sz w:val="20"/>
          <w:szCs w:val="20"/>
        </w:rPr>
        <w:t>dermatological</w:t>
      </w:r>
      <w:proofErr w:type="spellEnd"/>
      <w:r w:rsidR="002C7B68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B68" w:rsidRPr="00206A6B">
        <w:rPr>
          <w:rFonts w:ascii="Times New Roman" w:hAnsi="Times New Roman" w:cs="Times New Roman"/>
          <w:sz w:val="20"/>
          <w:szCs w:val="20"/>
        </w:rPr>
        <w:t>examination</w:t>
      </w:r>
      <w:proofErr w:type="spellEnd"/>
      <w:r w:rsidR="002C7B68" w:rsidRPr="00206A6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0141D" w:rsidRPr="00206A6B">
        <w:rPr>
          <w:rFonts w:ascii="Times New Roman" w:hAnsi="Times New Roman" w:cs="Times New Roman"/>
          <w:sz w:val="20"/>
          <w:szCs w:val="20"/>
        </w:rPr>
        <w:t>accurate</w:t>
      </w:r>
      <w:proofErr w:type="spellEnd"/>
      <w:r w:rsidR="0000141D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B68" w:rsidRPr="00206A6B">
        <w:rPr>
          <w:rFonts w:ascii="Times New Roman" w:hAnsi="Times New Roman" w:cs="Times New Roman"/>
          <w:sz w:val="20"/>
          <w:szCs w:val="20"/>
        </w:rPr>
        <w:t>interpretation</w:t>
      </w:r>
      <w:proofErr w:type="spellEnd"/>
      <w:r w:rsidR="002C7B68" w:rsidRPr="00206A6B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2C7B68" w:rsidRPr="00206A6B">
        <w:rPr>
          <w:rFonts w:ascii="Times New Roman" w:hAnsi="Times New Roman" w:cs="Times New Roman"/>
          <w:sz w:val="20"/>
          <w:szCs w:val="20"/>
        </w:rPr>
        <w:t>elementary</w:t>
      </w:r>
      <w:proofErr w:type="spellEnd"/>
      <w:r w:rsidR="002C7B68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B68" w:rsidRPr="00206A6B">
        <w:rPr>
          <w:rFonts w:ascii="Times New Roman" w:hAnsi="Times New Roman" w:cs="Times New Roman"/>
          <w:sz w:val="20"/>
          <w:szCs w:val="20"/>
        </w:rPr>
        <w:t>lesions</w:t>
      </w:r>
      <w:proofErr w:type="spellEnd"/>
      <w:r w:rsidR="002C7B68" w:rsidRPr="00206A6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C7B68" w:rsidRPr="00206A6B">
        <w:rPr>
          <w:rFonts w:ascii="Times New Roman" w:hAnsi="Times New Roman" w:cs="Times New Roman"/>
          <w:sz w:val="20"/>
          <w:szCs w:val="20"/>
        </w:rPr>
        <w:t>approach</w:t>
      </w:r>
      <w:proofErr w:type="spellEnd"/>
      <w:r w:rsidR="002C7B68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B68" w:rsidRPr="00206A6B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="002C7B68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B68" w:rsidRPr="00206A6B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2C7B68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B68" w:rsidRPr="00206A6B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2C7B68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B68" w:rsidRPr="00206A6B">
        <w:rPr>
          <w:rFonts w:ascii="Times New Roman" w:hAnsi="Times New Roman" w:cs="Times New Roman"/>
          <w:sz w:val="20"/>
          <w:szCs w:val="20"/>
        </w:rPr>
        <w:t>common</w:t>
      </w:r>
      <w:proofErr w:type="spellEnd"/>
      <w:r w:rsidR="002C7B68" w:rsidRPr="00206A6B">
        <w:rPr>
          <w:rFonts w:ascii="Times New Roman" w:hAnsi="Times New Roman" w:cs="Times New Roman"/>
          <w:sz w:val="20"/>
          <w:szCs w:val="20"/>
        </w:rPr>
        <w:t xml:space="preserve"> skin </w:t>
      </w:r>
      <w:proofErr w:type="spellStart"/>
      <w:r w:rsidR="002C7B68" w:rsidRPr="00206A6B">
        <w:rPr>
          <w:rFonts w:ascii="Times New Roman" w:hAnsi="Times New Roman" w:cs="Times New Roman"/>
          <w:sz w:val="20"/>
          <w:szCs w:val="20"/>
        </w:rPr>
        <w:t>diseases</w:t>
      </w:r>
      <w:proofErr w:type="spellEnd"/>
      <w:r w:rsidR="002C7B68" w:rsidRPr="00206A6B">
        <w:rPr>
          <w:rFonts w:ascii="Times New Roman" w:hAnsi="Times New Roman" w:cs="Times New Roman"/>
          <w:sz w:val="20"/>
          <w:szCs w:val="20"/>
        </w:rPr>
        <w:t>,</w:t>
      </w:r>
      <w:r w:rsidR="0000141D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0141D" w:rsidRPr="00206A6B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2C7B68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B68" w:rsidRPr="00206A6B">
        <w:rPr>
          <w:rFonts w:ascii="Times New Roman" w:hAnsi="Times New Roman" w:cs="Times New Roman"/>
          <w:sz w:val="20"/>
          <w:szCs w:val="20"/>
        </w:rPr>
        <w:t>evaluation</w:t>
      </w:r>
      <w:proofErr w:type="spellEnd"/>
      <w:r w:rsidR="002C7B68" w:rsidRPr="00206A6B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2C7B68" w:rsidRPr="00206A6B">
        <w:rPr>
          <w:rFonts w:ascii="Times New Roman" w:hAnsi="Times New Roman" w:cs="Times New Roman"/>
          <w:sz w:val="20"/>
          <w:szCs w:val="20"/>
        </w:rPr>
        <w:t>dermatological</w:t>
      </w:r>
      <w:proofErr w:type="spellEnd"/>
      <w:r w:rsidR="002C7B68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B68" w:rsidRPr="00206A6B">
        <w:rPr>
          <w:rFonts w:ascii="Times New Roman" w:hAnsi="Times New Roman" w:cs="Times New Roman"/>
          <w:sz w:val="20"/>
          <w:szCs w:val="20"/>
        </w:rPr>
        <w:t>diagnostic</w:t>
      </w:r>
      <w:proofErr w:type="spellEnd"/>
      <w:r w:rsidR="002C7B68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B68" w:rsidRPr="00206A6B">
        <w:rPr>
          <w:rFonts w:ascii="Times New Roman" w:hAnsi="Times New Roman" w:cs="Times New Roman"/>
          <w:sz w:val="20"/>
          <w:szCs w:val="20"/>
        </w:rPr>
        <w:t>methods</w:t>
      </w:r>
      <w:proofErr w:type="spellEnd"/>
      <w:r w:rsidR="002C7B68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B68" w:rsidRPr="00206A6B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2C7B68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0141D" w:rsidRPr="00206A6B">
        <w:rPr>
          <w:rFonts w:ascii="Times New Roman" w:hAnsi="Times New Roman" w:cs="Times New Roman"/>
          <w:sz w:val="20"/>
          <w:szCs w:val="20"/>
        </w:rPr>
        <w:t>therapeutic</w:t>
      </w:r>
      <w:proofErr w:type="spellEnd"/>
      <w:r w:rsidR="002C7B68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B68" w:rsidRPr="00206A6B">
        <w:rPr>
          <w:rFonts w:ascii="Times New Roman" w:hAnsi="Times New Roman" w:cs="Times New Roman"/>
          <w:sz w:val="20"/>
          <w:szCs w:val="20"/>
        </w:rPr>
        <w:t>procedures</w:t>
      </w:r>
      <w:proofErr w:type="spellEnd"/>
      <w:r w:rsidR="002C7B68" w:rsidRPr="00206A6B">
        <w:rPr>
          <w:rFonts w:ascii="Times New Roman" w:hAnsi="Times New Roman" w:cs="Times New Roman"/>
          <w:sz w:val="20"/>
          <w:szCs w:val="20"/>
        </w:rPr>
        <w:t>.</w:t>
      </w:r>
    </w:p>
    <w:p w14:paraId="7B29CCE7" w14:textId="77777777" w:rsidR="001D77F3" w:rsidRPr="00206A6B" w:rsidRDefault="001D77F3">
      <w:pPr>
        <w:pStyle w:val="GvdeMetni"/>
        <w:spacing w:before="11"/>
        <w:rPr>
          <w:rFonts w:ascii="Times New Roman" w:hAnsi="Times New Roman" w:cs="Times New Roman"/>
          <w:sz w:val="20"/>
          <w:szCs w:val="20"/>
        </w:rPr>
      </w:pPr>
    </w:p>
    <w:p w14:paraId="0DA6ADE9" w14:textId="36D47C12" w:rsidR="001D77F3" w:rsidRPr="00206A6B" w:rsidRDefault="002C7B68">
      <w:pPr>
        <w:pStyle w:val="Heading11"/>
        <w:spacing w:before="0"/>
        <w:ind w:left="493"/>
        <w:rPr>
          <w:rFonts w:ascii="Times New Roman" w:hAnsi="Times New Roman" w:cs="Times New Roman"/>
          <w:sz w:val="20"/>
          <w:szCs w:val="20"/>
        </w:rPr>
      </w:pPr>
      <w:r w:rsidRPr="00206A6B">
        <w:rPr>
          <w:rFonts w:ascii="Times New Roman" w:hAnsi="Times New Roman" w:cs="Times New Roman"/>
          <w:sz w:val="20"/>
          <w:szCs w:val="20"/>
        </w:rPr>
        <w:t xml:space="preserve">Learning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Method</w:t>
      </w:r>
      <w:r w:rsidR="00D5706D" w:rsidRPr="00206A6B">
        <w:rPr>
          <w:rFonts w:ascii="Times New Roman" w:hAnsi="Times New Roman" w:cs="Times New Roman"/>
          <w:sz w:val="20"/>
          <w:szCs w:val="20"/>
        </w:rPr>
        <w:t>s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>:</w:t>
      </w:r>
    </w:p>
    <w:p w14:paraId="4E6A7E03" w14:textId="77777777" w:rsidR="001D77F3" w:rsidRPr="00206A6B" w:rsidRDefault="001D77F3">
      <w:pPr>
        <w:pStyle w:val="GvdeMetni"/>
        <w:spacing w:before="11"/>
        <w:rPr>
          <w:rFonts w:ascii="Times New Roman" w:hAnsi="Times New Roman" w:cs="Times New Roman"/>
          <w:b/>
          <w:sz w:val="20"/>
          <w:szCs w:val="20"/>
        </w:rPr>
      </w:pPr>
    </w:p>
    <w:p w14:paraId="66712609" w14:textId="77777777" w:rsidR="001D77F3" w:rsidRPr="00206A6B" w:rsidRDefault="002C7B68">
      <w:pPr>
        <w:pStyle w:val="ListeParagraf"/>
        <w:numPr>
          <w:ilvl w:val="2"/>
          <w:numId w:val="19"/>
        </w:numPr>
        <w:tabs>
          <w:tab w:val="left" w:pos="836"/>
          <w:tab w:val="left" w:pos="837"/>
        </w:tabs>
        <w:ind w:hanging="361"/>
        <w:rPr>
          <w:rFonts w:ascii="Times New Roman" w:hAnsi="Times New Roman" w:cs="Times New Roman"/>
          <w:sz w:val="20"/>
          <w:szCs w:val="20"/>
        </w:rPr>
      </w:pPr>
      <w:proofErr w:type="spellStart"/>
      <w:r w:rsidRPr="00206A6B">
        <w:rPr>
          <w:rFonts w:ascii="Times New Roman" w:hAnsi="Times New Roman" w:cs="Times New Roman"/>
          <w:sz w:val="20"/>
          <w:szCs w:val="20"/>
        </w:rPr>
        <w:t>Theoretical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Course</w:t>
      </w:r>
      <w:r w:rsidR="0000141D" w:rsidRPr="00206A6B">
        <w:rPr>
          <w:rFonts w:ascii="Times New Roman" w:hAnsi="Times New Roman" w:cs="Times New Roman"/>
          <w:sz w:val="20"/>
          <w:szCs w:val="20"/>
        </w:rPr>
        <w:t>s</w:t>
      </w:r>
      <w:r w:rsidRPr="00206A6B">
        <w:rPr>
          <w:rFonts w:ascii="Times New Roman" w:hAnsi="Times New Roman" w:cs="Times New Roman"/>
          <w:sz w:val="20"/>
          <w:szCs w:val="20"/>
        </w:rPr>
        <w:t xml:space="preserve"> (Online/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Face-to-Face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>)</w:t>
      </w:r>
    </w:p>
    <w:p w14:paraId="1DCD0528" w14:textId="23629678" w:rsidR="00B5643B" w:rsidRPr="00206A6B" w:rsidRDefault="00D5706D" w:rsidP="00B5643B">
      <w:pPr>
        <w:pStyle w:val="ListeParagraf"/>
        <w:numPr>
          <w:ilvl w:val="2"/>
          <w:numId w:val="19"/>
        </w:numPr>
        <w:tabs>
          <w:tab w:val="left" w:pos="836"/>
          <w:tab w:val="left" w:pos="837"/>
        </w:tabs>
        <w:ind w:hanging="361"/>
        <w:rPr>
          <w:rFonts w:ascii="Times New Roman" w:hAnsi="Times New Roman" w:cs="Times New Roman"/>
          <w:sz w:val="20"/>
          <w:szCs w:val="20"/>
        </w:rPr>
      </w:pPr>
      <w:proofErr w:type="spellStart"/>
      <w:r w:rsidRPr="00206A6B">
        <w:rPr>
          <w:rFonts w:ascii="Times New Roman" w:hAnsi="Times New Roman" w:cs="Times New Roman"/>
          <w:sz w:val="20"/>
          <w:szCs w:val="20"/>
        </w:rPr>
        <w:t>Practice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2C7B68" w:rsidRPr="00206A6B">
        <w:rPr>
          <w:rFonts w:ascii="Times New Roman" w:hAnsi="Times New Roman" w:cs="Times New Roman"/>
          <w:sz w:val="20"/>
          <w:szCs w:val="20"/>
        </w:rPr>
        <w:t>Outpatient</w:t>
      </w:r>
      <w:proofErr w:type="spellEnd"/>
      <w:r w:rsidR="0000141D" w:rsidRPr="00206A6B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="0000141D" w:rsidRPr="00206A6B">
        <w:rPr>
          <w:rFonts w:ascii="Times New Roman" w:hAnsi="Times New Roman" w:cs="Times New Roman"/>
          <w:sz w:val="20"/>
          <w:szCs w:val="20"/>
        </w:rPr>
        <w:t>Inpatient</w:t>
      </w:r>
      <w:proofErr w:type="spellEnd"/>
      <w:r w:rsidR="0000141D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0141D" w:rsidRPr="00206A6B">
        <w:rPr>
          <w:rFonts w:ascii="Times New Roman" w:hAnsi="Times New Roman" w:cs="Times New Roman"/>
          <w:sz w:val="20"/>
          <w:szCs w:val="20"/>
        </w:rPr>
        <w:t>clinics</w:t>
      </w:r>
      <w:proofErr w:type="spellEnd"/>
      <w:r w:rsidR="002C7B68" w:rsidRPr="00206A6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4B99DC" w14:textId="5B242A7B" w:rsidR="00B5643B" w:rsidRPr="00206A6B" w:rsidRDefault="00B5643B" w:rsidP="00B5643B">
      <w:pPr>
        <w:pStyle w:val="ListeParagraf"/>
        <w:numPr>
          <w:ilvl w:val="2"/>
          <w:numId w:val="19"/>
        </w:numPr>
        <w:tabs>
          <w:tab w:val="left" w:pos="836"/>
          <w:tab w:val="left" w:pos="837"/>
        </w:tabs>
        <w:ind w:hanging="361"/>
        <w:rPr>
          <w:rFonts w:ascii="Times New Roman" w:hAnsi="Times New Roman" w:cs="Times New Roman"/>
          <w:sz w:val="20"/>
          <w:szCs w:val="20"/>
        </w:rPr>
      </w:pPr>
      <w:r w:rsidRPr="00206A6B">
        <w:rPr>
          <w:rFonts w:ascii="Times New Roman" w:hAnsi="Times New Roman" w:cs="Times New Roman"/>
          <w:sz w:val="20"/>
          <w:szCs w:val="20"/>
        </w:rPr>
        <w:t>Case-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Based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Learning</w:t>
      </w:r>
      <w:r w:rsidR="003E4453" w:rsidRPr="00206A6B">
        <w:rPr>
          <w:rFonts w:ascii="Times New Roman" w:hAnsi="Times New Roman" w:cs="Times New Roman"/>
          <w:sz w:val="20"/>
          <w:szCs w:val="20"/>
        </w:rPr>
        <w:t xml:space="preserve"> (CBL)</w:t>
      </w:r>
      <w:r w:rsidR="00D5706D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5706D" w:rsidRPr="00206A6B">
        <w:rPr>
          <w:rFonts w:ascii="Times New Roman" w:hAnsi="Times New Roman" w:cs="Times New Roman"/>
          <w:sz w:val="20"/>
          <w:szCs w:val="20"/>
        </w:rPr>
        <w:t>sessions</w:t>
      </w:r>
      <w:proofErr w:type="spellEnd"/>
    </w:p>
    <w:p w14:paraId="385A6DF4" w14:textId="77777777" w:rsidR="00012C14" w:rsidRPr="00206A6B" w:rsidRDefault="00012C14" w:rsidP="00B5643B">
      <w:pPr>
        <w:pStyle w:val="ListeParagraf"/>
        <w:tabs>
          <w:tab w:val="left" w:pos="836"/>
          <w:tab w:val="left" w:pos="837"/>
        </w:tabs>
        <w:ind w:left="836" w:firstLine="0"/>
        <w:rPr>
          <w:rFonts w:ascii="Times New Roman" w:hAnsi="Times New Roman" w:cs="Times New Roman"/>
          <w:sz w:val="20"/>
          <w:szCs w:val="20"/>
        </w:rPr>
      </w:pPr>
    </w:p>
    <w:p w14:paraId="00390C1A" w14:textId="77777777" w:rsidR="00B523FB" w:rsidRPr="00206A6B" w:rsidRDefault="00B523FB" w:rsidP="00B523FB">
      <w:pPr>
        <w:tabs>
          <w:tab w:val="left" w:pos="836"/>
          <w:tab w:val="left" w:pos="837"/>
        </w:tabs>
        <w:rPr>
          <w:rFonts w:ascii="Times New Roman" w:hAnsi="Times New Roman" w:cs="Times New Roman"/>
          <w:sz w:val="20"/>
          <w:szCs w:val="20"/>
        </w:rPr>
      </w:pPr>
    </w:p>
    <w:p w14:paraId="2791E87C" w14:textId="77777777" w:rsidR="00B523FB" w:rsidRPr="00206A6B" w:rsidRDefault="00B523FB" w:rsidP="00B523FB">
      <w:pPr>
        <w:tabs>
          <w:tab w:val="left" w:pos="836"/>
          <w:tab w:val="left" w:pos="837"/>
        </w:tabs>
        <w:rPr>
          <w:rFonts w:ascii="Times New Roman" w:hAnsi="Times New Roman" w:cs="Times New Roman"/>
          <w:sz w:val="20"/>
          <w:szCs w:val="20"/>
        </w:rPr>
      </w:pPr>
    </w:p>
    <w:p w14:paraId="2390A8E1" w14:textId="77777777" w:rsidR="00B523FB" w:rsidRPr="00206A6B" w:rsidRDefault="00B523FB" w:rsidP="00B523FB">
      <w:pPr>
        <w:tabs>
          <w:tab w:val="left" w:pos="836"/>
          <w:tab w:val="left" w:pos="837"/>
        </w:tabs>
        <w:rPr>
          <w:rFonts w:ascii="Times New Roman" w:hAnsi="Times New Roman" w:cs="Times New Roman"/>
          <w:sz w:val="20"/>
          <w:szCs w:val="20"/>
        </w:rPr>
      </w:pPr>
    </w:p>
    <w:p w14:paraId="7FAB7AB4" w14:textId="77777777" w:rsidR="00B523FB" w:rsidRPr="00206A6B" w:rsidRDefault="00B523FB" w:rsidP="00B523FB">
      <w:pPr>
        <w:tabs>
          <w:tab w:val="left" w:pos="836"/>
          <w:tab w:val="left" w:pos="837"/>
        </w:tabs>
        <w:rPr>
          <w:rFonts w:ascii="Times New Roman" w:hAnsi="Times New Roman" w:cs="Times New Roman"/>
          <w:b/>
          <w:sz w:val="20"/>
          <w:szCs w:val="20"/>
        </w:rPr>
      </w:pPr>
    </w:p>
    <w:p w14:paraId="708F49B8" w14:textId="77777777" w:rsidR="00B523FB" w:rsidRPr="00206A6B" w:rsidRDefault="00B523FB" w:rsidP="00B523FB">
      <w:pPr>
        <w:tabs>
          <w:tab w:val="left" w:pos="836"/>
          <w:tab w:val="left" w:pos="837"/>
        </w:tabs>
        <w:rPr>
          <w:rFonts w:ascii="Times New Roman" w:hAnsi="Times New Roman" w:cs="Times New Roman"/>
          <w:b/>
          <w:sz w:val="20"/>
          <w:szCs w:val="20"/>
        </w:rPr>
      </w:pPr>
    </w:p>
    <w:p w14:paraId="440BFB46" w14:textId="77777777" w:rsidR="00B523FB" w:rsidRPr="00206A6B" w:rsidRDefault="00B523FB" w:rsidP="00B523FB">
      <w:pPr>
        <w:tabs>
          <w:tab w:val="left" w:pos="836"/>
          <w:tab w:val="left" w:pos="837"/>
        </w:tabs>
        <w:rPr>
          <w:rFonts w:ascii="Times New Roman" w:hAnsi="Times New Roman" w:cs="Times New Roman"/>
          <w:b/>
          <w:sz w:val="20"/>
          <w:szCs w:val="20"/>
        </w:rPr>
      </w:pPr>
    </w:p>
    <w:p w14:paraId="1AB387C5" w14:textId="77777777" w:rsidR="00B523FB" w:rsidRPr="00206A6B" w:rsidRDefault="00B523FB" w:rsidP="00B523FB">
      <w:pPr>
        <w:tabs>
          <w:tab w:val="left" w:pos="836"/>
          <w:tab w:val="left" w:pos="837"/>
        </w:tabs>
        <w:rPr>
          <w:rFonts w:ascii="Times New Roman" w:hAnsi="Times New Roman" w:cs="Times New Roman"/>
          <w:b/>
          <w:sz w:val="20"/>
          <w:szCs w:val="20"/>
        </w:rPr>
      </w:pPr>
    </w:p>
    <w:p w14:paraId="746C5426" w14:textId="77777777" w:rsidR="00B523FB" w:rsidRPr="00206A6B" w:rsidRDefault="00B523FB" w:rsidP="00B523FB">
      <w:pPr>
        <w:tabs>
          <w:tab w:val="left" w:pos="836"/>
          <w:tab w:val="left" w:pos="837"/>
        </w:tabs>
        <w:rPr>
          <w:rFonts w:ascii="Times New Roman" w:hAnsi="Times New Roman" w:cs="Times New Roman"/>
          <w:b/>
          <w:sz w:val="20"/>
          <w:szCs w:val="20"/>
        </w:rPr>
      </w:pPr>
    </w:p>
    <w:p w14:paraId="7AE52FDC" w14:textId="77777777" w:rsidR="00B523FB" w:rsidRPr="00206A6B" w:rsidRDefault="00B523FB" w:rsidP="00B523FB">
      <w:pPr>
        <w:tabs>
          <w:tab w:val="left" w:pos="836"/>
          <w:tab w:val="left" w:pos="837"/>
        </w:tabs>
        <w:rPr>
          <w:rFonts w:ascii="Times New Roman" w:hAnsi="Times New Roman" w:cs="Times New Roman"/>
          <w:b/>
          <w:sz w:val="20"/>
          <w:szCs w:val="20"/>
        </w:rPr>
      </w:pPr>
    </w:p>
    <w:p w14:paraId="456A0714" w14:textId="77777777" w:rsidR="00B523FB" w:rsidRPr="00206A6B" w:rsidRDefault="00B523FB" w:rsidP="00B523FB">
      <w:pPr>
        <w:tabs>
          <w:tab w:val="left" w:pos="836"/>
          <w:tab w:val="left" w:pos="837"/>
        </w:tabs>
        <w:rPr>
          <w:rFonts w:ascii="Times New Roman" w:hAnsi="Times New Roman" w:cs="Times New Roman"/>
          <w:b/>
          <w:sz w:val="20"/>
          <w:szCs w:val="20"/>
        </w:rPr>
      </w:pPr>
    </w:p>
    <w:p w14:paraId="0F9E635C" w14:textId="77777777" w:rsidR="00B523FB" w:rsidRPr="00206A6B" w:rsidRDefault="00B523FB" w:rsidP="00B523FB">
      <w:pPr>
        <w:tabs>
          <w:tab w:val="left" w:pos="836"/>
          <w:tab w:val="left" w:pos="837"/>
        </w:tabs>
        <w:rPr>
          <w:rFonts w:ascii="Times New Roman" w:hAnsi="Times New Roman" w:cs="Times New Roman"/>
          <w:b/>
          <w:sz w:val="20"/>
          <w:szCs w:val="20"/>
        </w:rPr>
      </w:pPr>
    </w:p>
    <w:p w14:paraId="4A5672C6" w14:textId="77777777" w:rsidR="00B523FB" w:rsidRPr="00206A6B" w:rsidRDefault="00B523FB" w:rsidP="00B523FB">
      <w:pPr>
        <w:tabs>
          <w:tab w:val="left" w:pos="836"/>
          <w:tab w:val="left" w:pos="837"/>
        </w:tabs>
        <w:rPr>
          <w:rFonts w:ascii="Times New Roman" w:hAnsi="Times New Roman" w:cs="Times New Roman"/>
          <w:b/>
          <w:sz w:val="20"/>
          <w:szCs w:val="20"/>
        </w:rPr>
      </w:pPr>
    </w:p>
    <w:p w14:paraId="717DF22A" w14:textId="77777777" w:rsidR="00B523FB" w:rsidRPr="00206A6B" w:rsidRDefault="00B523FB" w:rsidP="00B523FB">
      <w:pPr>
        <w:tabs>
          <w:tab w:val="left" w:pos="836"/>
          <w:tab w:val="left" w:pos="837"/>
        </w:tabs>
        <w:rPr>
          <w:rFonts w:ascii="Times New Roman" w:hAnsi="Times New Roman" w:cs="Times New Roman"/>
          <w:b/>
          <w:sz w:val="20"/>
          <w:szCs w:val="20"/>
        </w:rPr>
      </w:pPr>
    </w:p>
    <w:p w14:paraId="07C0261B" w14:textId="77777777" w:rsidR="00B523FB" w:rsidRPr="00206A6B" w:rsidRDefault="00B523FB" w:rsidP="00206A6B">
      <w:pPr>
        <w:tabs>
          <w:tab w:val="left" w:pos="836"/>
          <w:tab w:val="left" w:pos="837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8B2C683" w14:textId="77777777" w:rsidR="00116192" w:rsidRDefault="0011619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71827C33" w14:textId="5F9455F7" w:rsidR="00012C14" w:rsidRPr="00116192" w:rsidRDefault="00C66EC4" w:rsidP="00206A6B">
      <w:pPr>
        <w:tabs>
          <w:tab w:val="left" w:pos="836"/>
          <w:tab w:val="left" w:pos="83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16192">
        <w:rPr>
          <w:rFonts w:ascii="Times New Roman" w:hAnsi="Times New Roman" w:cs="Times New Roman"/>
          <w:b/>
          <w:sz w:val="24"/>
          <w:szCs w:val="24"/>
        </w:rPr>
        <w:lastRenderedPageBreak/>
        <w:t>DERMATOLOGY AND VENEREOLOGY</w:t>
      </w:r>
      <w:r w:rsidR="00012C14" w:rsidRPr="001161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4453" w:rsidRPr="00116192">
        <w:rPr>
          <w:rFonts w:ascii="Times New Roman" w:hAnsi="Times New Roman" w:cs="Times New Roman"/>
          <w:b/>
          <w:sz w:val="24"/>
          <w:szCs w:val="24"/>
        </w:rPr>
        <w:t>CLERKSHIP</w:t>
      </w:r>
      <w:r w:rsidR="00012C14" w:rsidRPr="00116192">
        <w:rPr>
          <w:rFonts w:ascii="Times New Roman" w:hAnsi="Times New Roman" w:cs="Times New Roman"/>
          <w:b/>
          <w:sz w:val="24"/>
          <w:szCs w:val="24"/>
        </w:rPr>
        <w:t xml:space="preserve"> LEARNING GOALS</w:t>
      </w:r>
    </w:p>
    <w:p w14:paraId="35E398AE" w14:textId="77777777" w:rsidR="00012C14" w:rsidRPr="00206A6B" w:rsidRDefault="00012C14" w:rsidP="00012C14">
      <w:pPr>
        <w:pStyle w:val="GvdeMetni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1"/>
        <w:tblW w:w="10348" w:type="dxa"/>
        <w:tblInd w:w="-5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7067"/>
        <w:gridCol w:w="1291"/>
      </w:tblGrid>
      <w:tr w:rsidR="00012C14" w:rsidRPr="00206A6B" w14:paraId="30005671" w14:textId="77777777" w:rsidTr="00116192">
        <w:trPr>
          <w:trHeight w:val="20"/>
        </w:trPr>
        <w:tc>
          <w:tcPr>
            <w:tcW w:w="1990" w:type="dxa"/>
            <w:tcBorders>
              <w:bottom w:val="single" w:sz="4" w:space="0" w:color="000000"/>
            </w:tcBorders>
            <w:shd w:val="clear" w:color="auto" w:fill="001F5F"/>
          </w:tcPr>
          <w:p w14:paraId="77651144" w14:textId="77777777" w:rsidR="00012C14" w:rsidRPr="00206A6B" w:rsidRDefault="00012C14" w:rsidP="00116192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B545789" w14:textId="77777777" w:rsidR="00012C14" w:rsidRPr="00206A6B" w:rsidRDefault="00012C14" w:rsidP="00116192">
            <w:pPr>
              <w:pStyle w:val="TableParagraph"/>
              <w:ind w:left="0" w:right="38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Course Name</w:t>
            </w:r>
          </w:p>
        </w:tc>
        <w:tc>
          <w:tcPr>
            <w:tcW w:w="7067" w:type="dxa"/>
            <w:tcBorders>
              <w:bottom w:val="single" w:sz="4" w:space="0" w:color="000000"/>
            </w:tcBorders>
            <w:shd w:val="clear" w:color="auto" w:fill="001F5F"/>
          </w:tcPr>
          <w:p w14:paraId="6DAF0A18" w14:textId="77777777" w:rsidR="00012C14" w:rsidRPr="00206A6B" w:rsidRDefault="00012C14" w:rsidP="00116192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232723" w14:textId="5D766B00" w:rsidR="00012C14" w:rsidRPr="00206A6B" w:rsidRDefault="00B80363" w:rsidP="00116192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Learning Objective of the Course / Application</w:t>
            </w:r>
          </w:p>
        </w:tc>
        <w:tc>
          <w:tcPr>
            <w:tcW w:w="1291" w:type="dxa"/>
            <w:tcBorders>
              <w:bottom w:val="single" w:sz="4" w:space="0" w:color="000000"/>
            </w:tcBorders>
            <w:shd w:val="clear" w:color="auto" w:fill="001F5F"/>
          </w:tcPr>
          <w:p w14:paraId="7477B8FA" w14:textId="7FD501DF" w:rsidR="00012C14" w:rsidRPr="00206A6B" w:rsidRDefault="00B80363" w:rsidP="00116192">
            <w:pPr>
              <w:pStyle w:val="TableParagraph"/>
              <w:ind w:left="74" w:right="6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Course Time / Application Time</w:t>
            </w:r>
          </w:p>
        </w:tc>
      </w:tr>
      <w:tr w:rsidR="00012C14" w:rsidRPr="00206A6B" w14:paraId="5091F3E8" w14:textId="77777777" w:rsidTr="00116192">
        <w:trPr>
          <w:trHeight w:val="20"/>
        </w:trPr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0FE33" w14:textId="77777777" w:rsidR="00012C14" w:rsidRPr="00206A6B" w:rsidRDefault="00012C14" w:rsidP="00116192">
            <w:pPr>
              <w:pStyle w:val="TableParagraph"/>
              <w:ind w:right="53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Elementary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Lesions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Skin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B980" w14:textId="77777777" w:rsidR="00012C14" w:rsidRPr="00206A6B" w:rsidRDefault="000C290E" w:rsidP="004A3E11">
            <w:pPr>
              <w:pStyle w:val="TableParagraph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He/</w:t>
            </w:r>
            <w:proofErr w:type="spellStart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She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dominates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terminology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used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identify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lesions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dermatological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patients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4E93" w14:textId="77777777" w:rsidR="00012C14" w:rsidRPr="00206A6B" w:rsidRDefault="00012C14" w:rsidP="004A3E11">
            <w:pPr>
              <w:pStyle w:val="TableParagraph"/>
              <w:ind w:left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EC269B" w14:textId="77777777" w:rsidR="00012C14" w:rsidRPr="00206A6B" w:rsidRDefault="00012C14" w:rsidP="000C290E">
            <w:pPr>
              <w:pStyle w:val="TableParagraph"/>
              <w:ind w:left="33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="000C290E" w:rsidRPr="00206A6B">
              <w:rPr>
                <w:rFonts w:ascii="Times New Roman" w:hAnsi="Times New Roman" w:cs="Times New Roman"/>
                <w:sz w:val="20"/>
                <w:szCs w:val="20"/>
              </w:rPr>
              <w:t>Hours</w:t>
            </w:r>
            <w:proofErr w:type="spellEnd"/>
          </w:p>
        </w:tc>
      </w:tr>
      <w:tr w:rsidR="00012C14" w:rsidRPr="00206A6B" w14:paraId="24129C2D" w14:textId="77777777" w:rsidTr="00116192">
        <w:trPr>
          <w:trHeight w:val="20"/>
        </w:trPr>
        <w:tc>
          <w:tcPr>
            <w:tcW w:w="1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6DED4" w14:textId="77777777" w:rsidR="00012C14" w:rsidRPr="00206A6B" w:rsidRDefault="00012C14" w:rsidP="0011619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32CC" w14:textId="403D15DC" w:rsidR="00012C14" w:rsidRPr="00206A6B" w:rsidRDefault="00F13319" w:rsidP="004A3E11">
            <w:pPr>
              <w:pStyle w:val="TableParagraph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ses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terminology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diagnose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disease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make</w:t>
            </w:r>
            <w:r w:rsidR="003E4453" w:rsidRPr="00206A6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its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differential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diagnosis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9667" w14:textId="77777777" w:rsidR="00012C14" w:rsidRPr="00206A6B" w:rsidRDefault="00012C14" w:rsidP="004A3E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C14" w:rsidRPr="00206A6B" w14:paraId="0C6241CC" w14:textId="77777777" w:rsidTr="00116192">
        <w:trPr>
          <w:trHeight w:val="20"/>
        </w:trPr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FE2B02" w14:textId="77777777" w:rsidR="00012C14" w:rsidRPr="00206A6B" w:rsidRDefault="00012C14" w:rsidP="00116192">
            <w:pPr>
              <w:pStyle w:val="TableParagraph"/>
              <w:ind w:left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C4E290" w14:textId="77777777" w:rsidR="00012C14" w:rsidRPr="00206A6B" w:rsidRDefault="00012C14" w:rsidP="00116192">
            <w:pPr>
              <w:pStyle w:val="TableParagraph"/>
              <w:ind w:left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348B73" w14:textId="77777777" w:rsidR="00012C14" w:rsidRPr="00206A6B" w:rsidRDefault="00012C14" w:rsidP="00116192">
            <w:pPr>
              <w:pStyle w:val="TableParagraph"/>
              <w:ind w:right="6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Contact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Dermatit</w:t>
            </w:r>
            <w:r w:rsidR="000C290E" w:rsidRPr="00206A6B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D68C25" w14:textId="77777777" w:rsidR="000C290E" w:rsidRPr="00206A6B" w:rsidRDefault="000C290E" w:rsidP="000C290E">
            <w:pPr>
              <w:pStyle w:val="TableParagraph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Lists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distinguishes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differences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terms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clinical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features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dermatological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findings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between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irritant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allergic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contact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dermatitis</w:t>
            </w:r>
            <w:proofErr w:type="spellEnd"/>
          </w:p>
          <w:p w14:paraId="7CCB71AE" w14:textId="77777777" w:rsidR="00012C14" w:rsidRPr="00206A6B" w:rsidRDefault="00012C14" w:rsidP="004A3E11">
            <w:pPr>
              <w:pStyle w:val="TableParagraph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D5255C" w14:textId="77777777" w:rsidR="00012C14" w:rsidRPr="00206A6B" w:rsidRDefault="00012C14" w:rsidP="004A3E11">
            <w:pPr>
              <w:pStyle w:val="TableParagraph"/>
              <w:ind w:left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070BB8" w14:textId="77777777" w:rsidR="00012C14" w:rsidRPr="00206A6B" w:rsidRDefault="00012C14" w:rsidP="004A3E11">
            <w:pPr>
              <w:pStyle w:val="TableParagraph"/>
              <w:ind w:left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596EC2" w14:textId="77777777" w:rsidR="00B523FB" w:rsidRPr="00206A6B" w:rsidRDefault="00B523FB" w:rsidP="00B523FB">
            <w:pPr>
              <w:pStyle w:val="TableParagraph"/>
              <w:ind w:left="33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FAC4F3" w14:textId="77777777" w:rsidR="00012C14" w:rsidRPr="00206A6B" w:rsidRDefault="00012C14" w:rsidP="00B523FB">
            <w:pPr>
              <w:pStyle w:val="TableParagraph"/>
              <w:ind w:left="33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="00B523FB" w:rsidRPr="00206A6B">
              <w:rPr>
                <w:rFonts w:ascii="Times New Roman" w:hAnsi="Times New Roman" w:cs="Times New Roman"/>
                <w:sz w:val="20"/>
                <w:szCs w:val="20"/>
              </w:rPr>
              <w:t>Hours</w:t>
            </w:r>
            <w:proofErr w:type="spellEnd"/>
          </w:p>
        </w:tc>
      </w:tr>
      <w:tr w:rsidR="00012C14" w:rsidRPr="00206A6B" w14:paraId="7074F060" w14:textId="77777777" w:rsidTr="00116192">
        <w:trPr>
          <w:trHeight w:val="20"/>
        </w:trPr>
        <w:tc>
          <w:tcPr>
            <w:tcW w:w="1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82F4B5" w14:textId="77777777" w:rsidR="00012C14" w:rsidRPr="00206A6B" w:rsidRDefault="00012C14" w:rsidP="0011619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F293E4" w14:textId="639AB34B" w:rsidR="00012C14" w:rsidRPr="00206A6B" w:rsidRDefault="000C290E" w:rsidP="000C290E">
            <w:pPr>
              <w:pStyle w:val="TableParagraph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Lists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common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causes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contact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dermatitis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our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society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13319" w:rsidRPr="00206A6B">
              <w:rPr>
                <w:rFonts w:ascii="Times New Roman" w:hAnsi="Times New Roman" w:cs="Times New Roman"/>
                <w:sz w:val="20"/>
                <w:szCs w:val="20"/>
              </w:rPr>
              <w:t>outlines</w:t>
            </w:r>
            <w:proofErr w:type="spellEnd"/>
            <w:r w:rsidR="00F13319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diagnostic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approach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2062A4" w14:textId="77777777" w:rsidR="00012C14" w:rsidRPr="00206A6B" w:rsidRDefault="00012C14" w:rsidP="004A3E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C14" w:rsidRPr="00206A6B" w14:paraId="78E28FFC" w14:textId="77777777" w:rsidTr="00116192">
        <w:trPr>
          <w:trHeight w:val="20"/>
        </w:trPr>
        <w:tc>
          <w:tcPr>
            <w:tcW w:w="1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367D46" w14:textId="77777777" w:rsidR="00012C14" w:rsidRPr="00206A6B" w:rsidRDefault="00012C14" w:rsidP="0011619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70BD93" w14:textId="77777777" w:rsidR="00012C14" w:rsidRPr="00206A6B" w:rsidRDefault="000C290E" w:rsidP="000C290E">
            <w:pPr>
              <w:pStyle w:val="TableParagraph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Lists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dermatological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findings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contact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dermatitis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256D65" w14:textId="77777777" w:rsidR="00012C14" w:rsidRPr="00206A6B" w:rsidRDefault="00012C14" w:rsidP="004A3E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C14" w:rsidRPr="00206A6B" w14:paraId="45FBD96C" w14:textId="77777777" w:rsidTr="00116192">
        <w:trPr>
          <w:trHeight w:val="20"/>
        </w:trPr>
        <w:tc>
          <w:tcPr>
            <w:tcW w:w="1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BA9DA6" w14:textId="77777777" w:rsidR="00012C14" w:rsidRPr="00206A6B" w:rsidRDefault="00012C14" w:rsidP="0011619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3EC0BF" w14:textId="77777777" w:rsidR="00012C14" w:rsidRPr="00206A6B" w:rsidRDefault="00012C14" w:rsidP="004A3E11">
            <w:pPr>
              <w:pStyle w:val="TableParagraph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Describes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general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approach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contact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dermatitis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treatment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753840" w14:textId="77777777" w:rsidR="00012C14" w:rsidRPr="00206A6B" w:rsidRDefault="00012C14" w:rsidP="004A3E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C14" w:rsidRPr="00206A6B" w14:paraId="542A53D1" w14:textId="77777777" w:rsidTr="00116192">
        <w:trPr>
          <w:trHeight w:val="20"/>
        </w:trPr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0ECD5" w14:textId="77777777" w:rsidR="00012C14" w:rsidRPr="00206A6B" w:rsidRDefault="00012C14" w:rsidP="00116192">
            <w:pPr>
              <w:pStyle w:val="TableParagraph"/>
              <w:ind w:left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1A971A" w14:textId="77777777" w:rsidR="00012C14" w:rsidRPr="00206A6B" w:rsidRDefault="00012C14" w:rsidP="00116192">
            <w:pPr>
              <w:pStyle w:val="TableParagraph"/>
              <w:ind w:left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236D42" w14:textId="77777777" w:rsidR="00012C14" w:rsidRPr="00206A6B" w:rsidRDefault="000C290E" w:rsidP="00116192">
            <w:pPr>
              <w:pStyle w:val="TableParagraph"/>
              <w:ind w:right="46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Bullous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21EB" w14:textId="77777777" w:rsidR="00012C14" w:rsidRPr="00206A6B" w:rsidRDefault="000C290E" w:rsidP="000C290E">
            <w:pPr>
              <w:pStyle w:val="TableParagraph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istinguish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explains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clinical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pathological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differences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especially</w:t>
            </w:r>
            <w:proofErr w:type="spellEnd"/>
            <w:proofErr w:type="gram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of 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two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most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common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autoimmune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pemfigus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vulgaris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bullous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pemfigoid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FCE7" w14:textId="77777777" w:rsidR="00012C14" w:rsidRPr="00206A6B" w:rsidRDefault="00012C14" w:rsidP="004A3E11">
            <w:pPr>
              <w:pStyle w:val="TableParagraph"/>
              <w:ind w:left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6AFD2A" w14:textId="77777777" w:rsidR="00012C14" w:rsidRPr="00206A6B" w:rsidRDefault="00012C14" w:rsidP="004A3E11">
            <w:pPr>
              <w:pStyle w:val="TableParagraph"/>
              <w:ind w:left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7F0687" w14:textId="77777777" w:rsidR="00012C14" w:rsidRPr="00206A6B" w:rsidRDefault="00F606CB" w:rsidP="00B523FB">
            <w:pPr>
              <w:pStyle w:val="TableParagraph"/>
              <w:ind w:left="25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523FB" w:rsidRPr="00206A6B">
              <w:rPr>
                <w:rFonts w:ascii="Times New Roman" w:hAnsi="Times New Roman" w:cs="Times New Roman"/>
                <w:sz w:val="20"/>
                <w:szCs w:val="20"/>
              </w:rPr>
              <w:t>Hours</w:t>
            </w:r>
            <w:proofErr w:type="spellEnd"/>
            <w:proofErr w:type="gramEnd"/>
          </w:p>
        </w:tc>
      </w:tr>
      <w:tr w:rsidR="00012C14" w:rsidRPr="00206A6B" w14:paraId="324848CD" w14:textId="77777777" w:rsidTr="00116192">
        <w:trPr>
          <w:trHeight w:val="20"/>
        </w:trPr>
        <w:tc>
          <w:tcPr>
            <w:tcW w:w="1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E4C9E" w14:textId="77777777" w:rsidR="00012C14" w:rsidRPr="00206A6B" w:rsidRDefault="00012C14" w:rsidP="0011619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457B" w14:textId="6440B12F" w:rsidR="00012C14" w:rsidRPr="00206A6B" w:rsidRDefault="00454C70" w:rsidP="004A3E11">
            <w:pPr>
              <w:pStyle w:val="TableParagraph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Makes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differential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diagnosis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approach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patient</w:t>
            </w:r>
            <w:r w:rsidR="004352D9" w:rsidRPr="00206A6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bullous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skin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lesions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C51BC" w14:textId="77777777" w:rsidR="00012C14" w:rsidRPr="00206A6B" w:rsidRDefault="00012C14" w:rsidP="004A3E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C14" w:rsidRPr="00206A6B" w14:paraId="70B20FCA" w14:textId="77777777" w:rsidTr="00116192">
        <w:trPr>
          <w:trHeight w:val="20"/>
        </w:trPr>
        <w:tc>
          <w:tcPr>
            <w:tcW w:w="1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DC075" w14:textId="77777777" w:rsidR="00012C14" w:rsidRPr="00206A6B" w:rsidRDefault="00012C14" w:rsidP="0011619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1622" w14:textId="7CAFE479" w:rsidR="00012C14" w:rsidRPr="00206A6B" w:rsidRDefault="004352D9" w:rsidP="004A3E11">
            <w:pPr>
              <w:pStyle w:val="TableParagraph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Lists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clinical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characteristics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rare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bullous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dermatos</w:t>
            </w:r>
            <w:r w:rsidR="003E4453" w:rsidRPr="00206A6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in general.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D0B9" w14:textId="77777777" w:rsidR="00012C14" w:rsidRPr="00206A6B" w:rsidRDefault="00012C14" w:rsidP="004A3E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C14" w:rsidRPr="00206A6B" w14:paraId="226B97C9" w14:textId="77777777" w:rsidTr="00116192">
        <w:trPr>
          <w:trHeight w:val="20"/>
        </w:trPr>
        <w:tc>
          <w:tcPr>
            <w:tcW w:w="1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4AD45" w14:textId="77777777" w:rsidR="00012C14" w:rsidRPr="00206A6B" w:rsidRDefault="00012C14" w:rsidP="0011619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817B2" w14:textId="02DCE96E" w:rsidR="00012C14" w:rsidRPr="00206A6B" w:rsidRDefault="004352D9" w:rsidP="004352D9">
            <w:pPr>
              <w:pStyle w:val="TableParagraph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Outlines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diagnostic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methods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principles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of general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approach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4C70" w:rsidRPr="00206A6B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treatment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of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bullous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C33C" w14:textId="77777777" w:rsidR="00012C14" w:rsidRPr="00206A6B" w:rsidRDefault="00012C14" w:rsidP="004A3E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C14" w:rsidRPr="00206A6B" w14:paraId="69C9186E" w14:textId="77777777" w:rsidTr="00116192">
        <w:trPr>
          <w:trHeight w:val="20"/>
        </w:trPr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AABC56" w14:textId="77777777" w:rsidR="00012C14" w:rsidRPr="00206A6B" w:rsidRDefault="00012C14" w:rsidP="00116192">
            <w:pPr>
              <w:pStyle w:val="TableParagraph"/>
              <w:ind w:left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07D933" w14:textId="77777777" w:rsidR="00012C14" w:rsidRPr="00206A6B" w:rsidRDefault="00012C14" w:rsidP="00116192">
            <w:pPr>
              <w:pStyle w:val="TableParagraph"/>
              <w:ind w:right="6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Atopic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Dermatit</w:t>
            </w:r>
            <w:r w:rsidR="004352D9" w:rsidRPr="00206A6B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246EF1" w14:textId="2FAB8F3E" w:rsidR="00012C14" w:rsidRPr="00206A6B" w:rsidRDefault="004352D9" w:rsidP="004352D9">
            <w:pPr>
              <w:pStyle w:val="TableParagraph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dentifies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4C70" w:rsidRPr="00206A6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dermatitis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disease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C0DF4E" w14:textId="77777777" w:rsidR="00012C14" w:rsidRPr="00206A6B" w:rsidRDefault="00012C14" w:rsidP="004A3E11">
            <w:pPr>
              <w:pStyle w:val="TableParagraph"/>
              <w:ind w:left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437F51" w14:textId="77777777" w:rsidR="00012C14" w:rsidRPr="00206A6B" w:rsidRDefault="00012C14" w:rsidP="004A3E11">
            <w:pPr>
              <w:pStyle w:val="TableParagraph"/>
              <w:ind w:left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7800F1" w14:textId="77777777" w:rsidR="00012C14" w:rsidRPr="00206A6B" w:rsidRDefault="00012C14" w:rsidP="00F606CB">
            <w:pPr>
              <w:pStyle w:val="TableParagraph"/>
              <w:ind w:left="33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="00F606CB" w:rsidRPr="00206A6B">
              <w:rPr>
                <w:rFonts w:ascii="Times New Roman" w:hAnsi="Times New Roman" w:cs="Times New Roman"/>
                <w:sz w:val="20"/>
                <w:szCs w:val="20"/>
              </w:rPr>
              <w:t>Hours</w:t>
            </w:r>
            <w:proofErr w:type="spellEnd"/>
          </w:p>
        </w:tc>
      </w:tr>
      <w:tr w:rsidR="00012C14" w:rsidRPr="00206A6B" w14:paraId="42828511" w14:textId="77777777" w:rsidTr="00116192">
        <w:trPr>
          <w:trHeight w:val="20"/>
        </w:trPr>
        <w:tc>
          <w:tcPr>
            <w:tcW w:w="1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BB2FF7" w14:textId="77777777" w:rsidR="00012C14" w:rsidRPr="00206A6B" w:rsidRDefault="00012C14" w:rsidP="0011619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2C082C" w14:textId="5612C865" w:rsidR="00012C14" w:rsidRPr="00206A6B" w:rsidRDefault="004352D9" w:rsidP="004A3E11">
            <w:pPr>
              <w:pStyle w:val="TableParagraph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anks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areas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involvement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4C70" w:rsidRPr="00206A6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dermatitis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4259FA" w14:textId="77777777" w:rsidR="00012C14" w:rsidRPr="00206A6B" w:rsidRDefault="00012C14" w:rsidP="004A3E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C14" w:rsidRPr="00206A6B" w14:paraId="1BF69729" w14:textId="77777777" w:rsidTr="00116192">
        <w:trPr>
          <w:trHeight w:val="20"/>
        </w:trPr>
        <w:tc>
          <w:tcPr>
            <w:tcW w:w="1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37AE53" w14:textId="77777777" w:rsidR="00012C14" w:rsidRPr="00206A6B" w:rsidRDefault="00012C14" w:rsidP="0011619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277521" w14:textId="630D2E23" w:rsidR="00012C14" w:rsidRPr="00206A6B" w:rsidRDefault="004352D9" w:rsidP="004352D9">
            <w:pPr>
              <w:pStyle w:val="TableParagraph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Lists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symptoms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4C70" w:rsidRPr="00206A6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dermatitis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diagnostic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criteria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C537B3" w14:textId="77777777" w:rsidR="00012C14" w:rsidRPr="00206A6B" w:rsidRDefault="00012C14" w:rsidP="004A3E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C14" w:rsidRPr="00206A6B" w14:paraId="26E211A8" w14:textId="77777777" w:rsidTr="00116192">
        <w:trPr>
          <w:trHeight w:val="20"/>
        </w:trPr>
        <w:tc>
          <w:tcPr>
            <w:tcW w:w="1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11BE29" w14:textId="77777777" w:rsidR="00012C14" w:rsidRPr="00206A6B" w:rsidRDefault="00012C14" w:rsidP="0011619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B9028F" w14:textId="40AC52F0" w:rsidR="00012C14" w:rsidRPr="00206A6B" w:rsidRDefault="004352D9" w:rsidP="004352D9">
            <w:pPr>
              <w:pStyle w:val="TableParagraph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Lists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treatment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options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disease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treats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those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4C70" w:rsidRPr="00206A6B">
              <w:rPr>
                <w:rFonts w:ascii="Times New Roman" w:hAnsi="Times New Roman" w:cs="Times New Roman"/>
                <w:sz w:val="20"/>
                <w:szCs w:val="20"/>
              </w:rPr>
              <w:t>which</w:t>
            </w:r>
            <w:proofErr w:type="spellEnd"/>
            <w:r w:rsidR="00454C70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4C70" w:rsidRPr="00206A6B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mild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clinical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outcome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A415B7" w14:textId="77777777" w:rsidR="00012C14" w:rsidRPr="00206A6B" w:rsidRDefault="00012C14" w:rsidP="004A3E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C14" w:rsidRPr="00206A6B" w14:paraId="270F7A21" w14:textId="77777777" w:rsidTr="00116192">
        <w:trPr>
          <w:trHeight w:val="20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C1D64" w14:textId="77777777" w:rsidR="00012C14" w:rsidRPr="00206A6B" w:rsidRDefault="004352D9" w:rsidP="00116192">
            <w:pPr>
              <w:pStyle w:val="TableParagraph"/>
              <w:ind w:left="0" w:right="35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Rosaca</w:t>
            </w:r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6A7B" w14:textId="77777777" w:rsidR="00012C14" w:rsidRPr="00206A6B" w:rsidRDefault="00012C14" w:rsidP="004352D9">
            <w:pPr>
              <w:pStyle w:val="TableParagraph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Diagnoses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treats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352D9" w:rsidRPr="00206A6B">
              <w:rPr>
                <w:rFonts w:ascii="Times New Roman" w:hAnsi="Times New Roman" w:cs="Times New Roman"/>
                <w:sz w:val="20"/>
                <w:szCs w:val="20"/>
              </w:rPr>
              <w:t>rosacea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disease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D2C3" w14:textId="77777777" w:rsidR="00012C14" w:rsidRPr="00206A6B" w:rsidRDefault="00012C14" w:rsidP="00F606CB">
            <w:pPr>
              <w:pStyle w:val="TableParagraph"/>
              <w:ind w:left="75" w:right="6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="00F606CB" w:rsidRPr="00206A6B">
              <w:rPr>
                <w:rFonts w:ascii="Times New Roman" w:hAnsi="Times New Roman" w:cs="Times New Roman"/>
                <w:sz w:val="20"/>
                <w:szCs w:val="20"/>
              </w:rPr>
              <w:t>Hours</w:t>
            </w:r>
            <w:proofErr w:type="spellEnd"/>
          </w:p>
        </w:tc>
      </w:tr>
      <w:tr w:rsidR="00012C14" w:rsidRPr="00206A6B" w14:paraId="38E171F1" w14:textId="77777777" w:rsidTr="00116192">
        <w:trPr>
          <w:trHeight w:val="718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CCFE0F" w14:textId="77777777" w:rsidR="00012C14" w:rsidRPr="00206A6B" w:rsidRDefault="00012C14" w:rsidP="00116192">
            <w:pPr>
              <w:pStyle w:val="TableParagraph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Sexually</w:t>
            </w:r>
            <w:proofErr w:type="spellEnd"/>
          </w:p>
          <w:p w14:paraId="2E3B5686" w14:textId="77777777" w:rsidR="00012C14" w:rsidRPr="00206A6B" w:rsidRDefault="004352D9" w:rsidP="00116192">
            <w:pPr>
              <w:pStyle w:val="TableParagraph"/>
              <w:ind w:right="51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Transmitte</w:t>
            </w:r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731AB0" w14:textId="77777777" w:rsidR="00012C14" w:rsidRPr="00206A6B" w:rsidRDefault="004A7432" w:rsidP="004A7432">
            <w:pPr>
              <w:pStyle w:val="TableParagraph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onducts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long-term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monitoring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these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primary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care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conditions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D39AC5" w14:textId="77777777" w:rsidR="00012C14" w:rsidRPr="00206A6B" w:rsidRDefault="00012C14" w:rsidP="004A3E11">
            <w:pPr>
              <w:pStyle w:val="TableParagraph"/>
              <w:ind w:left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E54053" w14:textId="77777777" w:rsidR="00012C14" w:rsidRPr="00206A6B" w:rsidRDefault="00012C14" w:rsidP="00F606CB">
            <w:pPr>
              <w:pStyle w:val="TableParagraph"/>
              <w:ind w:left="75" w:right="6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="00F606CB" w:rsidRPr="00206A6B">
              <w:rPr>
                <w:rFonts w:ascii="Times New Roman" w:hAnsi="Times New Roman" w:cs="Times New Roman"/>
                <w:sz w:val="20"/>
                <w:szCs w:val="20"/>
              </w:rPr>
              <w:t>Hours</w:t>
            </w:r>
            <w:proofErr w:type="spellEnd"/>
          </w:p>
        </w:tc>
      </w:tr>
      <w:tr w:rsidR="00012C14" w:rsidRPr="00206A6B" w14:paraId="27E95830" w14:textId="77777777" w:rsidTr="00116192">
        <w:trPr>
          <w:trHeight w:val="20"/>
        </w:trPr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CF076" w14:textId="77777777" w:rsidR="00012C14" w:rsidRPr="00206A6B" w:rsidRDefault="00012C14" w:rsidP="00116192">
            <w:pPr>
              <w:pStyle w:val="TableParagraph"/>
              <w:ind w:right="69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Behçet's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Disease</w:t>
            </w:r>
            <w:proofErr w:type="spellEnd"/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A467" w14:textId="77777777" w:rsidR="00012C14" w:rsidRPr="00206A6B" w:rsidRDefault="004A7432" w:rsidP="004A3E11">
            <w:pPr>
              <w:pStyle w:val="TableParagraph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dentif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ies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Behçet’s</w:t>
            </w:r>
            <w:proofErr w:type="spellEnd"/>
            <w:proofErr w:type="gram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disease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CC7A" w14:textId="77777777" w:rsidR="00012C14" w:rsidRPr="00206A6B" w:rsidRDefault="00012C14" w:rsidP="004A3E11">
            <w:pPr>
              <w:pStyle w:val="TableParagraph"/>
              <w:ind w:left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0D1B9F" w14:textId="77777777" w:rsidR="00012C14" w:rsidRPr="00206A6B" w:rsidRDefault="00012C14" w:rsidP="00F606CB">
            <w:pPr>
              <w:pStyle w:val="TableParagraph"/>
              <w:ind w:left="33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="00F606CB" w:rsidRPr="00206A6B">
              <w:rPr>
                <w:rFonts w:ascii="Times New Roman" w:hAnsi="Times New Roman" w:cs="Times New Roman"/>
                <w:sz w:val="20"/>
                <w:szCs w:val="20"/>
              </w:rPr>
              <w:t>Hours</w:t>
            </w:r>
            <w:proofErr w:type="spellEnd"/>
          </w:p>
        </w:tc>
      </w:tr>
      <w:tr w:rsidR="00012C14" w:rsidRPr="00206A6B" w14:paraId="61FC2117" w14:textId="77777777" w:rsidTr="00116192">
        <w:trPr>
          <w:trHeight w:val="20"/>
        </w:trPr>
        <w:tc>
          <w:tcPr>
            <w:tcW w:w="1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8F078" w14:textId="77777777" w:rsidR="00012C14" w:rsidRPr="00206A6B" w:rsidRDefault="00012C14" w:rsidP="0011619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0CED" w14:textId="77777777" w:rsidR="00012C14" w:rsidRPr="00206A6B" w:rsidRDefault="004A7432" w:rsidP="004A3E11">
            <w:pPr>
              <w:pStyle w:val="TableParagraph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Lists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symptoms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Behçet's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disease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diagnostic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criteria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B811" w14:textId="77777777" w:rsidR="00012C14" w:rsidRPr="00206A6B" w:rsidRDefault="00012C14" w:rsidP="004A3E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C14" w:rsidRPr="00206A6B" w14:paraId="4031CF88" w14:textId="77777777" w:rsidTr="00116192">
        <w:trPr>
          <w:trHeight w:val="20"/>
        </w:trPr>
        <w:tc>
          <w:tcPr>
            <w:tcW w:w="1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E630C" w14:textId="77777777" w:rsidR="00012C14" w:rsidRPr="00206A6B" w:rsidRDefault="00012C14" w:rsidP="0011619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8839" w14:textId="77777777" w:rsidR="00012C14" w:rsidRPr="00206A6B" w:rsidRDefault="004A7432" w:rsidP="004A7432">
            <w:pPr>
              <w:pStyle w:val="TableParagraph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Outlines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treatment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options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general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approach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Behçet’s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disease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A36A" w14:textId="77777777" w:rsidR="00012C14" w:rsidRPr="00206A6B" w:rsidRDefault="00012C14" w:rsidP="004A3E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C14" w:rsidRPr="00206A6B" w14:paraId="125CCA68" w14:textId="77777777" w:rsidTr="00116192">
        <w:trPr>
          <w:trHeight w:val="20"/>
        </w:trPr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F36CD2" w14:textId="77777777" w:rsidR="00012C14" w:rsidRPr="00206A6B" w:rsidRDefault="00012C14" w:rsidP="00116192">
            <w:pPr>
              <w:pStyle w:val="TableParagraph"/>
              <w:ind w:left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A29B05" w14:textId="77777777" w:rsidR="00012C14" w:rsidRPr="00206A6B" w:rsidRDefault="00012C14" w:rsidP="00116192">
            <w:pPr>
              <w:pStyle w:val="TableParagraph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Bacterial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Skin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21C36B" w14:textId="5A55632F" w:rsidR="00012C14" w:rsidRPr="00206A6B" w:rsidRDefault="004A7432" w:rsidP="004A7432">
            <w:pPr>
              <w:pStyle w:val="TableParagraph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dentifies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C208E" w:rsidRPr="00206A6B">
              <w:rPr>
                <w:rFonts w:ascii="Times New Roman" w:hAnsi="Times New Roman" w:cs="Times New Roman"/>
                <w:sz w:val="20"/>
                <w:szCs w:val="20"/>
              </w:rPr>
              <w:t>bacterial</w:t>
            </w:r>
            <w:proofErr w:type="spellEnd"/>
            <w:r w:rsidR="005C208E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skin </w:t>
            </w:r>
            <w:proofErr w:type="spellStart"/>
            <w:r w:rsidR="005C208E" w:rsidRPr="00206A6B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52A6FB" w14:textId="77777777" w:rsidR="00012C14" w:rsidRPr="00206A6B" w:rsidRDefault="00012C14" w:rsidP="004A3E11">
            <w:pPr>
              <w:pStyle w:val="TableParagraph"/>
              <w:ind w:left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DCC420" w14:textId="77777777" w:rsidR="00012C14" w:rsidRPr="00206A6B" w:rsidRDefault="00012C14" w:rsidP="00F606CB">
            <w:pPr>
              <w:pStyle w:val="TableParagraph"/>
              <w:ind w:left="33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="00F606CB" w:rsidRPr="00206A6B">
              <w:rPr>
                <w:rFonts w:ascii="Times New Roman" w:hAnsi="Times New Roman" w:cs="Times New Roman"/>
                <w:sz w:val="20"/>
                <w:szCs w:val="20"/>
              </w:rPr>
              <w:t>Hours</w:t>
            </w:r>
            <w:proofErr w:type="spellEnd"/>
          </w:p>
        </w:tc>
      </w:tr>
      <w:tr w:rsidR="00012C14" w:rsidRPr="00206A6B" w14:paraId="57B7A0AE" w14:textId="77777777" w:rsidTr="00116192">
        <w:trPr>
          <w:trHeight w:val="20"/>
        </w:trPr>
        <w:tc>
          <w:tcPr>
            <w:tcW w:w="1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CDB5E6" w14:textId="77777777" w:rsidR="00012C14" w:rsidRPr="00206A6B" w:rsidRDefault="00012C14" w:rsidP="0011619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C80249" w14:textId="2A7055C0" w:rsidR="00012C14" w:rsidRPr="00206A6B" w:rsidRDefault="004A7432" w:rsidP="004A7432">
            <w:pPr>
              <w:pStyle w:val="TableParagraph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Lists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symptoms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diagnostic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methods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5C208E" w:rsidRPr="00206A6B">
              <w:rPr>
                <w:rFonts w:ascii="Times New Roman" w:hAnsi="Times New Roman" w:cs="Times New Roman"/>
                <w:sz w:val="20"/>
                <w:szCs w:val="20"/>
              </w:rPr>
              <w:t>bacterial</w:t>
            </w:r>
            <w:proofErr w:type="spellEnd"/>
            <w:r w:rsidR="005C208E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skin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0C7A2A" w14:textId="77777777" w:rsidR="00012C14" w:rsidRPr="00206A6B" w:rsidRDefault="00012C14" w:rsidP="004A3E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C14" w:rsidRPr="00206A6B" w14:paraId="3AF3234F" w14:textId="77777777" w:rsidTr="00116192">
        <w:trPr>
          <w:trHeight w:val="20"/>
        </w:trPr>
        <w:tc>
          <w:tcPr>
            <w:tcW w:w="1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9C2421" w14:textId="77777777" w:rsidR="00012C14" w:rsidRPr="00206A6B" w:rsidRDefault="00012C14" w:rsidP="0011619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22D591" w14:textId="023C7140" w:rsidR="00012C14" w:rsidRPr="00206A6B" w:rsidRDefault="004A7432" w:rsidP="004A7432">
            <w:pPr>
              <w:pStyle w:val="TableParagraph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Lists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treatment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options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5C208E" w:rsidRPr="00206A6B">
              <w:rPr>
                <w:rFonts w:ascii="Times New Roman" w:hAnsi="Times New Roman" w:cs="Times New Roman"/>
                <w:sz w:val="20"/>
                <w:szCs w:val="20"/>
              </w:rPr>
              <w:t>bacterial</w:t>
            </w:r>
            <w:proofErr w:type="spellEnd"/>
            <w:r w:rsidR="005C208E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skin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treats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those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mild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4C70" w:rsidRPr="00206A6B"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67CB68" w14:textId="77777777" w:rsidR="00012C14" w:rsidRPr="00206A6B" w:rsidRDefault="00012C14" w:rsidP="004A3E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C14" w:rsidRPr="00206A6B" w14:paraId="617B79B7" w14:textId="77777777" w:rsidTr="00116192">
        <w:trPr>
          <w:trHeight w:val="20"/>
        </w:trPr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E4EF7" w14:textId="77777777" w:rsidR="00012C14" w:rsidRPr="00206A6B" w:rsidRDefault="00012C14" w:rsidP="00116192">
            <w:pPr>
              <w:pStyle w:val="TableParagraph"/>
              <w:ind w:right="9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Fungal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Parasitic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Skin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153A" w14:textId="77777777" w:rsidR="00012C14" w:rsidRPr="00206A6B" w:rsidRDefault="004A7432" w:rsidP="004A3E11">
            <w:pPr>
              <w:pStyle w:val="TableParagraph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efines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fungal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parasitic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skin.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0E16" w14:textId="77777777" w:rsidR="00012C14" w:rsidRPr="00206A6B" w:rsidRDefault="00012C14" w:rsidP="004A3E11">
            <w:pPr>
              <w:pStyle w:val="TableParagraph"/>
              <w:ind w:left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204ECA" w14:textId="77777777" w:rsidR="00012C14" w:rsidRPr="00206A6B" w:rsidRDefault="00012C14" w:rsidP="00F606CB">
            <w:pPr>
              <w:pStyle w:val="TableParagraph"/>
              <w:ind w:left="33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="00F606CB" w:rsidRPr="00206A6B">
              <w:rPr>
                <w:rFonts w:ascii="Times New Roman" w:hAnsi="Times New Roman" w:cs="Times New Roman"/>
                <w:sz w:val="20"/>
                <w:szCs w:val="20"/>
              </w:rPr>
              <w:t>Hours</w:t>
            </w:r>
            <w:proofErr w:type="spellEnd"/>
          </w:p>
        </w:tc>
      </w:tr>
      <w:tr w:rsidR="00012C14" w:rsidRPr="00206A6B" w14:paraId="0B9B6B60" w14:textId="77777777" w:rsidTr="00116192">
        <w:trPr>
          <w:trHeight w:val="20"/>
        </w:trPr>
        <w:tc>
          <w:tcPr>
            <w:tcW w:w="1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9559E" w14:textId="77777777" w:rsidR="00012C14" w:rsidRPr="00206A6B" w:rsidRDefault="00012C14" w:rsidP="0011619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7D11" w14:textId="77777777" w:rsidR="00012C14" w:rsidRPr="00206A6B" w:rsidRDefault="00012C14" w:rsidP="004A3E11">
            <w:pPr>
              <w:pStyle w:val="TableParagraph"/>
              <w:ind w:left="10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Knows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symptoms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clinical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  <w:r w:rsidR="004A7432" w:rsidRPr="00206A6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D9E1" w14:textId="77777777" w:rsidR="00012C14" w:rsidRPr="00206A6B" w:rsidRDefault="00012C14" w:rsidP="004A3E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C14" w:rsidRPr="00206A6B" w14:paraId="452E7124" w14:textId="77777777" w:rsidTr="00116192">
        <w:trPr>
          <w:trHeight w:val="20"/>
        </w:trPr>
        <w:tc>
          <w:tcPr>
            <w:tcW w:w="1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30529" w14:textId="77777777" w:rsidR="00012C14" w:rsidRPr="00206A6B" w:rsidRDefault="00012C14" w:rsidP="0011619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D415" w14:textId="1352357D" w:rsidR="00012C14" w:rsidRPr="00206A6B" w:rsidRDefault="004A7432" w:rsidP="004A3E11">
            <w:pPr>
              <w:pStyle w:val="TableParagraph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nows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oratory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tests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mi</w:t>
            </w:r>
            <w:r w:rsidR="002143A1" w:rsidRPr="00206A6B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be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requested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DE20B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20B8" w:rsidRPr="00206A6B">
              <w:rPr>
                <w:rFonts w:ascii="Times New Roman" w:hAnsi="Times New Roman" w:cs="Times New Roman"/>
                <w:sz w:val="20"/>
                <w:szCs w:val="20"/>
              </w:rPr>
              <w:t>relevant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disease</w:t>
            </w:r>
            <w:r w:rsidR="00DE20B8" w:rsidRPr="00206A6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E978" w14:textId="77777777" w:rsidR="00012C14" w:rsidRPr="00206A6B" w:rsidRDefault="00012C14" w:rsidP="004A3E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C14" w:rsidRPr="00206A6B" w14:paraId="06009A91" w14:textId="77777777" w:rsidTr="00116192">
        <w:trPr>
          <w:trHeight w:val="20"/>
        </w:trPr>
        <w:tc>
          <w:tcPr>
            <w:tcW w:w="1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75609" w14:textId="77777777" w:rsidR="00012C14" w:rsidRPr="00206A6B" w:rsidRDefault="00012C14" w:rsidP="0011619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5696" w14:textId="5850BA78" w:rsidR="00012C14" w:rsidRPr="00206A6B" w:rsidRDefault="00012C14" w:rsidP="004A3E11">
            <w:pPr>
              <w:pStyle w:val="TableParagraph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Knows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treatment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options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disease</w:t>
            </w:r>
            <w:r w:rsidR="00DE20B8" w:rsidRPr="00206A6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sorts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treatment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algorithm</w:t>
            </w:r>
            <w:r w:rsidR="00DE20B8" w:rsidRPr="00206A6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7EA1" w14:textId="77777777" w:rsidR="00012C14" w:rsidRPr="00206A6B" w:rsidRDefault="00012C14" w:rsidP="004A3E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C14" w:rsidRPr="00206A6B" w14:paraId="68F3CE10" w14:textId="77777777" w:rsidTr="00116192">
        <w:trPr>
          <w:trHeight w:val="20"/>
        </w:trPr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36695E" w14:textId="77777777" w:rsidR="00012C14" w:rsidRPr="00206A6B" w:rsidRDefault="00012C14" w:rsidP="00116192">
            <w:pPr>
              <w:pStyle w:val="TableParagraph"/>
              <w:ind w:left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7519EF" w14:textId="0F338A3A" w:rsidR="00012C14" w:rsidRPr="00206A6B" w:rsidRDefault="00012C14" w:rsidP="00116192">
            <w:pPr>
              <w:pStyle w:val="TableParagraph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Acne</w:t>
            </w:r>
            <w:proofErr w:type="spellEnd"/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70B70D" w14:textId="77777777" w:rsidR="00012C14" w:rsidRPr="00206A6B" w:rsidRDefault="004A7432" w:rsidP="004A3E11">
            <w:pPr>
              <w:pStyle w:val="TableParagraph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dentifies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acne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2B1D4D" w14:textId="77777777" w:rsidR="00012C14" w:rsidRPr="00206A6B" w:rsidRDefault="00012C14" w:rsidP="004A3E11">
            <w:pPr>
              <w:pStyle w:val="TableParagraph"/>
              <w:ind w:left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0FF9EC" w14:textId="77777777" w:rsidR="00012C14" w:rsidRPr="00206A6B" w:rsidRDefault="00012C14" w:rsidP="00F606CB">
            <w:pPr>
              <w:pStyle w:val="TableParagraph"/>
              <w:ind w:left="33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="00F606CB" w:rsidRPr="00206A6B">
              <w:rPr>
                <w:rFonts w:ascii="Times New Roman" w:hAnsi="Times New Roman" w:cs="Times New Roman"/>
                <w:sz w:val="20"/>
                <w:szCs w:val="20"/>
              </w:rPr>
              <w:t>Hours</w:t>
            </w:r>
            <w:proofErr w:type="spellEnd"/>
          </w:p>
        </w:tc>
      </w:tr>
      <w:tr w:rsidR="00012C14" w:rsidRPr="00206A6B" w14:paraId="1709C5CD" w14:textId="77777777" w:rsidTr="00116192">
        <w:trPr>
          <w:trHeight w:val="20"/>
        </w:trPr>
        <w:tc>
          <w:tcPr>
            <w:tcW w:w="1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353B6A" w14:textId="77777777" w:rsidR="00012C14" w:rsidRPr="00206A6B" w:rsidRDefault="00012C14" w:rsidP="0011619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353829" w14:textId="77777777" w:rsidR="00012C14" w:rsidRPr="00206A6B" w:rsidRDefault="004A7432" w:rsidP="004A3E11">
            <w:pPr>
              <w:pStyle w:val="TableParagraph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Lists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symptoms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clinical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manifestations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acne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B8510B" w14:textId="77777777" w:rsidR="00012C14" w:rsidRPr="00206A6B" w:rsidRDefault="00012C14" w:rsidP="004A3E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C14" w:rsidRPr="00206A6B" w14:paraId="44965077" w14:textId="77777777" w:rsidTr="00116192">
        <w:trPr>
          <w:trHeight w:val="20"/>
        </w:trPr>
        <w:tc>
          <w:tcPr>
            <w:tcW w:w="1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F602CB" w14:textId="77777777" w:rsidR="00012C14" w:rsidRPr="00206A6B" w:rsidRDefault="00012C14" w:rsidP="0011619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D614DE" w14:textId="77777777" w:rsidR="00012C14" w:rsidRPr="00206A6B" w:rsidRDefault="00012C14" w:rsidP="004A7432">
            <w:pPr>
              <w:pStyle w:val="TableParagraph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Out</w:t>
            </w:r>
            <w:r w:rsidR="004A7432" w:rsidRPr="00206A6B">
              <w:rPr>
                <w:rFonts w:ascii="Times New Roman" w:hAnsi="Times New Roman" w:cs="Times New Roman"/>
                <w:sz w:val="20"/>
                <w:szCs w:val="20"/>
              </w:rPr>
              <w:t>lines</w:t>
            </w:r>
            <w:proofErr w:type="spellEnd"/>
            <w:r w:rsidR="004A7432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A7432"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treatment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options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acne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EB4A83" w14:textId="77777777" w:rsidR="00012C14" w:rsidRPr="00206A6B" w:rsidRDefault="00012C14" w:rsidP="004A3E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C14" w:rsidRPr="00206A6B" w14:paraId="4AD60507" w14:textId="77777777" w:rsidTr="00116192">
        <w:trPr>
          <w:trHeight w:val="716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9CD01" w14:textId="77777777" w:rsidR="00012C14" w:rsidRPr="00206A6B" w:rsidRDefault="00012C14" w:rsidP="00116192">
            <w:pPr>
              <w:pStyle w:val="TableParagraph"/>
              <w:ind w:right="46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Vir</w:t>
            </w:r>
            <w:r w:rsidR="00B523FB" w:rsidRPr="00206A6B"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proofErr w:type="gram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Sexually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Transmitted</w:t>
            </w:r>
            <w:proofErr w:type="spellEnd"/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8F29" w14:textId="77777777" w:rsidR="00012C14" w:rsidRPr="00206A6B" w:rsidRDefault="00B523FB" w:rsidP="00B523FB">
            <w:pPr>
              <w:pStyle w:val="TableParagraph"/>
              <w:ind w:right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nows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incidence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sexually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transmitted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viral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in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society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explains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its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dermatological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findings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diagnostic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approaches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2CBAC" w14:textId="77777777" w:rsidR="00012C14" w:rsidRPr="00206A6B" w:rsidRDefault="00012C14" w:rsidP="004A3E11">
            <w:pPr>
              <w:pStyle w:val="TableParagraph"/>
              <w:ind w:left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BC4CAA" w14:textId="77777777" w:rsidR="00012C14" w:rsidRPr="00206A6B" w:rsidRDefault="00012C14" w:rsidP="00F606CB">
            <w:pPr>
              <w:pStyle w:val="TableParagraph"/>
              <w:ind w:left="75" w:right="6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="00F606CB" w:rsidRPr="00206A6B">
              <w:rPr>
                <w:rFonts w:ascii="Times New Roman" w:hAnsi="Times New Roman" w:cs="Times New Roman"/>
                <w:sz w:val="20"/>
                <w:szCs w:val="20"/>
              </w:rPr>
              <w:t>Hours</w:t>
            </w:r>
            <w:proofErr w:type="spellEnd"/>
          </w:p>
        </w:tc>
      </w:tr>
      <w:tr w:rsidR="00116192" w:rsidRPr="00206A6B" w14:paraId="7E0BAEE8" w14:textId="77777777" w:rsidTr="00116192">
        <w:trPr>
          <w:trHeight w:val="1092"/>
        </w:trPr>
        <w:tc>
          <w:tcPr>
            <w:tcW w:w="1990" w:type="dxa"/>
            <w:vAlign w:val="center"/>
          </w:tcPr>
          <w:p w14:paraId="525D4E53" w14:textId="35390BBE" w:rsidR="00116192" w:rsidRPr="00206A6B" w:rsidRDefault="00116192" w:rsidP="00116192">
            <w:pPr>
              <w:pStyle w:val="TableParagraph"/>
              <w:ind w:right="46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</w:p>
        </w:tc>
        <w:tc>
          <w:tcPr>
            <w:tcW w:w="7067" w:type="dxa"/>
            <w:vAlign w:val="center"/>
          </w:tcPr>
          <w:p w14:paraId="68844606" w14:textId="77777777" w:rsidR="00116192" w:rsidRPr="00206A6B" w:rsidRDefault="00116192" w:rsidP="00116192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92B4D2" w14:textId="357F3164" w:rsidR="00116192" w:rsidRPr="00206A6B" w:rsidRDefault="00116192" w:rsidP="00116192">
            <w:pPr>
              <w:pStyle w:val="TableParagraph"/>
              <w:ind w:right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Diagnoses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treats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common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sexually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transmitted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viral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FC0FD" w14:textId="0CC4FCE2" w:rsidR="00116192" w:rsidRPr="00206A6B" w:rsidRDefault="00116192" w:rsidP="00116192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Hours</w:t>
            </w:r>
            <w:proofErr w:type="spellEnd"/>
          </w:p>
        </w:tc>
      </w:tr>
    </w:tbl>
    <w:p w14:paraId="0F8BAD45" w14:textId="77777777" w:rsidR="00012C14" w:rsidRPr="00206A6B" w:rsidRDefault="00012C14" w:rsidP="00B523FB">
      <w:pPr>
        <w:rPr>
          <w:rFonts w:ascii="Times New Roman" w:hAnsi="Times New Roman" w:cs="Times New Roman"/>
          <w:sz w:val="20"/>
          <w:szCs w:val="20"/>
        </w:rPr>
        <w:sectPr w:rsidR="00012C14" w:rsidRPr="00206A6B">
          <w:pgSz w:w="11910" w:h="16840"/>
          <w:pgMar w:top="1580" w:right="500" w:bottom="280" w:left="1020" w:header="708" w:footer="708" w:gutter="0"/>
          <w:cols w:space="708"/>
        </w:sectPr>
      </w:pPr>
    </w:p>
    <w:tbl>
      <w:tblPr>
        <w:tblStyle w:val="TableNormal1"/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6515"/>
        <w:gridCol w:w="1560"/>
      </w:tblGrid>
      <w:tr w:rsidR="004E6578" w:rsidRPr="00206A6B" w14:paraId="2B698D6F" w14:textId="77777777" w:rsidTr="00116192">
        <w:trPr>
          <w:trHeight w:val="806"/>
        </w:trPr>
        <w:tc>
          <w:tcPr>
            <w:tcW w:w="2274" w:type="dxa"/>
            <w:tcBorders>
              <w:bottom w:val="single" w:sz="4" w:space="0" w:color="000000"/>
            </w:tcBorders>
            <w:shd w:val="clear" w:color="auto" w:fill="001F5F"/>
          </w:tcPr>
          <w:p w14:paraId="53FE6D17" w14:textId="77777777" w:rsidR="004E6578" w:rsidRPr="00206A6B" w:rsidRDefault="004E6578" w:rsidP="004E6578">
            <w:pPr>
              <w:pStyle w:val="TableParagraph"/>
              <w:ind w:left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FAF491" w14:textId="62ABF41A" w:rsidR="004E6578" w:rsidRPr="00206A6B" w:rsidRDefault="004E6578" w:rsidP="004E6578">
            <w:pPr>
              <w:pStyle w:val="TableParagraph"/>
              <w:ind w:left="39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Course Name</w:t>
            </w:r>
          </w:p>
        </w:tc>
        <w:tc>
          <w:tcPr>
            <w:tcW w:w="6515" w:type="dxa"/>
            <w:tcBorders>
              <w:bottom w:val="single" w:sz="4" w:space="0" w:color="000000"/>
            </w:tcBorders>
            <w:shd w:val="clear" w:color="auto" w:fill="001F5F"/>
          </w:tcPr>
          <w:p w14:paraId="6A0BBB5F" w14:textId="77777777" w:rsidR="004E6578" w:rsidRPr="00206A6B" w:rsidRDefault="004E6578" w:rsidP="004E6578">
            <w:pPr>
              <w:pStyle w:val="TableParagraph"/>
              <w:ind w:left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2FBBA9" w14:textId="5F201DED" w:rsidR="004E6578" w:rsidRPr="00206A6B" w:rsidRDefault="004E6578" w:rsidP="004E6578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         </w:t>
            </w:r>
            <w:r w:rsidRPr="00206A6B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Learning Objective of the Course / Application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001F5F"/>
          </w:tcPr>
          <w:p w14:paraId="27DB8427" w14:textId="3449DEAD" w:rsidR="004E6578" w:rsidRPr="00206A6B" w:rsidRDefault="004E6578" w:rsidP="004E6578">
            <w:pPr>
              <w:pStyle w:val="TableParagraph"/>
              <w:spacing w:line="249" w:lineRule="exact"/>
              <w:ind w:left="74" w:righ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Course Time / Application Time</w:t>
            </w:r>
          </w:p>
        </w:tc>
      </w:tr>
      <w:tr w:rsidR="00012C14" w:rsidRPr="00206A6B" w14:paraId="386A639F" w14:textId="77777777" w:rsidTr="00116192">
        <w:trPr>
          <w:trHeight w:val="268"/>
        </w:trPr>
        <w:tc>
          <w:tcPr>
            <w:tcW w:w="2274" w:type="dxa"/>
            <w:vMerge w:val="restart"/>
          </w:tcPr>
          <w:p w14:paraId="0B6396D2" w14:textId="77777777" w:rsidR="00012C14" w:rsidRPr="00206A6B" w:rsidRDefault="00012C14" w:rsidP="004A3E11">
            <w:pPr>
              <w:pStyle w:val="TableParagraph"/>
              <w:spacing w:before="143"/>
              <w:ind w:right="6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Seborrheic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Dermatitis</w:t>
            </w:r>
            <w:proofErr w:type="spellEnd"/>
          </w:p>
        </w:tc>
        <w:tc>
          <w:tcPr>
            <w:tcW w:w="6515" w:type="dxa"/>
          </w:tcPr>
          <w:p w14:paraId="069DB24F" w14:textId="77777777" w:rsidR="00012C14" w:rsidRPr="00206A6B" w:rsidRDefault="00B523FB" w:rsidP="00B523FB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efines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Seborrheic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dermatitis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disease</w:t>
            </w:r>
            <w:proofErr w:type="spellEnd"/>
          </w:p>
        </w:tc>
        <w:tc>
          <w:tcPr>
            <w:tcW w:w="1560" w:type="dxa"/>
            <w:vMerge w:val="restart"/>
          </w:tcPr>
          <w:p w14:paraId="6ACE4721" w14:textId="77777777" w:rsidR="00012C14" w:rsidRPr="00206A6B" w:rsidRDefault="00012C14" w:rsidP="004A3E11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8BB34E" w14:textId="77777777" w:rsidR="00012C14" w:rsidRPr="00206A6B" w:rsidRDefault="00012C14" w:rsidP="00F606CB">
            <w:pPr>
              <w:pStyle w:val="TableParagraph"/>
              <w:spacing w:before="1"/>
              <w:ind w:left="333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="00F606CB" w:rsidRPr="00206A6B">
              <w:rPr>
                <w:rFonts w:ascii="Times New Roman" w:hAnsi="Times New Roman" w:cs="Times New Roman"/>
                <w:sz w:val="20"/>
                <w:szCs w:val="20"/>
              </w:rPr>
              <w:t>Hours</w:t>
            </w:r>
            <w:proofErr w:type="spellEnd"/>
          </w:p>
        </w:tc>
      </w:tr>
      <w:tr w:rsidR="00012C14" w:rsidRPr="00206A6B" w14:paraId="45DE6F16" w14:textId="77777777" w:rsidTr="00116192">
        <w:trPr>
          <w:trHeight w:val="268"/>
        </w:trPr>
        <w:tc>
          <w:tcPr>
            <w:tcW w:w="2274" w:type="dxa"/>
            <w:vMerge/>
            <w:tcBorders>
              <w:top w:val="nil"/>
            </w:tcBorders>
          </w:tcPr>
          <w:p w14:paraId="647C8BA6" w14:textId="77777777" w:rsidR="00012C14" w:rsidRPr="00206A6B" w:rsidRDefault="00012C14" w:rsidP="004A3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5" w:type="dxa"/>
          </w:tcPr>
          <w:p w14:paraId="190644AF" w14:textId="77777777" w:rsidR="00012C14" w:rsidRPr="00206A6B" w:rsidRDefault="00012C14" w:rsidP="004A3E11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Knows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symptoms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diagnostic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methods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2085BE33" w14:textId="77777777" w:rsidR="00012C14" w:rsidRPr="00206A6B" w:rsidRDefault="00012C14" w:rsidP="004A3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C14" w:rsidRPr="00206A6B" w14:paraId="6291501C" w14:textId="77777777" w:rsidTr="00116192">
        <w:trPr>
          <w:trHeight w:val="268"/>
        </w:trPr>
        <w:tc>
          <w:tcPr>
            <w:tcW w:w="2274" w:type="dxa"/>
            <w:vMerge/>
            <w:tcBorders>
              <w:top w:val="nil"/>
            </w:tcBorders>
          </w:tcPr>
          <w:p w14:paraId="0158808E" w14:textId="77777777" w:rsidR="00012C14" w:rsidRPr="00206A6B" w:rsidRDefault="00012C14" w:rsidP="004A3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5" w:type="dxa"/>
          </w:tcPr>
          <w:p w14:paraId="3B4867BB" w14:textId="241475B0" w:rsidR="00012C14" w:rsidRPr="00206A6B" w:rsidRDefault="00012C14" w:rsidP="004A3E11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Knows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treatment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options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disease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treats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mild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5797E" w:rsidRPr="00206A6B">
              <w:rPr>
                <w:rFonts w:ascii="Times New Roman" w:hAnsi="Times New Roman" w:cs="Times New Roman"/>
                <w:sz w:val="20"/>
                <w:szCs w:val="20"/>
              </w:rPr>
              <w:t>forms</w:t>
            </w:r>
            <w:proofErr w:type="spellEnd"/>
            <w:r w:rsidR="0025797E"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63C047DA" w14:textId="77777777" w:rsidR="00012C14" w:rsidRPr="00206A6B" w:rsidRDefault="00012C14" w:rsidP="004A3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C14" w:rsidRPr="00206A6B" w14:paraId="08868797" w14:textId="77777777" w:rsidTr="00116192">
        <w:trPr>
          <w:trHeight w:val="537"/>
        </w:trPr>
        <w:tc>
          <w:tcPr>
            <w:tcW w:w="2274" w:type="dxa"/>
            <w:vMerge w:val="restart"/>
            <w:shd w:val="clear" w:color="auto" w:fill="D9D9D9"/>
          </w:tcPr>
          <w:p w14:paraId="7BBB1ACF" w14:textId="77777777" w:rsidR="00012C14" w:rsidRPr="00206A6B" w:rsidRDefault="00012C14" w:rsidP="004A3E11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0072D4" w14:textId="77777777" w:rsidR="00012C14" w:rsidRPr="00206A6B" w:rsidRDefault="00012C14" w:rsidP="004A3E11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422421" w14:textId="77777777" w:rsidR="00012C14" w:rsidRPr="00206A6B" w:rsidRDefault="00012C14" w:rsidP="004A3E11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Urticaria</w:t>
            </w:r>
            <w:proofErr w:type="spellEnd"/>
          </w:p>
        </w:tc>
        <w:tc>
          <w:tcPr>
            <w:tcW w:w="6515" w:type="dxa"/>
            <w:shd w:val="clear" w:color="auto" w:fill="D9D9D9"/>
          </w:tcPr>
          <w:p w14:paraId="7470DC27" w14:textId="77777777" w:rsidR="00012C14" w:rsidRPr="00206A6B" w:rsidRDefault="00B523FB" w:rsidP="00013E4A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dentifies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urticaria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Lists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different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clinical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subtypes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3E4A" w:rsidRPr="00206A6B">
              <w:rPr>
                <w:rFonts w:ascii="Times New Roman" w:hAnsi="Times New Roman" w:cs="Times New Roman"/>
                <w:sz w:val="20"/>
                <w:szCs w:val="20"/>
              </w:rPr>
              <w:t>urticaria</w:t>
            </w:r>
            <w:proofErr w:type="spellEnd"/>
            <w:r w:rsidR="00013E4A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is </w:t>
            </w:r>
            <w:proofErr w:type="spellStart"/>
            <w:r w:rsidR="00013E4A" w:rsidRPr="00206A6B">
              <w:rPr>
                <w:rFonts w:ascii="Times New Roman" w:hAnsi="Times New Roman" w:cs="Times New Roman"/>
                <w:sz w:val="20"/>
                <w:szCs w:val="20"/>
              </w:rPr>
              <w:t>acute</w:t>
            </w:r>
            <w:proofErr w:type="spellEnd"/>
            <w:r w:rsidR="00013E4A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3E4A" w:rsidRPr="00206A6B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="00013E4A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3E4A" w:rsidRPr="00206A6B">
              <w:rPr>
                <w:rFonts w:ascii="Times New Roman" w:hAnsi="Times New Roman" w:cs="Times New Roman"/>
                <w:sz w:val="20"/>
                <w:szCs w:val="20"/>
              </w:rPr>
              <w:t>chronic</w:t>
            </w:r>
            <w:proofErr w:type="spellEnd"/>
            <w:r w:rsidR="00013E4A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13E4A" w:rsidRPr="00206A6B">
              <w:rPr>
                <w:rFonts w:ascii="Times New Roman" w:hAnsi="Times New Roman" w:cs="Times New Roman"/>
                <w:sz w:val="20"/>
                <w:szCs w:val="20"/>
              </w:rPr>
              <w:t>spontaneous</w:t>
            </w:r>
            <w:proofErr w:type="spellEnd"/>
            <w:r w:rsidR="00013E4A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3E4A" w:rsidRPr="00206A6B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="00013E4A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inducable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D9D9D9"/>
          </w:tcPr>
          <w:p w14:paraId="28BAC007" w14:textId="77777777" w:rsidR="00012C14" w:rsidRPr="00206A6B" w:rsidRDefault="00012C14" w:rsidP="004A3E11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6589C3" w14:textId="77777777" w:rsidR="00012C14" w:rsidRPr="00206A6B" w:rsidRDefault="00012C14" w:rsidP="004A3E11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62C0AE" w14:textId="77777777" w:rsidR="00012C14" w:rsidRPr="00206A6B" w:rsidRDefault="00012C14" w:rsidP="00F606CB">
            <w:pPr>
              <w:pStyle w:val="TableParagraph"/>
              <w:spacing w:before="1"/>
              <w:ind w:left="333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="00F606CB" w:rsidRPr="00206A6B">
              <w:rPr>
                <w:rFonts w:ascii="Times New Roman" w:hAnsi="Times New Roman" w:cs="Times New Roman"/>
                <w:sz w:val="20"/>
                <w:szCs w:val="20"/>
              </w:rPr>
              <w:t>Hours</w:t>
            </w:r>
            <w:proofErr w:type="spellEnd"/>
          </w:p>
        </w:tc>
      </w:tr>
      <w:tr w:rsidR="00012C14" w:rsidRPr="00206A6B" w14:paraId="33E32CD0" w14:textId="77777777" w:rsidTr="00116192">
        <w:trPr>
          <w:trHeight w:val="268"/>
        </w:trPr>
        <w:tc>
          <w:tcPr>
            <w:tcW w:w="2274" w:type="dxa"/>
            <w:vMerge/>
            <w:tcBorders>
              <w:top w:val="nil"/>
            </w:tcBorders>
            <w:shd w:val="clear" w:color="auto" w:fill="D9D9D9"/>
          </w:tcPr>
          <w:p w14:paraId="2C0C5E0F" w14:textId="77777777" w:rsidR="00012C14" w:rsidRPr="00206A6B" w:rsidRDefault="00012C14" w:rsidP="004A3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5" w:type="dxa"/>
            <w:shd w:val="clear" w:color="auto" w:fill="D9D9D9"/>
          </w:tcPr>
          <w:p w14:paraId="718133BF" w14:textId="77777777" w:rsidR="00012C14" w:rsidRPr="00206A6B" w:rsidRDefault="00013E4A" w:rsidP="00013E4A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Lists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important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points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etiopathogenesis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urticaria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9D9D9"/>
          </w:tcPr>
          <w:p w14:paraId="04AB1F7A" w14:textId="77777777" w:rsidR="00012C14" w:rsidRPr="00206A6B" w:rsidRDefault="00012C14" w:rsidP="004A3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C14" w:rsidRPr="00206A6B" w14:paraId="13D4BEB0" w14:textId="77777777" w:rsidTr="00116192">
        <w:trPr>
          <w:trHeight w:val="268"/>
        </w:trPr>
        <w:tc>
          <w:tcPr>
            <w:tcW w:w="2274" w:type="dxa"/>
            <w:vMerge/>
            <w:tcBorders>
              <w:top w:val="nil"/>
            </w:tcBorders>
            <w:shd w:val="clear" w:color="auto" w:fill="D9D9D9"/>
          </w:tcPr>
          <w:p w14:paraId="2D3B08D2" w14:textId="77777777" w:rsidR="00012C14" w:rsidRPr="00206A6B" w:rsidRDefault="00012C14" w:rsidP="004A3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5" w:type="dxa"/>
            <w:shd w:val="clear" w:color="auto" w:fill="D9D9D9"/>
          </w:tcPr>
          <w:p w14:paraId="4CCE3149" w14:textId="77777777" w:rsidR="00012C14" w:rsidRPr="00206A6B" w:rsidRDefault="00013E4A" w:rsidP="004A3E11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Requests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necessary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diagnostic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tests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approach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patient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urticaria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9D9D9"/>
          </w:tcPr>
          <w:p w14:paraId="1D45A4EC" w14:textId="77777777" w:rsidR="00012C14" w:rsidRPr="00206A6B" w:rsidRDefault="00012C14" w:rsidP="004A3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C14" w:rsidRPr="00206A6B" w14:paraId="7EC5F33D" w14:textId="77777777" w:rsidTr="00116192">
        <w:trPr>
          <w:trHeight w:val="270"/>
        </w:trPr>
        <w:tc>
          <w:tcPr>
            <w:tcW w:w="2274" w:type="dxa"/>
            <w:vMerge/>
            <w:tcBorders>
              <w:top w:val="nil"/>
            </w:tcBorders>
            <w:shd w:val="clear" w:color="auto" w:fill="D9D9D9"/>
          </w:tcPr>
          <w:p w14:paraId="63A42E51" w14:textId="77777777" w:rsidR="00012C14" w:rsidRPr="00206A6B" w:rsidRDefault="00012C14" w:rsidP="004A3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5" w:type="dxa"/>
            <w:shd w:val="clear" w:color="auto" w:fill="D9D9D9"/>
          </w:tcPr>
          <w:p w14:paraId="2C91C519" w14:textId="77777777" w:rsidR="00012C14" w:rsidRPr="00206A6B" w:rsidRDefault="00013E4A" w:rsidP="004A3E11">
            <w:pPr>
              <w:pStyle w:val="TableParagraph"/>
              <w:spacing w:before="1"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Lists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necessary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treatment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approaches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mild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forms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urticaria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9D9D9"/>
          </w:tcPr>
          <w:p w14:paraId="6F432A98" w14:textId="77777777" w:rsidR="00012C14" w:rsidRPr="00206A6B" w:rsidRDefault="00012C14" w:rsidP="004A3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C14" w:rsidRPr="00206A6B" w14:paraId="68F98038" w14:textId="77777777" w:rsidTr="00116192">
        <w:trPr>
          <w:trHeight w:val="268"/>
        </w:trPr>
        <w:tc>
          <w:tcPr>
            <w:tcW w:w="2274" w:type="dxa"/>
            <w:vMerge w:val="restart"/>
          </w:tcPr>
          <w:p w14:paraId="0B116C44" w14:textId="77777777" w:rsidR="00012C14" w:rsidRPr="00206A6B" w:rsidRDefault="00012C14" w:rsidP="004A3E11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731EFB" w14:textId="00638E99" w:rsidR="00012C14" w:rsidRPr="00206A6B" w:rsidRDefault="00012C14" w:rsidP="004A3E11">
            <w:pPr>
              <w:pStyle w:val="TableParagraph"/>
              <w:spacing w:before="1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Ps</w:t>
            </w:r>
            <w:r w:rsidR="00A04015" w:rsidRPr="00206A6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riasis</w:t>
            </w:r>
            <w:proofErr w:type="spellEnd"/>
          </w:p>
        </w:tc>
        <w:tc>
          <w:tcPr>
            <w:tcW w:w="6515" w:type="dxa"/>
          </w:tcPr>
          <w:p w14:paraId="79785873" w14:textId="77777777" w:rsidR="00012C14" w:rsidRPr="00206A6B" w:rsidRDefault="000E674E" w:rsidP="004A3E11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efines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psoriasis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</w:tcPr>
          <w:p w14:paraId="18E628BE" w14:textId="77777777" w:rsidR="00012C14" w:rsidRPr="00206A6B" w:rsidRDefault="00012C14" w:rsidP="004A3E11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B5C954" w14:textId="77777777" w:rsidR="00012C14" w:rsidRPr="00206A6B" w:rsidRDefault="00012C14" w:rsidP="00F606CB">
            <w:pPr>
              <w:pStyle w:val="TableParagraph"/>
              <w:spacing w:before="148"/>
              <w:ind w:left="333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="00F606CB" w:rsidRPr="00206A6B">
              <w:rPr>
                <w:rFonts w:ascii="Times New Roman" w:hAnsi="Times New Roman" w:cs="Times New Roman"/>
                <w:sz w:val="20"/>
                <w:szCs w:val="20"/>
              </w:rPr>
              <w:t>Hours</w:t>
            </w:r>
            <w:proofErr w:type="spellEnd"/>
          </w:p>
        </w:tc>
      </w:tr>
      <w:tr w:rsidR="00012C14" w:rsidRPr="00206A6B" w14:paraId="542EB77F" w14:textId="77777777" w:rsidTr="00116192">
        <w:trPr>
          <w:trHeight w:val="268"/>
        </w:trPr>
        <w:tc>
          <w:tcPr>
            <w:tcW w:w="2274" w:type="dxa"/>
            <w:vMerge/>
            <w:tcBorders>
              <w:top w:val="nil"/>
            </w:tcBorders>
          </w:tcPr>
          <w:p w14:paraId="46B8C2FA" w14:textId="77777777" w:rsidR="00012C14" w:rsidRPr="00206A6B" w:rsidRDefault="00012C14" w:rsidP="004A3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5" w:type="dxa"/>
          </w:tcPr>
          <w:p w14:paraId="391CDA78" w14:textId="77777777" w:rsidR="00012C14" w:rsidRPr="00206A6B" w:rsidRDefault="00012C14" w:rsidP="004A3E11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Knows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symptoms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diagnostic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methods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22F60BC8" w14:textId="77777777" w:rsidR="00012C14" w:rsidRPr="00206A6B" w:rsidRDefault="00012C14" w:rsidP="004A3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C14" w:rsidRPr="00206A6B" w14:paraId="0C338358" w14:textId="77777777" w:rsidTr="00116192">
        <w:trPr>
          <w:trHeight w:val="268"/>
        </w:trPr>
        <w:tc>
          <w:tcPr>
            <w:tcW w:w="2274" w:type="dxa"/>
            <w:vMerge/>
            <w:tcBorders>
              <w:top w:val="nil"/>
            </w:tcBorders>
          </w:tcPr>
          <w:p w14:paraId="1F4253B0" w14:textId="77777777" w:rsidR="00012C14" w:rsidRPr="00206A6B" w:rsidRDefault="00012C14" w:rsidP="004A3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5" w:type="dxa"/>
          </w:tcPr>
          <w:p w14:paraId="4E914487" w14:textId="77777777" w:rsidR="00012C14" w:rsidRPr="00206A6B" w:rsidRDefault="000E674E" w:rsidP="004A3E11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nows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areas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involvement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psoriasis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35FED4B9" w14:textId="77777777" w:rsidR="00012C14" w:rsidRPr="00206A6B" w:rsidRDefault="00012C14" w:rsidP="004A3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C14" w:rsidRPr="00206A6B" w14:paraId="107B3174" w14:textId="77777777" w:rsidTr="00116192">
        <w:trPr>
          <w:trHeight w:val="268"/>
        </w:trPr>
        <w:tc>
          <w:tcPr>
            <w:tcW w:w="2274" w:type="dxa"/>
            <w:vMerge/>
            <w:tcBorders>
              <w:top w:val="nil"/>
            </w:tcBorders>
          </w:tcPr>
          <w:p w14:paraId="2F427B0C" w14:textId="77777777" w:rsidR="00012C14" w:rsidRPr="00206A6B" w:rsidRDefault="00012C14" w:rsidP="004A3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5" w:type="dxa"/>
          </w:tcPr>
          <w:p w14:paraId="2477380E" w14:textId="077590B7" w:rsidR="00012C14" w:rsidRPr="00206A6B" w:rsidRDefault="000E674E" w:rsidP="000E674E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Lists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treatment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options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04015" w:rsidRPr="00206A6B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disease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knows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general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treatment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approach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0CAE2983" w14:textId="77777777" w:rsidR="00012C14" w:rsidRPr="00206A6B" w:rsidRDefault="00012C14" w:rsidP="004A3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C14" w:rsidRPr="00206A6B" w14:paraId="538C3224" w14:textId="77777777" w:rsidTr="00116192">
        <w:trPr>
          <w:trHeight w:val="454"/>
        </w:trPr>
        <w:tc>
          <w:tcPr>
            <w:tcW w:w="2274" w:type="dxa"/>
            <w:shd w:val="clear" w:color="auto" w:fill="D9D9D9"/>
          </w:tcPr>
          <w:p w14:paraId="6124DEB8" w14:textId="77777777" w:rsidR="00012C14" w:rsidRPr="00206A6B" w:rsidRDefault="000E674E" w:rsidP="004A3E1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Skin</w:t>
            </w:r>
          </w:p>
          <w:p w14:paraId="5E811FCB" w14:textId="77777777" w:rsidR="00012C14" w:rsidRPr="00206A6B" w:rsidRDefault="00012C14" w:rsidP="004A3E1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Tumours</w:t>
            </w:r>
            <w:proofErr w:type="spellEnd"/>
          </w:p>
        </w:tc>
        <w:tc>
          <w:tcPr>
            <w:tcW w:w="6515" w:type="dxa"/>
            <w:shd w:val="clear" w:color="auto" w:fill="D9D9D9"/>
          </w:tcPr>
          <w:p w14:paraId="1AAD9E9E" w14:textId="77777777" w:rsidR="00012C14" w:rsidRPr="00206A6B" w:rsidRDefault="00F31C21" w:rsidP="004A3E11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Makes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preliminary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diagnosis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tumoral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skin,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performs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first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procedures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refers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it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specialist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D9D9D9"/>
          </w:tcPr>
          <w:p w14:paraId="11AACE25" w14:textId="77777777" w:rsidR="00012C14" w:rsidRPr="00206A6B" w:rsidRDefault="00012C14" w:rsidP="004A3E11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B32480" w14:textId="77777777" w:rsidR="00012C14" w:rsidRPr="00206A6B" w:rsidRDefault="00012C14" w:rsidP="00F606CB">
            <w:pPr>
              <w:pStyle w:val="TableParagraph"/>
              <w:spacing w:before="138"/>
              <w:ind w:left="333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="00F606CB" w:rsidRPr="00206A6B">
              <w:rPr>
                <w:rFonts w:ascii="Times New Roman" w:hAnsi="Times New Roman" w:cs="Times New Roman"/>
                <w:sz w:val="20"/>
                <w:szCs w:val="20"/>
              </w:rPr>
              <w:t>Hours</w:t>
            </w:r>
            <w:proofErr w:type="spellEnd"/>
          </w:p>
        </w:tc>
      </w:tr>
      <w:tr w:rsidR="00012C14" w:rsidRPr="00206A6B" w14:paraId="5E7EEA2A" w14:textId="77777777" w:rsidTr="00116192">
        <w:trPr>
          <w:trHeight w:val="537"/>
        </w:trPr>
        <w:tc>
          <w:tcPr>
            <w:tcW w:w="2274" w:type="dxa"/>
            <w:vMerge w:val="restart"/>
          </w:tcPr>
          <w:p w14:paraId="446C81A5" w14:textId="77777777" w:rsidR="00012C14" w:rsidRPr="00206A6B" w:rsidRDefault="00012C14" w:rsidP="004A3E11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B6665E" w14:textId="77777777" w:rsidR="00012C14" w:rsidRPr="00206A6B" w:rsidRDefault="00012C14" w:rsidP="004A3E11">
            <w:pPr>
              <w:pStyle w:val="TableParagraph"/>
              <w:spacing w:before="143"/>
              <w:ind w:right="8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Autoimmune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Connective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Tissue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</w:p>
        </w:tc>
        <w:tc>
          <w:tcPr>
            <w:tcW w:w="6515" w:type="dxa"/>
          </w:tcPr>
          <w:p w14:paraId="1D81EC4F" w14:textId="77777777" w:rsidR="00012C14" w:rsidRPr="00206A6B" w:rsidRDefault="00F31C21" w:rsidP="00F31C21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dentifies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lupus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erythematosus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dermatom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yositis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scleroderma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</w:tcPr>
          <w:p w14:paraId="1C53431B" w14:textId="77777777" w:rsidR="00012C14" w:rsidRPr="00206A6B" w:rsidRDefault="00012C14" w:rsidP="004A3E11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422352" w14:textId="77777777" w:rsidR="00012C14" w:rsidRPr="00206A6B" w:rsidRDefault="00012C14" w:rsidP="004A3E11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51E9B1" w14:textId="77777777" w:rsidR="00012C14" w:rsidRPr="00206A6B" w:rsidRDefault="00012C14" w:rsidP="0052212E">
            <w:pPr>
              <w:pStyle w:val="TableParagraph"/>
              <w:spacing w:before="144"/>
              <w:ind w:left="333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="0052212E" w:rsidRPr="00206A6B">
              <w:rPr>
                <w:rFonts w:ascii="Times New Roman" w:hAnsi="Times New Roman" w:cs="Times New Roman"/>
                <w:sz w:val="20"/>
                <w:szCs w:val="20"/>
              </w:rPr>
              <w:t>Hours</w:t>
            </w:r>
            <w:proofErr w:type="spellEnd"/>
          </w:p>
        </w:tc>
      </w:tr>
      <w:tr w:rsidR="00012C14" w:rsidRPr="00206A6B" w14:paraId="73641103" w14:textId="77777777" w:rsidTr="00116192">
        <w:trPr>
          <w:trHeight w:val="537"/>
        </w:trPr>
        <w:tc>
          <w:tcPr>
            <w:tcW w:w="2274" w:type="dxa"/>
            <w:vMerge/>
            <w:tcBorders>
              <w:top w:val="nil"/>
            </w:tcBorders>
          </w:tcPr>
          <w:p w14:paraId="45EA364F" w14:textId="77777777" w:rsidR="00012C14" w:rsidRPr="00206A6B" w:rsidRDefault="00012C14" w:rsidP="004A3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5" w:type="dxa"/>
          </w:tcPr>
          <w:p w14:paraId="45324180" w14:textId="77777777" w:rsidR="00F31C21" w:rsidRPr="00206A6B" w:rsidRDefault="00F31C21" w:rsidP="00F31C21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Lists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typical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skin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findings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seen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lupus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erythematosus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dermatomyositis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scleroderma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407AC4F" w14:textId="77777777" w:rsidR="00012C14" w:rsidRPr="00206A6B" w:rsidRDefault="00012C14" w:rsidP="004A3E11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256A2040" w14:textId="77777777" w:rsidR="00012C14" w:rsidRPr="00206A6B" w:rsidRDefault="00012C14" w:rsidP="004A3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C14" w:rsidRPr="00206A6B" w14:paraId="55EC15FF" w14:textId="77777777" w:rsidTr="00116192">
        <w:trPr>
          <w:trHeight w:val="537"/>
        </w:trPr>
        <w:tc>
          <w:tcPr>
            <w:tcW w:w="2274" w:type="dxa"/>
            <w:vMerge/>
            <w:tcBorders>
              <w:top w:val="nil"/>
            </w:tcBorders>
          </w:tcPr>
          <w:p w14:paraId="60ED9128" w14:textId="77777777" w:rsidR="00012C14" w:rsidRPr="00206A6B" w:rsidRDefault="00012C14" w:rsidP="004A3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5" w:type="dxa"/>
          </w:tcPr>
          <w:p w14:paraId="14E6891F" w14:textId="77777777" w:rsidR="00012C14" w:rsidRPr="00206A6B" w:rsidRDefault="00F31C21" w:rsidP="004A3E11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xplains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treatment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options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general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approach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lupus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erythematosus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dermatomyositis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scleroderma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6B2718B7" w14:textId="77777777" w:rsidR="00012C14" w:rsidRPr="00206A6B" w:rsidRDefault="00012C14" w:rsidP="004A3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C14" w:rsidRPr="00206A6B" w14:paraId="2A81DC31" w14:textId="77777777" w:rsidTr="00116192">
        <w:trPr>
          <w:trHeight w:val="268"/>
        </w:trPr>
        <w:tc>
          <w:tcPr>
            <w:tcW w:w="2274" w:type="dxa"/>
            <w:vMerge w:val="restart"/>
            <w:shd w:val="clear" w:color="auto" w:fill="D9D9D9"/>
          </w:tcPr>
          <w:p w14:paraId="5D14B8AB" w14:textId="77777777" w:rsidR="00012C14" w:rsidRPr="00206A6B" w:rsidRDefault="00012C14" w:rsidP="004A3E11">
            <w:pPr>
              <w:pStyle w:val="TableParagraph"/>
              <w:spacing w:before="14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Reactive</w:t>
            </w:r>
            <w:proofErr w:type="spellEnd"/>
          </w:p>
          <w:p w14:paraId="7EFD5A93" w14:textId="77777777" w:rsidR="00012C14" w:rsidRPr="00206A6B" w:rsidRDefault="00012C14" w:rsidP="004A3E1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F31C21" w:rsidRPr="00206A6B">
              <w:rPr>
                <w:rFonts w:ascii="Times New Roman" w:hAnsi="Times New Roman" w:cs="Times New Roman"/>
                <w:sz w:val="20"/>
                <w:szCs w:val="20"/>
              </w:rPr>
              <w:t>eutrophilic</w:t>
            </w:r>
            <w:proofErr w:type="spellEnd"/>
          </w:p>
          <w:p w14:paraId="5888AD2A" w14:textId="77777777" w:rsidR="00012C14" w:rsidRPr="00206A6B" w:rsidRDefault="00012C14" w:rsidP="004A3E1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Dermato</w:t>
            </w:r>
            <w:r w:rsidR="00F31C21" w:rsidRPr="00206A6B">
              <w:rPr>
                <w:rFonts w:ascii="Times New Roman" w:hAnsi="Times New Roman" w:cs="Times New Roman"/>
                <w:sz w:val="20"/>
                <w:szCs w:val="20"/>
              </w:rPr>
              <w:t>ses</w:t>
            </w:r>
            <w:proofErr w:type="spellEnd"/>
          </w:p>
        </w:tc>
        <w:tc>
          <w:tcPr>
            <w:tcW w:w="6515" w:type="dxa"/>
            <w:shd w:val="clear" w:color="auto" w:fill="D9D9D9"/>
          </w:tcPr>
          <w:p w14:paraId="0E681687" w14:textId="1B0A7676" w:rsidR="00012C14" w:rsidRPr="00206A6B" w:rsidRDefault="00F31C21" w:rsidP="00F31C21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Describes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Sweet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’s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syndrome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143A1"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oderma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gangrenos</w:t>
            </w:r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um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D9D9D9"/>
          </w:tcPr>
          <w:p w14:paraId="4A34EC98" w14:textId="77777777" w:rsidR="00012C14" w:rsidRPr="00206A6B" w:rsidRDefault="00012C14" w:rsidP="004A3E11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655BDB" w14:textId="77777777" w:rsidR="00012C14" w:rsidRPr="00206A6B" w:rsidRDefault="00012C14" w:rsidP="0052212E">
            <w:pPr>
              <w:pStyle w:val="TableParagraph"/>
              <w:spacing w:before="143"/>
              <w:ind w:left="333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="0052212E" w:rsidRPr="00206A6B">
              <w:rPr>
                <w:rFonts w:ascii="Times New Roman" w:hAnsi="Times New Roman" w:cs="Times New Roman"/>
                <w:sz w:val="20"/>
                <w:szCs w:val="20"/>
              </w:rPr>
              <w:t>Hour</w:t>
            </w:r>
            <w:proofErr w:type="spellEnd"/>
          </w:p>
        </w:tc>
      </w:tr>
      <w:tr w:rsidR="00012C14" w:rsidRPr="00206A6B" w14:paraId="49F091CB" w14:textId="77777777" w:rsidTr="00116192">
        <w:trPr>
          <w:trHeight w:val="268"/>
        </w:trPr>
        <w:tc>
          <w:tcPr>
            <w:tcW w:w="2274" w:type="dxa"/>
            <w:vMerge/>
            <w:tcBorders>
              <w:top w:val="nil"/>
            </w:tcBorders>
            <w:shd w:val="clear" w:color="auto" w:fill="D9D9D9"/>
          </w:tcPr>
          <w:p w14:paraId="52E9128D" w14:textId="77777777" w:rsidR="00012C14" w:rsidRPr="00206A6B" w:rsidRDefault="00012C14" w:rsidP="004A3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5" w:type="dxa"/>
            <w:shd w:val="clear" w:color="auto" w:fill="D9D9D9"/>
          </w:tcPr>
          <w:p w14:paraId="52798164" w14:textId="75F8C228" w:rsidR="00012C14" w:rsidRPr="00206A6B" w:rsidRDefault="00F31C21" w:rsidP="004A3E11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ist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pathogenesis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clinical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characteristics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Sweet’s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syndrome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143A1"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oderma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gangrenosum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9D9D9"/>
          </w:tcPr>
          <w:p w14:paraId="1A65AED3" w14:textId="77777777" w:rsidR="00012C14" w:rsidRPr="00206A6B" w:rsidRDefault="00012C14" w:rsidP="004A3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C14" w:rsidRPr="00206A6B" w14:paraId="48253F3D" w14:textId="77777777" w:rsidTr="00116192">
        <w:trPr>
          <w:trHeight w:val="537"/>
        </w:trPr>
        <w:tc>
          <w:tcPr>
            <w:tcW w:w="2274" w:type="dxa"/>
            <w:vMerge/>
            <w:tcBorders>
              <w:top w:val="nil"/>
            </w:tcBorders>
            <w:shd w:val="clear" w:color="auto" w:fill="D9D9D9"/>
          </w:tcPr>
          <w:p w14:paraId="2D15FAFB" w14:textId="77777777" w:rsidR="00012C14" w:rsidRPr="00206A6B" w:rsidRDefault="00012C14" w:rsidP="004A3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5" w:type="dxa"/>
            <w:shd w:val="clear" w:color="auto" w:fill="D9D9D9"/>
          </w:tcPr>
          <w:p w14:paraId="3F4A27AE" w14:textId="44FABC53" w:rsidR="00012C14" w:rsidRPr="00206A6B" w:rsidRDefault="00F31C21" w:rsidP="00F31C21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escribe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general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approach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options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treatment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Sweet’s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syndrome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143A1"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oderma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gangrenosum</w:t>
            </w:r>
            <w:proofErr w:type="spellEnd"/>
            <w:r w:rsidR="00012C14"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9D9D9"/>
          </w:tcPr>
          <w:p w14:paraId="1AE11667" w14:textId="77777777" w:rsidR="00012C14" w:rsidRPr="00206A6B" w:rsidRDefault="00012C14" w:rsidP="004A3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84F764" w14:textId="77777777" w:rsidR="001D77F3" w:rsidRPr="00206A6B" w:rsidRDefault="001D77F3">
      <w:pPr>
        <w:rPr>
          <w:rFonts w:ascii="Times New Roman" w:hAnsi="Times New Roman" w:cs="Times New Roman"/>
          <w:sz w:val="20"/>
          <w:szCs w:val="20"/>
        </w:rPr>
        <w:sectPr w:rsidR="001D77F3" w:rsidRPr="00206A6B">
          <w:pgSz w:w="11910" w:h="16840"/>
          <w:pgMar w:top="1400" w:right="1300" w:bottom="280" w:left="1300" w:header="708" w:footer="708" w:gutter="0"/>
          <w:cols w:space="708"/>
        </w:sectPr>
      </w:pPr>
    </w:p>
    <w:p w14:paraId="6D65B822" w14:textId="45FBAE5E" w:rsidR="00B80363" w:rsidRPr="00206A6B" w:rsidRDefault="00B80363" w:rsidP="00116192">
      <w:pPr>
        <w:jc w:val="center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  <w:r w:rsidRPr="00116192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lastRenderedPageBreak/>
        <w:t>ASSOCIATION OF LEARNING OBJECTIVES WITH PROGRAM COMPETENCIES</w:t>
      </w:r>
      <w:r w:rsidRPr="00206A6B">
        <w:rPr>
          <w:rFonts w:ascii="Times New Roman" w:eastAsia="Calibri" w:hAnsi="Times New Roman" w:cs="Times New Roman"/>
          <w:b/>
          <w:color w:val="000000"/>
          <w:sz w:val="20"/>
          <w:szCs w:val="20"/>
          <w:lang w:val="en-US"/>
        </w:rPr>
        <w:t xml:space="preserve"> AND KEY ROLES</w:t>
      </w:r>
    </w:p>
    <w:p w14:paraId="76516E1D" w14:textId="7255EE4E" w:rsidR="001D77F3" w:rsidRPr="00206A6B" w:rsidRDefault="001D77F3" w:rsidP="00B80363">
      <w:pPr>
        <w:pStyle w:val="Heading11"/>
        <w:spacing w:before="44"/>
        <w:ind w:left="0"/>
        <w:rPr>
          <w:rFonts w:ascii="Times New Roman" w:hAnsi="Times New Roman" w:cs="Times New Roman"/>
          <w:b w:val="0"/>
          <w:sz w:val="20"/>
          <w:szCs w:val="20"/>
        </w:rPr>
      </w:pPr>
    </w:p>
    <w:tbl>
      <w:tblPr>
        <w:tblStyle w:val="TableNormal1"/>
        <w:tblW w:w="0" w:type="auto"/>
        <w:tblInd w:w="41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678"/>
        <w:gridCol w:w="2551"/>
        <w:gridCol w:w="2241"/>
        <w:gridCol w:w="3274"/>
      </w:tblGrid>
      <w:tr w:rsidR="001D77F3" w:rsidRPr="00206A6B" w14:paraId="7B381ED1" w14:textId="77777777" w:rsidTr="002143A1">
        <w:trPr>
          <w:trHeight w:val="430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001F5F"/>
          </w:tcPr>
          <w:p w14:paraId="2CFA4D3E" w14:textId="77777777" w:rsidR="001D77F3" w:rsidRPr="00206A6B" w:rsidRDefault="001D77F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shd w:val="clear" w:color="auto" w:fill="001F5F"/>
          </w:tcPr>
          <w:p w14:paraId="1971FCFF" w14:textId="77777777" w:rsidR="001D77F3" w:rsidRPr="00206A6B" w:rsidRDefault="001D77F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nil"/>
              <w:bottom w:val="nil"/>
            </w:tcBorders>
            <w:shd w:val="clear" w:color="auto" w:fill="001F5F"/>
            <w:vAlign w:val="center"/>
          </w:tcPr>
          <w:p w14:paraId="45038253" w14:textId="77777777" w:rsidR="001D77F3" w:rsidRPr="00206A6B" w:rsidRDefault="002C7B68" w:rsidP="00DE01C5">
            <w:pPr>
              <w:pStyle w:val="TableParagraph"/>
              <w:spacing w:before="102"/>
              <w:ind w:left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BASIC ROLE</w:t>
            </w:r>
          </w:p>
        </w:tc>
        <w:tc>
          <w:tcPr>
            <w:tcW w:w="3274" w:type="dxa"/>
            <w:tcBorders>
              <w:top w:val="nil"/>
              <w:bottom w:val="nil"/>
              <w:right w:val="nil"/>
            </w:tcBorders>
            <w:shd w:val="clear" w:color="auto" w:fill="001F5F"/>
            <w:vAlign w:val="center"/>
          </w:tcPr>
          <w:p w14:paraId="32AB9321" w14:textId="67D14D3F" w:rsidR="001D77F3" w:rsidRPr="00206A6B" w:rsidRDefault="00912F66" w:rsidP="00DE01C5">
            <w:pPr>
              <w:pStyle w:val="TableParagraph"/>
              <w:spacing w:before="102"/>
              <w:ind w:left="15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         MEDICAL SKILLS</w:t>
            </w:r>
          </w:p>
        </w:tc>
      </w:tr>
      <w:tr w:rsidR="00DE01C5" w:rsidRPr="00206A6B" w14:paraId="20F768F6" w14:textId="77777777" w:rsidTr="002143A1">
        <w:trPr>
          <w:trHeight w:val="304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001F5F"/>
          </w:tcPr>
          <w:p w14:paraId="33034338" w14:textId="3C932BB6" w:rsidR="00DE01C5" w:rsidRPr="00206A6B" w:rsidRDefault="00DE01C5" w:rsidP="0011619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shd w:val="clear" w:color="auto" w:fill="001F5F"/>
          </w:tcPr>
          <w:p w14:paraId="1F368899" w14:textId="77777777" w:rsidR="00DE01C5" w:rsidRPr="00206A6B" w:rsidRDefault="00DE01C5" w:rsidP="00116192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 w:val="restart"/>
            <w:tcBorders>
              <w:top w:val="nil"/>
            </w:tcBorders>
            <w:shd w:val="clear" w:color="auto" w:fill="001F5F"/>
            <w:vAlign w:val="center"/>
          </w:tcPr>
          <w:p w14:paraId="41B2CA45" w14:textId="77777777" w:rsidR="00912F66" w:rsidRPr="00206A6B" w:rsidRDefault="00912F66" w:rsidP="00116192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206A6B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R1- Medical Expert</w:t>
            </w:r>
          </w:p>
          <w:p w14:paraId="03068C64" w14:textId="77777777" w:rsidR="00912F66" w:rsidRPr="00206A6B" w:rsidRDefault="00912F66" w:rsidP="00116192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206A6B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R2-Collaborator</w:t>
            </w:r>
          </w:p>
          <w:p w14:paraId="2D448B35" w14:textId="77777777" w:rsidR="00912F66" w:rsidRPr="00206A6B" w:rsidRDefault="00912F66" w:rsidP="00116192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206A6B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R3-Communicator</w:t>
            </w:r>
          </w:p>
          <w:p w14:paraId="399D308C" w14:textId="77777777" w:rsidR="00912F66" w:rsidRPr="00206A6B" w:rsidRDefault="00912F66" w:rsidP="00116192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206A6B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R4-Leader</w:t>
            </w:r>
          </w:p>
          <w:p w14:paraId="5E5C2F7E" w14:textId="77777777" w:rsidR="00912F66" w:rsidRPr="00206A6B" w:rsidRDefault="00912F66" w:rsidP="00116192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206A6B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R5-Health Advocate</w:t>
            </w:r>
          </w:p>
          <w:p w14:paraId="1196DD4D" w14:textId="77777777" w:rsidR="00912F66" w:rsidRPr="00206A6B" w:rsidRDefault="00912F66" w:rsidP="00116192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206A6B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R6-Scholar</w:t>
            </w:r>
          </w:p>
          <w:p w14:paraId="1DAA702F" w14:textId="63B4955B" w:rsidR="00DE01C5" w:rsidRPr="00206A6B" w:rsidRDefault="00912F66" w:rsidP="00116192">
            <w:pPr>
              <w:pStyle w:val="TableParagraph"/>
              <w:spacing w:before="46" w:line="238" w:lineRule="exact"/>
              <w:ind w:left="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R7-Professional</w:t>
            </w:r>
          </w:p>
        </w:tc>
        <w:tc>
          <w:tcPr>
            <w:tcW w:w="3274" w:type="dxa"/>
            <w:vMerge w:val="restart"/>
            <w:tcBorders>
              <w:top w:val="nil"/>
              <w:bottom w:val="single" w:sz="4" w:space="0" w:color="000000"/>
              <w:right w:val="nil"/>
            </w:tcBorders>
            <w:shd w:val="clear" w:color="auto" w:fill="001F5F"/>
            <w:vAlign w:val="center"/>
          </w:tcPr>
          <w:p w14:paraId="193092BE" w14:textId="77777777" w:rsidR="00912F66" w:rsidRPr="00206A6B" w:rsidRDefault="00912F66" w:rsidP="00116192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206A6B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MS1- Analytical and Critical Thinking</w:t>
            </w:r>
          </w:p>
          <w:p w14:paraId="777A53A5" w14:textId="77777777" w:rsidR="00912F66" w:rsidRPr="00206A6B" w:rsidRDefault="00912F66" w:rsidP="00116192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206A6B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MS2-Clinical Questioning-Reasoning</w:t>
            </w:r>
          </w:p>
          <w:p w14:paraId="2AE7CBDE" w14:textId="77777777" w:rsidR="00912F66" w:rsidRPr="00206A6B" w:rsidRDefault="00912F66" w:rsidP="00116192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206A6B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MS3-Problem Solving</w:t>
            </w:r>
          </w:p>
          <w:p w14:paraId="1984BEEB" w14:textId="77777777" w:rsidR="00912F66" w:rsidRPr="00206A6B" w:rsidRDefault="00912F66" w:rsidP="00116192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206A6B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MS4-Accessing and Using Information</w:t>
            </w:r>
          </w:p>
          <w:p w14:paraId="149D0ADA" w14:textId="77777777" w:rsidR="00912F66" w:rsidRPr="00206A6B" w:rsidRDefault="00912F66" w:rsidP="00116192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206A6B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MS5-Lifelong Learning</w:t>
            </w:r>
          </w:p>
          <w:p w14:paraId="5CD6368B" w14:textId="67B5F9A0" w:rsidR="00DE01C5" w:rsidRPr="00206A6B" w:rsidRDefault="00912F66" w:rsidP="00116192">
            <w:pPr>
              <w:pStyle w:val="TableParagraph"/>
              <w:spacing w:line="244" w:lineRule="exact"/>
              <w:ind w:left="67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206A6B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MS6-Communication and Teamwork</w:t>
            </w:r>
          </w:p>
        </w:tc>
      </w:tr>
      <w:tr w:rsidR="002143A1" w:rsidRPr="00206A6B" w14:paraId="57C4A37E" w14:textId="77777777" w:rsidTr="002143A1">
        <w:trPr>
          <w:trHeight w:val="723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001F5F"/>
          </w:tcPr>
          <w:p w14:paraId="4E825F83" w14:textId="77777777" w:rsidR="002143A1" w:rsidRPr="00206A6B" w:rsidRDefault="002143A1" w:rsidP="002143A1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96FCA1" w14:textId="26336209" w:rsidR="002143A1" w:rsidRPr="00206A6B" w:rsidRDefault="00116192" w:rsidP="002143A1">
            <w:pPr>
              <w:pStyle w:val="TableParagraph"/>
              <w:ind w:right="27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</w:t>
            </w:r>
            <w:r w:rsidRPr="00206A6B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LEARNING GOAL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shd w:val="clear" w:color="auto" w:fill="001F5F"/>
          </w:tcPr>
          <w:p w14:paraId="33B19A04" w14:textId="7A97961C" w:rsidR="002143A1" w:rsidRPr="00206A6B" w:rsidRDefault="00B80363" w:rsidP="002143A1">
            <w:pPr>
              <w:pStyle w:val="TableParagraph"/>
              <w:spacing w:before="113"/>
              <w:ind w:left="446" w:hanging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RELATED PROGRAM QUALIFICATIONS</w:t>
            </w:r>
          </w:p>
        </w:tc>
        <w:tc>
          <w:tcPr>
            <w:tcW w:w="2241" w:type="dxa"/>
            <w:vMerge/>
            <w:shd w:val="clear" w:color="auto" w:fill="001F5F"/>
          </w:tcPr>
          <w:p w14:paraId="3F6E5EA0" w14:textId="77777777" w:rsidR="002143A1" w:rsidRPr="00206A6B" w:rsidRDefault="002143A1" w:rsidP="002143A1">
            <w:pPr>
              <w:pStyle w:val="TableParagraph"/>
              <w:spacing w:line="217" w:lineRule="exact"/>
              <w:ind w:left="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74" w:type="dxa"/>
            <w:vMerge/>
            <w:tcBorders>
              <w:top w:val="nil"/>
              <w:bottom w:val="single" w:sz="4" w:space="0" w:color="000000"/>
              <w:right w:val="nil"/>
            </w:tcBorders>
            <w:shd w:val="clear" w:color="auto" w:fill="001F5F"/>
          </w:tcPr>
          <w:p w14:paraId="0830EB6F" w14:textId="77777777" w:rsidR="002143A1" w:rsidRPr="00206A6B" w:rsidRDefault="002143A1" w:rsidP="002143A1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</w:tr>
      <w:tr w:rsidR="002143A1" w:rsidRPr="00206A6B" w14:paraId="2F4D8367" w14:textId="77777777" w:rsidTr="002143A1">
        <w:trPr>
          <w:trHeight w:val="233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001F5F"/>
          </w:tcPr>
          <w:p w14:paraId="2DC0EC05" w14:textId="77777777" w:rsidR="002143A1" w:rsidRPr="00206A6B" w:rsidRDefault="002143A1" w:rsidP="002143A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shd w:val="clear" w:color="auto" w:fill="001F5F"/>
          </w:tcPr>
          <w:p w14:paraId="5D2B4E16" w14:textId="2C3E6597" w:rsidR="002143A1" w:rsidRPr="00206A6B" w:rsidRDefault="002143A1" w:rsidP="002143A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  <w:shd w:val="clear" w:color="auto" w:fill="001F5F"/>
          </w:tcPr>
          <w:p w14:paraId="615F8CC3" w14:textId="77777777" w:rsidR="002143A1" w:rsidRPr="00206A6B" w:rsidRDefault="002143A1" w:rsidP="002143A1">
            <w:pPr>
              <w:pStyle w:val="TableParagraph"/>
              <w:spacing w:line="217" w:lineRule="exact"/>
              <w:ind w:left="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74" w:type="dxa"/>
            <w:vMerge/>
            <w:tcBorders>
              <w:top w:val="nil"/>
              <w:bottom w:val="single" w:sz="4" w:space="0" w:color="000000"/>
              <w:right w:val="nil"/>
            </w:tcBorders>
            <w:shd w:val="clear" w:color="auto" w:fill="001F5F"/>
          </w:tcPr>
          <w:p w14:paraId="29A80ED3" w14:textId="77777777" w:rsidR="002143A1" w:rsidRPr="00206A6B" w:rsidRDefault="002143A1" w:rsidP="002143A1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</w:tr>
      <w:tr w:rsidR="00DE01C5" w:rsidRPr="00206A6B" w14:paraId="1952B981" w14:textId="77777777" w:rsidTr="002143A1">
        <w:trPr>
          <w:trHeight w:val="23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001F5F"/>
          </w:tcPr>
          <w:p w14:paraId="4BB6DC96" w14:textId="77777777" w:rsidR="00DE01C5" w:rsidRPr="00206A6B" w:rsidRDefault="00DE01C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shd w:val="clear" w:color="auto" w:fill="001F5F"/>
          </w:tcPr>
          <w:p w14:paraId="41393BFC" w14:textId="77777777" w:rsidR="00DE01C5" w:rsidRPr="00206A6B" w:rsidRDefault="00DE01C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  <w:shd w:val="clear" w:color="auto" w:fill="001F5F"/>
          </w:tcPr>
          <w:p w14:paraId="4BBF160D" w14:textId="77777777" w:rsidR="00DE01C5" w:rsidRPr="00206A6B" w:rsidRDefault="00DE01C5" w:rsidP="004A3E11">
            <w:pPr>
              <w:pStyle w:val="TableParagraph"/>
              <w:spacing w:line="217" w:lineRule="exact"/>
              <w:ind w:left="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74" w:type="dxa"/>
            <w:vMerge/>
            <w:tcBorders>
              <w:top w:val="nil"/>
              <w:bottom w:val="single" w:sz="4" w:space="0" w:color="000000"/>
              <w:right w:val="nil"/>
            </w:tcBorders>
            <w:shd w:val="clear" w:color="auto" w:fill="001F5F"/>
          </w:tcPr>
          <w:p w14:paraId="7CBDD2F3" w14:textId="77777777" w:rsidR="00DE01C5" w:rsidRPr="00206A6B" w:rsidRDefault="00DE01C5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</w:tr>
      <w:tr w:rsidR="001D77F3" w:rsidRPr="00206A6B" w14:paraId="264496EB" w14:textId="77777777" w:rsidTr="002143A1">
        <w:trPr>
          <w:trHeight w:val="537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686B" w14:textId="6806438A" w:rsidR="001D77F3" w:rsidRPr="00206A6B" w:rsidRDefault="004A0DBE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Remembers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04015"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nowledge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anatomy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histology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related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skin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venereal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</w:p>
          <w:p w14:paraId="7F2EB2CD" w14:textId="77777777" w:rsidR="001D77F3" w:rsidRPr="00206A6B" w:rsidRDefault="002C7B68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4BD3" w14:textId="3DB12525" w:rsidR="001D77F3" w:rsidRPr="00206A6B" w:rsidRDefault="002143A1" w:rsidP="00116192">
            <w:pPr>
              <w:pStyle w:val="TableParagraph"/>
              <w:spacing w:before="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A01E" w14:textId="77777777" w:rsidR="001D77F3" w:rsidRPr="00206A6B" w:rsidRDefault="002C7B68" w:rsidP="00116192">
            <w:pPr>
              <w:pStyle w:val="TableParagraph"/>
              <w:spacing w:before="133"/>
              <w:ind w:left="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56CB" w14:textId="77777777" w:rsidR="001D77F3" w:rsidRPr="00206A6B" w:rsidRDefault="001D77F3" w:rsidP="0011619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7F3" w:rsidRPr="00206A6B" w14:paraId="186F5CD0" w14:textId="77777777" w:rsidTr="002143A1">
        <w:trPr>
          <w:trHeight w:val="537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5E81CD" w14:textId="77777777" w:rsidR="001D77F3" w:rsidRPr="00206A6B" w:rsidRDefault="002C7B68" w:rsidP="00FB669C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Explains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global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burden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of skin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venereal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, risk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factors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ways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prevention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A65370" w14:textId="22226334" w:rsidR="001D77F3" w:rsidRPr="00206A6B" w:rsidRDefault="002143A1" w:rsidP="00116192">
            <w:pPr>
              <w:pStyle w:val="TableParagraph"/>
              <w:spacing w:before="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6,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11,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DBD1D7" w14:textId="77777777" w:rsidR="001D77F3" w:rsidRPr="00206A6B" w:rsidRDefault="004A0DBE" w:rsidP="00116192">
            <w:pPr>
              <w:pStyle w:val="TableParagraph"/>
              <w:spacing w:before="133"/>
              <w:ind w:left="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R1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, R3, R7,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0E235B" w14:textId="3EC47C5B" w:rsidR="001D77F3" w:rsidRPr="00206A6B" w:rsidRDefault="002143A1" w:rsidP="00116192">
            <w:pPr>
              <w:pStyle w:val="TableParagraph"/>
              <w:spacing w:before="133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3,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D77F3" w:rsidRPr="00206A6B" w14:paraId="46ED8F81" w14:textId="77777777" w:rsidTr="002143A1">
        <w:trPr>
          <w:trHeight w:val="599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49B2" w14:textId="35791D5D" w:rsidR="001D77F3" w:rsidRPr="00206A6B" w:rsidRDefault="000A513F">
            <w:pPr>
              <w:pStyle w:val="TableParagraph"/>
              <w:spacing w:before="30"/>
              <w:ind w:right="6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xplains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symptoms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physiopathology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causes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relationships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45D6" w:rsidRPr="00206A6B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systemic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such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as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ehçet's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disease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psoriasis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D2A3" w14:textId="2936D87C" w:rsidR="001D77F3" w:rsidRPr="00206A6B" w:rsidRDefault="002143A1" w:rsidP="00116192">
            <w:pPr>
              <w:pStyle w:val="TableParagraph"/>
              <w:spacing w:before="1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67B2" w14:textId="18EBA47D" w:rsidR="001D77F3" w:rsidRPr="00206A6B" w:rsidRDefault="002C7B68" w:rsidP="00116192">
            <w:pPr>
              <w:pStyle w:val="TableParagraph"/>
              <w:spacing w:before="164"/>
              <w:ind w:left="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AE45D6" w:rsidRPr="00206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, R7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F623" w14:textId="314905A6" w:rsidR="001D77F3" w:rsidRPr="00206A6B" w:rsidRDefault="002143A1" w:rsidP="00116192">
            <w:pPr>
              <w:pStyle w:val="TableParagraph"/>
              <w:spacing w:before="164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D77F3" w:rsidRPr="00206A6B" w14:paraId="39CC1D50" w14:textId="77777777" w:rsidTr="002143A1">
        <w:trPr>
          <w:trHeight w:val="60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A72C32" w14:textId="3A70DC6A" w:rsidR="001D77F3" w:rsidRPr="00206A6B" w:rsidRDefault="002C7B68">
            <w:pPr>
              <w:pStyle w:val="TableParagraph"/>
              <w:spacing w:before="30"/>
              <w:ind w:right="36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Explains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interprets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common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clinical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laboratory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pathological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findings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="00AE45D6" w:rsidRPr="00206A6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kin </w:t>
            </w:r>
            <w:proofErr w:type="spellStart"/>
            <w:r w:rsidR="00AE45D6" w:rsidRPr="00206A6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iseases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5735F6" w14:textId="182F89E3" w:rsidR="001D77F3" w:rsidRPr="00206A6B" w:rsidRDefault="002143A1" w:rsidP="00116192">
            <w:pPr>
              <w:pStyle w:val="TableParagraph"/>
              <w:spacing w:before="1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BDCFE5" w14:textId="0610E41D" w:rsidR="001D77F3" w:rsidRPr="00206A6B" w:rsidRDefault="002C7B68" w:rsidP="00116192">
            <w:pPr>
              <w:pStyle w:val="TableParagraph"/>
              <w:spacing w:before="164"/>
              <w:ind w:left="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AE45D6" w:rsidRPr="00206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, R7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DD6082" w14:textId="7C311B4C" w:rsidR="001D77F3" w:rsidRPr="00206A6B" w:rsidRDefault="002143A1" w:rsidP="00116192">
            <w:pPr>
              <w:pStyle w:val="TableParagraph"/>
              <w:spacing w:before="164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</w:p>
        </w:tc>
      </w:tr>
      <w:tr w:rsidR="001D77F3" w:rsidRPr="00206A6B" w14:paraId="124EB88E" w14:textId="77777777" w:rsidTr="002143A1">
        <w:trPr>
          <w:trHeight w:val="601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67D8" w14:textId="77777777" w:rsidR="001D77F3" w:rsidRPr="00206A6B" w:rsidRDefault="002C7B68" w:rsidP="00FB669C">
            <w:pPr>
              <w:pStyle w:val="TableParagraph"/>
              <w:spacing w:before="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Evaluates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main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symptoms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common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dermatological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differential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diagnosis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skin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examination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findings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necessary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diagnostic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tools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A4E1" w14:textId="2C57111D" w:rsidR="001D77F3" w:rsidRPr="00206A6B" w:rsidRDefault="002143A1" w:rsidP="00116192">
            <w:pPr>
              <w:pStyle w:val="TableParagraph"/>
              <w:spacing w:before="1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3,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3CA7" w14:textId="77777777" w:rsidR="001D77F3" w:rsidRPr="00206A6B" w:rsidRDefault="002C7B68" w:rsidP="00116192">
            <w:pPr>
              <w:pStyle w:val="TableParagraph"/>
              <w:spacing w:before="167"/>
              <w:ind w:left="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R1, R3, R5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C89C" w14:textId="140F7E9E" w:rsidR="001D77F3" w:rsidRPr="00206A6B" w:rsidRDefault="002143A1" w:rsidP="00116192">
            <w:pPr>
              <w:pStyle w:val="TableParagraph"/>
              <w:spacing w:before="167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4,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D77F3" w:rsidRPr="00206A6B" w14:paraId="0559EA92" w14:textId="77777777" w:rsidTr="002143A1">
        <w:trPr>
          <w:trHeight w:val="599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0AD5AE" w14:textId="5B53D720" w:rsidR="001D77F3" w:rsidRPr="00206A6B" w:rsidRDefault="00AE45D6">
            <w:pPr>
              <w:pStyle w:val="TableParagraph"/>
              <w:spacing w:before="30"/>
              <w:ind w:right="74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Refers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chronic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such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as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psoriasis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Behçet's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disease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specialist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B479F5" w14:textId="1193BE38" w:rsidR="001D77F3" w:rsidRPr="00206A6B" w:rsidRDefault="002143A1" w:rsidP="00116192">
            <w:pPr>
              <w:pStyle w:val="TableParagraph"/>
              <w:spacing w:before="30"/>
              <w:ind w:right="3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5,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6,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7,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B78EAF" w14:textId="77777777" w:rsidR="001D77F3" w:rsidRPr="00206A6B" w:rsidRDefault="002C7B68" w:rsidP="00116192">
            <w:pPr>
              <w:pStyle w:val="TableParagraph"/>
              <w:spacing w:before="164"/>
              <w:ind w:left="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R1, R</w:t>
            </w:r>
            <w:proofErr w:type="gram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2,R</w:t>
            </w:r>
            <w:proofErr w:type="gram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E9B1E2" w14:textId="0B57683E" w:rsidR="001D77F3" w:rsidRPr="00206A6B" w:rsidRDefault="002143A1" w:rsidP="00116192">
            <w:pPr>
              <w:pStyle w:val="TableParagraph"/>
              <w:spacing w:before="164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3,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D77F3" w:rsidRPr="00206A6B" w14:paraId="6D85850C" w14:textId="77777777" w:rsidTr="002143A1">
        <w:trPr>
          <w:trHeight w:val="63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90BE" w14:textId="77777777" w:rsidR="001D77F3" w:rsidRPr="00206A6B" w:rsidRDefault="00FB669C" w:rsidP="00FB669C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Explains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criteria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further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examination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referral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allergic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contact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dermatitis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atopic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dermatitis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Behçet's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disease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psoriasis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C195" w14:textId="433CA038" w:rsidR="001D77F3" w:rsidRPr="00206A6B" w:rsidRDefault="002143A1" w:rsidP="00116192">
            <w:pPr>
              <w:pStyle w:val="TableParagraph"/>
              <w:spacing w:before="44"/>
              <w:ind w:right="3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5,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6,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7,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54F0" w14:textId="77777777" w:rsidR="001D77F3" w:rsidRPr="00206A6B" w:rsidRDefault="002C7B68" w:rsidP="00116192">
            <w:pPr>
              <w:pStyle w:val="TableParagraph"/>
              <w:spacing w:before="179"/>
              <w:ind w:left="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proofErr w:type="gram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1,R</w:t>
            </w:r>
            <w:proofErr w:type="gram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2C91" w14:textId="3E62F172" w:rsidR="001D77F3" w:rsidRPr="00206A6B" w:rsidRDefault="002143A1" w:rsidP="00116192">
            <w:pPr>
              <w:pStyle w:val="TableParagraph"/>
              <w:spacing w:before="179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D77F3" w:rsidRPr="00206A6B" w14:paraId="5F8B6DA5" w14:textId="77777777" w:rsidTr="002143A1">
        <w:trPr>
          <w:trHeight w:val="868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4E1D6A" w14:textId="32DB4611" w:rsidR="001D77F3" w:rsidRPr="00206A6B" w:rsidRDefault="002C7B68" w:rsidP="00FB669C">
            <w:pPr>
              <w:pStyle w:val="TableParagraph"/>
              <w:spacing w:line="259" w:lineRule="auto"/>
              <w:ind w:right="3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Interprets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results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drug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side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effects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diagnostic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tests</w:t>
            </w:r>
            <w:proofErr w:type="spellEnd"/>
            <w:r w:rsidR="00776045" w:rsidRPr="00206A6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makes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diagnoses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explains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risk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factors</w:t>
            </w:r>
            <w:proofErr w:type="spellEnd"/>
            <w:r w:rsidR="00776045" w:rsidRPr="00206A6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counsels</w:t>
            </w:r>
            <w:proofErr w:type="spellEnd"/>
            <w:r w:rsidR="00776045" w:rsidRPr="00206A6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monitors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explains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76045" w:rsidRPr="00206A6B">
              <w:rPr>
                <w:rFonts w:ascii="Times New Roman" w:hAnsi="Times New Roman" w:cs="Times New Roman"/>
                <w:sz w:val="20"/>
                <w:szCs w:val="20"/>
              </w:rPr>
              <w:t>principles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reduce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their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frequency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CB2F51" w14:textId="6C50BDF2" w:rsidR="001D77F3" w:rsidRPr="00206A6B" w:rsidRDefault="002143A1" w:rsidP="00116192">
            <w:pPr>
              <w:pStyle w:val="TableParagraph"/>
              <w:spacing w:before="64" w:line="259" w:lineRule="auto"/>
              <w:ind w:right="2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3,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4,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6,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7,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8,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E31F07" w14:textId="77777777" w:rsidR="001D77F3" w:rsidRPr="00206A6B" w:rsidRDefault="001D77F3" w:rsidP="0011619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2A18E5" w14:textId="77777777" w:rsidR="001D77F3" w:rsidRPr="00206A6B" w:rsidRDefault="002C7B68" w:rsidP="00116192">
            <w:pPr>
              <w:pStyle w:val="TableParagraph"/>
              <w:ind w:left="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R1, R3, R7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0A02B9" w14:textId="77777777" w:rsidR="001D77F3" w:rsidRPr="00206A6B" w:rsidRDefault="001D77F3" w:rsidP="0011619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176507" w14:textId="26C1CEAD" w:rsidR="001D77F3" w:rsidRPr="00206A6B" w:rsidRDefault="002143A1" w:rsidP="00116192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3,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D77F3" w:rsidRPr="00206A6B" w14:paraId="1BAC3717" w14:textId="77777777" w:rsidTr="002143A1">
        <w:trPr>
          <w:trHeight w:val="537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4450" w14:textId="7CD310C5" w:rsidR="001D77F3" w:rsidRPr="00206A6B" w:rsidRDefault="00AE45D6" w:rsidP="00FB669C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FB669C" w:rsidRPr="00206A6B">
              <w:rPr>
                <w:rFonts w:ascii="Times New Roman" w:hAnsi="Times New Roman" w:cs="Times New Roman"/>
                <w:sz w:val="20"/>
                <w:szCs w:val="20"/>
              </w:rPr>
              <w:t>erforms</w:t>
            </w:r>
            <w:proofErr w:type="spellEnd"/>
            <w:r w:rsidR="00FB669C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76045" w:rsidRPr="00206A6B">
              <w:rPr>
                <w:rFonts w:ascii="Times New Roman" w:hAnsi="Times New Roman" w:cs="Times New Roman"/>
                <w:sz w:val="20"/>
                <w:szCs w:val="20"/>
              </w:rPr>
              <w:t>formerly</w:t>
            </w:r>
            <w:proofErr w:type="spellEnd"/>
            <w:r w:rsidR="00776045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76045" w:rsidRPr="00206A6B">
              <w:rPr>
                <w:rFonts w:ascii="Times New Roman" w:hAnsi="Times New Roman" w:cs="Times New Roman"/>
                <w:sz w:val="20"/>
                <w:szCs w:val="20"/>
              </w:rPr>
              <w:t>regulated</w:t>
            </w:r>
            <w:proofErr w:type="spellEnd"/>
            <w:r w:rsidR="00776045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B669C" w:rsidRPr="00206A6B">
              <w:rPr>
                <w:rFonts w:ascii="Times New Roman" w:hAnsi="Times New Roman" w:cs="Times New Roman"/>
                <w:sz w:val="20"/>
                <w:szCs w:val="20"/>
              </w:rPr>
              <w:t>primary</w:t>
            </w:r>
            <w:proofErr w:type="spellEnd"/>
            <w:r w:rsidR="00FB669C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B669C" w:rsidRPr="00206A6B">
              <w:rPr>
                <w:rFonts w:ascii="Times New Roman" w:hAnsi="Times New Roman" w:cs="Times New Roman"/>
                <w:sz w:val="20"/>
                <w:szCs w:val="20"/>
              </w:rPr>
              <w:t>care</w:t>
            </w:r>
            <w:proofErr w:type="spellEnd"/>
            <w:r w:rsidR="00FB669C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B669C" w:rsidRPr="00206A6B">
              <w:rPr>
                <w:rFonts w:ascii="Times New Roman" w:hAnsi="Times New Roman" w:cs="Times New Roman"/>
                <w:sz w:val="20"/>
                <w:szCs w:val="20"/>
              </w:rPr>
              <w:t>level</w:t>
            </w:r>
            <w:proofErr w:type="spellEnd"/>
            <w:r w:rsidR="00FB669C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B669C" w:rsidRPr="00206A6B">
              <w:rPr>
                <w:rFonts w:ascii="Times New Roman" w:hAnsi="Times New Roman" w:cs="Times New Roman"/>
                <w:sz w:val="20"/>
                <w:szCs w:val="20"/>
              </w:rPr>
              <w:t>monitoring</w:t>
            </w:r>
            <w:proofErr w:type="spellEnd"/>
            <w:r w:rsidR="00FB669C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FB669C" w:rsidRPr="00206A6B">
              <w:rPr>
                <w:rFonts w:ascii="Times New Roman" w:hAnsi="Times New Roman" w:cs="Times New Roman"/>
                <w:sz w:val="20"/>
                <w:szCs w:val="20"/>
              </w:rPr>
              <w:t>Behçet's</w:t>
            </w:r>
            <w:proofErr w:type="spellEnd"/>
            <w:r w:rsidR="00FB669C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B669C" w:rsidRPr="00206A6B">
              <w:rPr>
                <w:rFonts w:ascii="Times New Roman" w:hAnsi="Times New Roman" w:cs="Times New Roman"/>
                <w:sz w:val="20"/>
                <w:szCs w:val="20"/>
              </w:rPr>
              <w:t>disease</w:t>
            </w:r>
            <w:proofErr w:type="spellEnd"/>
            <w:r w:rsidR="00776045"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B669C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5DB8" w14:textId="3C009F60" w:rsidR="001D77F3" w:rsidRPr="00206A6B" w:rsidRDefault="002143A1" w:rsidP="00116192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3,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</w:p>
          <w:p w14:paraId="72E73F93" w14:textId="30ACCE79" w:rsidR="001D77F3" w:rsidRPr="00206A6B" w:rsidRDefault="002143A1" w:rsidP="00116192">
            <w:pPr>
              <w:pStyle w:val="TableParagraph"/>
              <w:spacing w:line="249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D22E" w14:textId="77777777" w:rsidR="001D77F3" w:rsidRPr="00206A6B" w:rsidRDefault="002C7B68" w:rsidP="00116192">
            <w:pPr>
              <w:pStyle w:val="TableParagraph"/>
              <w:spacing w:before="133"/>
              <w:ind w:left="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R1, R2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F838" w14:textId="5CF5B8B7" w:rsidR="001D77F3" w:rsidRPr="00206A6B" w:rsidRDefault="002143A1" w:rsidP="00116192">
            <w:pPr>
              <w:pStyle w:val="TableParagraph"/>
              <w:spacing w:before="133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4,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D77F3" w:rsidRPr="00206A6B" w14:paraId="305DCC58" w14:textId="77777777" w:rsidTr="002143A1">
        <w:trPr>
          <w:trHeight w:val="741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CA306B" w14:textId="6A6297B3" w:rsidR="001D77F3" w:rsidRPr="00206A6B" w:rsidRDefault="002C7B68">
            <w:pPr>
              <w:pStyle w:val="TableParagraph"/>
              <w:spacing w:before="104" w:line="237" w:lineRule="auto"/>
              <w:ind w:right="53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Explains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E45D6" w:rsidRPr="00206A6B">
              <w:rPr>
                <w:rFonts w:ascii="Times New Roman" w:hAnsi="Times New Roman" w:cs="Times New Roman"/>
                <w:sz w:val="20"/>
                <w:szCs w:val="20"/>
              </w:rPr>
              <w:t>principles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reduce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risk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factors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frequency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AE45D6" w:rsidRPr="00206A6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enereal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E45D6" w:rsidRPr="00206A6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iseases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provides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consultancy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services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B04227" w14:textId="465707AB" w:rsidR="001D77F3" w:rsidRPr="00206A6B" w:rsidRDefault="002143A1" w:rsidP="00116192">
            <w:pPr>
              <w:pStyle w:val="TableParagraph"/>
              <w:spacing w:line="259" w:lineRule="auto"/>
              <w:ind w:right="3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3,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4,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8,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E69E5E" w14:textId="77777777" w:rsidR="001D77F3" w:rsidRPr="00206A6B" w:rsidRDefault="002C7B68" w:rsidP="00116192">
            <w:pPr>
              <w:pStyle w:val="TableParagraph"/>
              <w:spacing w:before="145"/>
              <w:ind w:left="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R1, R5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5671F0" w14:textId="58CF4A1D" w:rsidR="001D77F3" w:rsidRPr="00206A6B" w:rsidRDefault="002143A1" w:rsidP="00116192">
            <w:pPr>
              <w:pStyle w:val="TableParagraph"/>
              <w:spacing w:before="145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4,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14:paraId="197522BD" w14:textId="77777777" w:rsidR="001D77F3" w:rsidRPr="00206A6B" w:rsidRDefault="001D77F3">
      <w:pPr>
        <w:rPr>
          <w:rFonts w:ascii="Times New Roman" w:hAnsi="Times New Roman" w:cs="Times New Roman"/>
          <w:sz w:val="20"/>
          <w:szCs w:val="20"/>
        </w:rPr>
        <w:sectPr w:rsidR="001D77F3" w:rsidRPr="00206A6B">
          <w:pgSz w:w="16840" w:h="11910" w:orient="landscape"/>
          <w:pgMar w:top="1100" w:right="560" w:bottom="280" w:left="1020" w:header="708" w:footer="708" w:gutter="0"/>
          <w:cols w:space="708"/>
        </w:sectPr>
      </w:pPr>
    </w:p>
    <w:p w14:paraId="3DC26D2D" w14:textId="77777777" w:rsidR="001D77F3" w:rsidRPr="00206A6B" w:rsidRDefault="001D77F3">
      <w:pPr>
        <w:pStyle w:val="GvdeMetni"/>
        <w:spacing w:before="7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1"/>
        <w:tblW w:w="14847" w:type="dxa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2"/>
        <w:gridCol w:w="2246"/>
        <w:gridCol w:w="2122"/>
        <w:gridCol w:w="3477"/>
      </w:tblGrid>
      <w:tr w:rsidR="00DE01C5" w:rsidRPr="00206A6B" w14:paraId="0A18F5C5" w14:textId="77777777" w:rsidTr="00046586">
        <w:trPr>
          <w:trHeight w:val="410"/>
        </w:trPr>
        <w:tc>
          <w:tcPr>
            <w:tcW w:w="7002" w:type="dxa"/>
            <w:vMerge w:val="restart"/>
            <w:tcBorders>
              <w:top w:val="nil"/>
            </w:tcBorders>
            <w:shd w:val="clear" w:color="auto" w:fill="001F5F"/>
          </w:tcPr>
          <w:p w14:paraId="66E319E2" w14:textId="77777777" w:rsidR="00DE01C5" w:rsidRPr="00206A6B" w:rsidRDefault="00DE01C5" w:rsidP="00DE01C5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64D855" w14:textId="77777777" w:rsidR="00DE01C5" w:rsidRPr="00206A6B" w:rsidRDefault="00DE01C5" w:rsidP="00DE01C5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CBF792" w14:textId="77777777" w:rsidR="00DE01C5" w:rsidRPr="00206A6B" w:rsidRDefault="00DE01C5" w:rsidP="00DE01C5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E5427B" w14:textId="77777777" w:rsidR="00DE01C5" w:rsidRPr="00206A6B" w:rsidRDefault="00DE01C5" w:rsidP="00DE01C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CD9B27" w14:textId="77777777" w:rsidR="00116192" w:rsidRDefault="00116192" w:rsidP="00116192">
            <w:pPr>
              <w:pStyle w:val="TableParagraph"/>
              <w:ind w:right="2778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  <w:p w14:paraId="39342321" w14:textId="1F8B6C7C" w:rsidR="00DE01C5" w:rsidRPr="00206A6B" w:rsidRDefault="00DE01C5" w:rsidP="00116192">
            <w:pPr>
              <w:pStyle w:val="TableParagraph"/>
              <w:ind w:right="277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LEARNING GOAL</w:t>
            </w:r>
          </w:p>
        </w:tc>
        <w:tc>
          <w:tcPr>
            <w:tcW w:w="2246" w:type="dxa"/>
            <w:vMerge w:val="restart"/>
            <w:tcBorders>
              <w:top w:val="nil"/>
            </w:tcBorders>
            <w:shd w:val="clear" w:color="auto" w:fill="001F5F"/>
          </w:tcPr>
          <w:p w14:paraId="2034768B" w14:textId="77777777" w:rsidR="00DE01C5" w:rsidRPr="00206A6B" w:rsidRDefault="00DE01C5" w:rsidP="00DE01C5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B465E6" w14:textId="77777777" w:rsidR="00DE01C5" w:rsidRPr="00206A6B" w:rsidRDefault="00DE01C5" w:rsidP="00DE01C5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B5F341" w14:textId="77777777" w:rsidR="00DE01C5" w:rsidRPr="00206A6B" w:rsidRDefault="00DE01C5" w:rsidP="00DE01C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F57300" w14:textId="77777777" w:rsidR="00DE01C5" w:rsidRDefault="00DE01C5" w:rsidP="00DE01C5">
            <w:pPr>
              <w:pStyle w:val="TableParagraph"/>
              <w:ind w:left="441" w:hanging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E7A9DEF" w14:textId="77777777" w:rsidR="00116192" w:rsidRDefault="00116192" w:rsidP="001161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42087D" w14:textId="7109C9B1" w:rsidR="00116192" w:rsidRPr="00116192" w:rsidRDefault="00116192" w:rsidP="00116192">
            <w:pPr>
              <w:jc w:val="center"/>
            </w:pPr>
            <w:r w:rsidRPr="00206A6B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RELATED PROGRAM QUALIFICATIONS</w:t>
            </w:r>
          </w:p>
        </w:tc>
        <w:tc>
          <w:tcPr>
            <w:tcW w:w="2122" w:type="dxa"/>
            <w:tcBorders>
              <w:top w:val="nil"/>
            </w:tcBorders>
            <w:shd w:val="clear" w:color="auto" w:fill="001F5F"/>
            <w:vAlign w:val="center"/>
          </w:tcPr>
          <w:p w14:paraId="714C7142" w14:textId="77777777" w:rsidR="00DE01C5" w:rsidRPr="00206A6B" w:rsidRDefault="00DE01C5" w:rsidP="00DE01C5">
            <w:pPr>
              <w:pStyle w:val="TableParagraph"/>
              <w:spacing w:before="83"/>
              <w:ind w:left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BASIC ROLE</w:t>
            </w:r>
          </w:p>
        </w:tc>
        <w:tc>
          <w:tcPr>
            <w:tcW w:w="3477" w:type="dxa"/>
            <w:tcBorders>
              <w:top w:val="nil"/>
            </w:tcBorders>
            <w:shd w:val="clear" w:color="auto" w:fill="001F5F"/>
            <w:vAlign w:val="center"/>
          </w:tcPr>
          <w:p w14:paraId="1CA1E69E" w14:textId="207667EE" w:rsidR="00DE01C5" w:rsidRPr="00206A6B" w:rsidRDefault="00DE01C5" w:rsidP="00DE01C5">
            <w:pPr>
              <w:pStyle w:val="TableParagraph"/>
              <w:spacing w:before="83"/>
              <w:ind w:left="15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TE</w:t>
            </w:r>
            <w:r w:rsidR="0064239C"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PRED</w:t>
            </w:r>
            <w:r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AD GENERAL MANAGEMENT SKILLS</w:t>
            </w:r>
          </w:p>
        </w:tc>
      </w:tr>
      <w:tr w:rsidR="00DE01C5" w:rsidRPr="00206A6B" w14:paraId="382A2EDA" w14:textId="77777777" w:rsidTr="00046586">
        <w:trPr>
          <w:trHeight w:val="1708"/>
        </w:trPr>
        <w:tc>
          <w:tcPr>
            <w:tcW w:w="7002" w:type="dxa"/>
            <w:vMerge/>
            <w:tcBorders>
              <w:top w:val="nil"/>
            </w:tcBorders>
            <w:shd w:val="clear" w:color="auto" w:fill="001F5F"/>
          </w:tcPr>
          <w:p w14:paraId="7A994D25" w14:textId="77777777" w:rsidR="00DE01C5" w:rsidRPr="00206A6B" w:rsidRDefault="00DE01C5" w:rsidP="00DE0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  <w:shd w:val="clear" w:color="auto" w:fill="001F5F"/>
          </w:tcPr>
          <w:p w14:paraId="663188B0" w14:textId="77777777" w:rsidR="00DE01C5" w:rsidRPr="00206A6B" w:rsidRDefault="00DE01C5" w:rsidP="00DE0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001F5F"/>
            <w:vAlign w:val="center"/>
          </w:tcPr>
          <w:p w14:paraId="1555B8B5" w14:textId="77777777" w:rsidR="00DE01C5" w:rsidRPr="00206A6B" w:rsidRDefault="00DE01C5" w:rsidP="00DE01C5">
            <w:pPr>
              <w:pStyle w:val="TableParagraph"/>
              <w:spacing w:before="46" w:line="238" w:lineRule="exact"/>
              <w:ind w:left="68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R1-Medical </w:t>
            </w:r>
            <w:proofErr w:type="spellStart"/>
            <w:r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Doctor</w:t>
            </w:r>
            <w:proofErr w:type="spellEnd"/>
          </w:p>
          <w:p w14:paraId="149BB965" w14:textId="4699BD44" w:rsidR="00DE01C5" w:rsidRPr="00206A6B" w:rsidRDefault="00DE01C5" w:rsidP="00DE01C5">
            <w:pPr>
              <w:pStyle w:val="TableParagraph"/>
              <w:spacing w:before="46" w:line="238" w:lineRule="exact"/>
              <w:ind w:left="68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R2-Team </w:t>
            </w:r>
            <w:proofErr w:type="spellStart"/>
            <w:r w:rsidR="00AE45D6"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Participant</w:t>
            </w:r>
            <w:proofErr w:type="spellEnd"/>
          </w:p>
          <w:p w14:paraId="35240FAA" w14:textId="12FEAB27" w:rsidR="00DE01C5" w:rsidRPr="00206A6B" w:rsidRDefault="00DE01C5" w:rsidP="00DE01C5">
            <w:pPr>
              <w:pStyle w:val="TableParagraph"/>
              <w:spacing w:before="46" w:line="238" w:lineRule="exact"/>
              <w:ind w:left="68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R3-Communicator </w:t>
            </w:r>
          </w:p>
          <w:p w14:paraId="4379BA89" w14:textId="77777777" w:rsidR="00DE01C5" w:rsidRPr="00206A6B" w:rsidRDefault="00DE01C5" w:rsidP="00DE01C5">
            <w:pPr>
              <w:pStyle w:val="TableParagraph"/>
              <w:spacing w:before="46" w:line="238" w:lineRule="exact"/>
              <w:ind w:left="68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R4-Leader</w:t>
            </w:r>
          </w:p>
          <w:p w14:paraId="2FF5E214" w14:textId="77777777" w:rsidR="00DE01C5" w:rsidRPr="00206A6B" w:rsidRDefault="00DE01C5" w:rsidP="00DE01C5">
            <w:pPr>
              <w:pStyle w:val="TableParagraph"/>
              <w:spacing w:before="46" w:line="238" w:lineRule="exact"/>
              <w:ind w:left="68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R5-Health </w:t>
            </w:r>
            <w:proofErr w:type="spellStart"/>
            <w:r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Advocate</w:t>
            </w:r>
            <w:proofErr w:type="spellEnd"/>
          </w:p>
          <w:p w14:paraId="06EED79C" w14:textId="77777777" w:rsidR="00DE01C5" w:rsidRPr="00206A6B" w:rsidRDefault="00DE01C5" w:rsidP="00DE01C5">
            <w:pPr>
              <w:pStyle w:val="TableParagraph"/>
              <w:spacing w:before="46" w:line="238" w:lineRule="exact"/>
              <w:ind w:left="68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R6-Scientist</w:t>
            </w:r>
          </w:p>
          <w:p w14:paraId="13D233F2" w14:textId="77777777" w:rsidR="00DE01C5" w:rsidRPr="00206A6B" w:rsidRDefault="00DE01C5" w:rsidP="00DE01C5">
            <w:pPr>
              <w:pStyle w:val="TableParagraph"/>
              <w:spacing w:line="223" w:lineRule="exact"/>
              <w:ind w:left="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R7-Professional</w:t>
            </w:r>
          </w:p>
        </w:tc>
        <w:tc>
          <w:tcPr>
            <w:tcW w:w="3477" w:type="dxa"/>
            <w:shd w:val="clear" w:color="auto" w:fill="001F5F"/>
            <w:vAlign w:val="center"/>
          </w:tcPr>
          <w:p w14:paraId="021F8E34" w14:textId="79A7C758" w:rsidR="00DE01C5" w:rsidRPr="00206A6B" w:rsidRDefault="002143A1" w:rsidP="00DE01C5">
            <w:pPr>
              <w:pStyle w:val="TableParagraph"/>
              <w:spacing w:line="244" w:lineRule="exact"/>
              <w:ind w:left="67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MS</w:t>
            </w:r>
            <w:r w:rsidR="00DE01C5"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1-Analytical </w:t>
            </w:r>
            <w:proofErr w:type="spellStart"/>
            <w:r w:rsidR="00DE01C5"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and</w:t>
            </w:r>
            <w:proofErr w:type="spellEnd"/>
            <w:r w:rsidR="00DE01C5"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Critical </w:t>
            </w:r>
            <w:proofErr w:type="spellStart"/>
            <w:r w:rsidR="00DE01C5"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Thinking</w:t>
            </w:r>
            <w:proofErr w:type="spellEnd"/>
            <w:r w:rsidR="00DE01C5"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  <w:p w14:paraId="0F9F18B7" w14:textId="30A54C98" w:rsidR="00DE01C5" w:rsidRPr="00206A6B" w:rsidRDefault="002143A1" w:rsidP="00DE01C5">
            <w:pPr>
              <w:pStyle w:val="TableParagraph"/>
              <w:spacing w:line="244" w:lineRule="exact"/>
              <w:ind w:left="67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MS</w:t>
            </w:r>
            <w:r w:rsidR="00DE01C5"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2-Clinical </w:t>
            </w:r>
            <w:proofErr w:type="spellStart"/>
            <w:r w:rsidR="00DE01C5"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Inquiry-Reasoning</w:t>
            </w:r>
            <w:proofErr w:type="spellEnd"/>
          </w:p>
          <w:p w14:paraId="6583E452" w14:textId="2E91E838" w:rsidR="00DE01C5" w:rsidRPr="00206A6B" w:rsidRDefault="002143A1" w:rsidP="00DE01C5">
            <w:pPr>
              <w:pStyle w:val="TableParagraph"/>
              <w:spacing w:line="244" w:lineRule="exact"/>
              <w:ind w:left="67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MS</w:t>
            </w:r>
            <w:r w:rsidR="00DE01C5"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3-Problem </w:t>
            </w:r>
            <w:proofErr w:type="spellStart"/>
            <w:r w:rsidR="00DE01C5"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Solving</w:t>
            </w:r>
            <w:proofErr w:type="spellEnd"/>
          </w:p>
          <w:p w14:paraId="0FDB0558" w14:textId="7818FECA" w:rsidR="00DE01C5" w:rsidRPr="00206A6B" w:rsidRDefault="002143A1" w:rsidP="00DE01C5">
            <w:pPr>
              <w:pStyle w:val="TableParagraph"/>
              <w:spacing w:line="244" w:lineRule="exact"/>
              <w:ind w:left="67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MS</w:t>
            </w:r>
            <w:r w:rsidR="00DE01C5"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4-Accessing </w:t>
            </w:r>
            <w:proofErr w:type="spellStart"/>
            <w:r w:rsidR="00DE01C5"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and</w:t>
            </w:r>
            <w:proofErr w:type="spellEnd"/>
            <w:r w:rsidR="00DE01C5"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Using Information</w:t>
            </w:r>
          </w:p>
          <w:p w14:paraId="6068B57E" w14:textId="252B033E" w:rsidR="00DE01C5" w:rsidRPr="00206A6B" w:rsidRDefault="002143A1" w:rsidP="00DE01C5">
            <w:pPr>
              <w:pStyle w:val="TableParagraph"/>
              <w:spacing w:line="244" w:lineRule="exact"/>
              <w:ind w:left="67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MS</w:t>
            </w:r>
            <w:r w:rsidR="00DE01C5"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5-Lifelong Learning</w:t>
            </w:r>
          </w:p>
          <w:p w14:paraId="2C078947" w14:textId="6407E3AB" w:rsidR="00DE01C5" w:rsidRPr="00206A6B" w:rsidRDefault="002143A1" w:rsidP="00DE01C5">
            <w:pPr>
              <w:pStyle w:val="TableParagraph"/>
              <w:spacing w:before="1"/>
              <w:ind w:left="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MS</w:t>
            </w:r>
            <w:r w:rsidR="00DE01C5"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6-Communication </w:t>
            </w:r>
            <w:proofErr w:type="spellStart"/>
            <w:r w:rsidR="00DE01C5"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and</w:t>
            </w:r>
            <w:proofErr w:type="spellEnd"/>
            <w:r w:rsidR="00DE01C5"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="00DE01C5"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TeamWork</w:t>
            </w:r>
            <w:proofErr w:type="spellEnd"/>
          </w:p>
        </w:tc>
      </w:tr>
      <w:tr w:rsidR="001D77F3" w:rsidRPr="00206A6B" w14:paraId="5AD30EBC" w14:textId="77777777" w:rsidTr="00046586">
        <w:trPr>
          <w:trHeight w:val="900"/>
        </w:trPr>
        <w:tc>
          <w:tcPr>
            <w:tcW w:w="7002" w:type="dxa"/>
          </w:tcPr>
          <w:p w14:paraId="455434AA" w14:textId="74168D65" w:rsidR="001D77F3" w:rsidRPr="00206A6B" w:rsidRDefault="00AE45D6">
            <w:pPr>
              <w:pStyle w:val="TableParagraph"/>
              <w:spacing w:before="47"/>
              <w:ind w:right="36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Plans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diagnosis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parasitic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skin,</w:t>
            </w:r>
            <w:r w:rsidR="007339AC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339AC"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339AC" w:rsidRPr="00206A6B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="007339AC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339AC" w:rsidRPr="00206A6B">
              <w:rPr>
                <w:rFonts w:ascii="Times New Roman" w:hAnsi="Times New Roman" w:cs="Times New Roman"/>
                <w:sz w:val="20"/>
                <w:szCs w:val="20"/>
              </w:rPr>
              <w:t>rash</w:t>
            </w:r>
            <w:proofErr w:type="spellEnd"/>
            <w:r w:rsidR="007339AC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within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scope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rational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drug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principles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selecting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appropriate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diagnostic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tests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46" w:type="dxa"/>
          </w:tcPr>
          <w:p w14:paraId="4A7544EF" w14:textId="66A28BFB" w:rsidR="001D77F3" w:rsidRPr="00206A6B" w:rsidRDefault="002143A1">
            <w:pPr>
              <w:pStyle w:val="TableParagraph"/>
              <w:spacing w:before="184" w:line="237" w:lineRule="auto"/>
              <w:ind w:righ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3,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6,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7,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11,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14,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2" w:type="dxa"/>
          </w:tcPr>
          <w:p w14:paraId="0FE2633D" w14:textId="77777777" w:rsidR="001D77F3" w:rsidRPr="00206A6B" w:rsidRDefault="001D77F3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B05C98A" w14:textId="77777777" w:rsidR="001D77F3" w:rsidRPr="00206A6B" w:rsidRDefault="002C7B68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R1, R5, R7</w:t>
            </w:r>
          </w:p>
        </w:tc>
        <w:tc>
          <w:tcPr>
            <w:tcW w:w="3477" w:type="dxa"/>
          </w:tcPr>
          <w:p w14:paraId="28119DAF" w14:textId="77777777" w:rsidR="001D77F3" w:rsidRPr="00206A6B" w:rsidRDefault="001D77F3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DB0170" w14:textId="17816E0B" w:rsidR="001D77F3" w:rsidRPr="00206A6B" w:rsidRDefault="002143A1">
            <w:pPr>
              <w:pStyle w:val="TableParagraph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3,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D77F3" w:rsidRPr="00206A6B" w14:paraId="4432B6FF" w14:textId="77777777" w:rsidTr="00046586">
        <w:trPr>
          <w:trHeight w:val="599"/>
        </w:trPr>
        <w:tc>
          <w:tcPr>
            <w:tcW w:w="7002" w:type="dxa"/>
            <w:shd w:val="clear" w:color="auto" w:fill="D9D9D9"/>
          </w:tcPr>
          <w:p w14:paraId="6DE93576" w14:textId="3CD51273" w:rsidR="001D77F3" w:rsidRPr="00206A6B" w:rsidRDefault="007339AC" w:rsidP="00116831">
            <w:pPr>
              <w:pStyle w:val="TableParagraph"/>
              <w:spacing w:before="30"/>
              <w:ind w:right="24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xplains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skin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soft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tissue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infections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treatment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methods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venereal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properties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basic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drugs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serious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side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effects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46" w:type="dxa"/>
            <w:shd w:val="clear" w:color="auto" w:fill="D9D9D9"/>
          </w:tcPr>
          <w:p w14:paraId="26B4D0AD" w14:textId="22E6BB33" w:rsidR="001D77F3" w:rsidRPr="00206A6B" w:rsidRDefault="002143A1">
            <w:pPr>
              <w:pStyle w:val="TableParagraph"/>
              <w:spacing w:before="30"/>
              <w:ind w:righ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3,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6,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7,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11,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14,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2" w:type="dxa"/>
            <w:shd w:val="clear" w:color="auto" w:fill="D9D9D9"/>
          </w:tcPr>
          <w:p w14:paraId="01B64A67" w14:textId="77777777" w:rsidR="001D77F3" w:rsidRPr="00206A6B" w:rsidRDefault="002C7B68">
            <w:pPr>
              <w:pStyle w:val="TableParagraph"/>
              <w:spacing w:before="164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R1, R5</w:t>
            </w:r>
          </w:p>
        </w:tc>
        <w:tc>
          <w:tcPr>
            <w:tcW w:w="3477" w:type="dxa"/>
            <w:shd w:val="clear" w:color="auto" w:fill="D9D9D9"/>
          </w:tcPr>
          <w:p w14:paraId="495104D2" w14:textId="0BD32EDF" w:rsidR="001D77F3" w:rsidRPr="00206A6B" w:rsidRDefault="002143A1">
            <w:pPr>
              <w:pStyle w:val="TableParagraph"/>
              <w:spacing w:before="164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3,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D77F3" w:rsidRPr="00206A6B" w14:paraId="277D18BD" w14:textId="77777777" w:rsidTr="00046586">
        <w:trPr>
          <w:trHeight w:val="599"/>
        </w:trPr>
        <w:tc>
          <w:tcPr>
            <w:tcW w:w="7002" w:type="dxa"/>
          </w:tcPr>
          <w:p w14:paraId="68A322C9" w14:textId="3FF3B109" w:rsidR="001D77F3" w:rsidRPr="00206A6B" w:rsidRDefault="007339AC" w:rsidP="00116831">
            <w:pPr>
              <w:pStyle w:val="TableParagraph"/>
              <w:spacing w:before="3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Explains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clinical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properties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he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life-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threatening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dermatological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drug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side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effects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plans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emergency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treatment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46" w:type="dxa"/>
          </w:tcPr>
          <w:p w14:paraId="557A642A" w14:textId="6298FC88" w:rsidR="001D77F3" w:rsidRPr="00206A6B" w:rsidRDefault="002143A1">
            <w:pPr>
              <w:pStyle w:val="TableParagraph"/>
              <w:spacing w:before="30"/>
              <w:ind w:righ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3,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6,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7,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11,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14,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2" w:type="dxa"/>
          </w:tcPr>
          <w:p w14:paraId="536195B8" w14:textId="77777777" w:rsidR="001D77F3" w:rsidRPr="00206A6B" w:rsidRDefault="002C7B68">
            <w:pPr>
              <w:pStyle w:val="TableParagraph"/>
              <w:spacing w:before="164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3477" w:type="dxa"/>
          </w:tcPr>
          <w:p w14:paraId="61B9945A" w14:textId="69DBEA4D" w:rsidR="001D77F3" w:rsidRPr="00206A6B" w:rsidRDefault="002143A1">
            <w:pPr>
              <w:pStyle w:val="TableParagraph"/>
              <w:spacing w:before="164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3,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D77F3" w:rsidRPr="00206A6B" w14:paraId="5431DC15" w14:textId="77777777" w:rsidTr="00046586">
        <w:trPr>
          <w:trHeight w:val="602"/>
        </w:trPr>
        <w:tc>
          <w:tcPr>
            <w:tcW w:w="7002" w:type="dxa"/>
            <w:shd w:val="clear" w:color="auto" w:fill="D9D9D9"/>
          </w:tcPr>
          <w:p w14:paraId="052ACE8D" w14:textId="054B4F22" w:rsidR="001D77F3" w:rsidRPr="00206A6B" w:rsidRDefault="007339AC">
            <w:pPr>
              <w:pStyle w:val="TableParagraph"/>
              <w:spacing w:before="35" w:line="237" w:lineRule="auto"/>
              <w:ind w:right="28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efers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severe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such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as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Behçet's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disease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psoriasis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appropriate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explains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its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principles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46" w:type="dxa"/>
            <w:shd w:val="clear" w:color="auto" w:fill="D9D9D9"/>
          </w:tcPr>
          <w:p w14:paraId="56429A10" w14:textId="3AE6F1D7" w:rsidR="001D77F3" w:rsidRPr="00206A6B" w:rsidRDefault="002143A1">
            <w:pPr>
              <w:pStyle w:val="TableParagraph"/>
              <w:spacing w:before="35" w:line="237" w:lineRule="auto"/>
              <w:ind w:right="329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6,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7,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8,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11,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2" w:type="dxa"/>
            <w:shd w:val="clear" w:color="auto" w:fill="D9D9D9"/>
          </w:tcPr>
          <w:p w14:paraId="541D4369" w14:textId="77777777" w:rsidR="001D77F3" w:rsidRPr="00206A6B" w:rsidRDefault="002C7B68">
            <w:pPr>
              <w:pStyle w:val="TableParagraph"/>
              <w:spacing w:before="167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R1, R3</w:t>
            </w:r>
          </w:p>
        </w:tc>
        <w:tc>
          <w:tcPr>
            <w:tcW w:w="3477" w:type="dxa"/>
            <w:shd w:val="clear" w:color="auto" w:fill="D9D9D9"/>
          </w:tcPr>
          <w:p w14:paraId="01AFE6B2" w14:textId="2340360D" w:rsidR="001D77F3" w:rsidRPr="00206A6B" w:rsidRDefault="002143A1">
            <w:pPr>
              <w:pStyle w:val="TableParagraph"/>
              <w:spacing w:before="167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D77F3" w:rsidRPr="00206A6B" w14:paraId="733DEAD1" w14:textId="77777777" w:rsidTr="00046586">
        <w:trPr>
          <w:trHeight w:val="537"/>
        </w:trPr>
        <w:tc>
          <w:tcPr>
            <w:tcW w:w="7002" w:type="dxa"/>
          </w:tcPr>
          <w:p w14:paraId="17D4EBEC" w14:textId="56162208" w:rsidR="001D77F3" w:rsidRPr="00206A6B" w:rsidRDefault="007339AC">
            <w:pPr>
              <w:pStyle w:val="TableParagraph"/>
              <w:spacing w:before="133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Can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follow</w:t>
            </w:r>
            <w:r w:rsidR="0025797E" w:rsidRPr="00206A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797E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an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occupational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disease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such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as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contact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dermatitis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plan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treatment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46" w:type="dxa"/>
          </w:tcPr>
          <w:p w14:paraId="5E6B827E" w14:textId="6625E500" w:rsidR="001D77F3" w:rsidRPr="00206A6B" w:rsidRDefault="002143A1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3,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</w:p>
          <w:p w14:paraId="5D79F9BB" w14:textId="19A57521" w:rsidR="001D77F3" w:rsidRPr="00206A6B" w:rsidRDefault="002143A1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7,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8,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14,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2" w:type="dxa"/>
          </w:tcPr>
          <w:p w14:paraId="2B6E7298" w14:textId="77777777" w:rsidR="001D77F3" w:rsidRPr="00206A6B" w:rsidRDefault="002C7B68">
            <w:pPr>
              <w:pStyle w:val="TableParagraph"/>
              <w:spacing w:before="133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R1, R5</w:t>
            </w:r>
          </w:p>
        </w:tc>
        <w:tc>
          <w:tcPr>
            <w:tcW w:w="3477" w:type="dxa"/>
          </w:tcPr>
          <w:p w14:paraId="472F0E21" w14:textId="43A8EDDA" w:rsidR="001D77F3" w:rsidRPr="00206A6B" w:rsidRDefault="002143A1">
            <w:pPr>
              <w:pStyle w:val="TableParagraph"/>
              <w:spacing w:before="133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3,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D77F3" w:rsidRPr="00206A6B" w14:paraId="481DB373" w14:textId="77777777" w:rsidTr="00046586">
        <w:trPr>
          <w:trHeight w:val="299"/>
        </w:trPr>
        <w:tc>
          <w:tcPr>
            <w:tcW w:w="7002" w:type="dxa"/>
            <w:shd w:val="clear" w:color="auto" w:fill="D9D9D9"/>
          </w:tcPr>
          <w:p w14:paraId="2966442C" w14:textId="77777777" w:rsidR="001D77F3" w:rsidRPr="00206A6B" w:rsidRDefault="002C7B68">
            <w:pPr>
              <w:pStyle w:val="TableParagraph"/>
              <w:spacing w:before="13" w:line="26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Evaluates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necessary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laboratory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parameters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of skin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46" w:type="dxa"/>
            <w:shd w:val="clear" w:color="auto" w:fill="D9D9D9"/>
          </w:tcPr>
          <w:p w14:paraId="5352035B" w14:textId="03BDD83B" w:rsidR="001D77F3" w:rsidRPr="00206A6B" w:rsidRDefault="002143A1">
            <w:pPr>
              <w:pStyle w:val="TableParagraph"/>
              <w:spacing w:before="13" w:line="26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6,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2" w:type="dxa"/>
            <w:shd w:val="clear" w:color="auto" w:fill="D9D9D9"/>
          </w:tcPr>
          <w:p w14:paraId="0C579CD1" w14:textId="77777777" w:rsidR="001D77F3" w:rsidRPr="00206A6B" w:rsidRDefault="002C7B68">
            <w:pPr>
              <w:pStyle w:val="TableParagraph"/>
              <w:spacing w:before="13" w:line="266" w:lineRule="exact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R1, R7</w:t>
            </w:r>
          </w:p>
        </w:tc>
        <w:tc>
          <w:tcPr>
            <w:tcW w:w="3477" w:type="dxa"/>
            <w:shd w:val="clear" w:color="auto" w:fill="D9D9D9"/>
          </w:tcPr>
          <w:p w14:paraId="1827C0D7" w14:textId="0833ED35" w:rsidR="001D77F3" w:rsidRPr="00206A6B" w:rsidRDefault="002143A1">
            <w:pPr>
              <w:pStyle w:val="TableParagraph"/>
              <w:spacing w:before="13" w:line="266" w:lineRule="exact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D77F3" w:rsidRPr="00206A6B" w14:paraId="2E0DAA04" w14:textId="77777777" w:rsidTr="00046586">
        <w:trPr>
          <w:trHeight w:val="537"/>
        </w:trPr>
        <w:tc>
          <w:tcPr>
            <w:tcW w:w="7002" w:type="dxa"/>
          </w:tcPr>
          <w:p w14:paraId="367A1739" w14:textId="301A7BEB" w:rsidR="001D77F3" w:rsidRPr="00206A6B" w:rsidRDefault="007339AC" w:rsidP="00116831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Uses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diagnostic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methods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in skin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simple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complex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steps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46" w:type="dxa"/>
          </w:tcPr>
          <w:p w14:paraId="04D9B463" w14:textId="18829B5D" w:rsidR="001D77F3" w:rsidRPr="00206A6B" w:rsidRDefault="002143A1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7,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8,</w:t>
            </w:r>
          </w:p>
          <w:p w14:paraId="2EE9E2CD" w14:textId="3794E127" w:rsidR="001D77F3" w:rsidRPr="00206A6B" w:rsidRDefault="002143A1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2" w:type="dxa"/>
          </w:tcPr>
          <w:p w14:paraId="5DAEAC16" w14:textId="517DDF72" w:rsidR="001D77F3" w:rsidRPr="00206A6B" w:rsidRDefault="002C7B68">
            <w:pPr>
              <w:pStyle w:val="TableParagraph"/>
              <w:spacing w:before="133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25797E" w:rsidRPr="00206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, R5, R7</w:t>
            </w:r>
          </w:p>
        </w:tc>
        <w:tc>
          <w:tcPr>
            <w:tcW w:w="3477" w:type="dxa"/>
          </w:tcPr>
          <w:p w14:paraId="110CAB20" w14:textId="1B831157" w:rsidR="001D77F3" w:rsidRPr="00206A6B" w:rsidRDefault="002143A1">
            <w:pPr>
              <w:pStyle w:val="TableParagraph"/>
              <w:spacing w:before="133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D77F3" w:rsidRPr="00206A6B" w14:paraId="0ABC9D6E" w14:textId="77777777" w:rsidTr="00046586">
        <w:trPr>
          <w:trHeight w:val="537"/>
        </w:trPr>
        <w:tc>
          <w:tcPr>
            <w:tcW w:w="7002" w:type="dxa"/>
            <w:shd w:val="clear" w:color="auto" w:fill="D9D9D9"/>
          </w:tcPr>
          <w:p w14:paraId="5D40288E" w14:textId="77777777" w:rsidR="001D77F3" w:rsidRPr="00206A6B" w:rsidRDefault="002C7B68">
            <w:pPr>
              <w:pStyle w:val="TableParagraph"/>
              <w:spacing w:before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Applies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principles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rational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drug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46" w:type="dxa"/>
            <w:shd w:val="clear" w:color="auto" w:fill="D9D9D9"/>
          </w:tcPr>
          <w:p w14:paraId="0160A5E8" w14:textId="66D44BFB" w:rsidR="001D77F3" w:rsidRPr="00206A6B" w:rsidRDefault="002143A1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3,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7,</w:t>
            </w:r>
          </w:p>
          <w:p w14:paraId="73C97258" w14:textId="4C1C3752" w:rsidR="001D77F3" w:rsidRPr="00206A6B" w:rsidRDefault="002143A1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8,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2" w:type="dxa"/>
            <w:shd w:val="clear" w:color="auto" w:fill="D9D9D9"/>
          </w:tcPr>
          <w:p w14:paraId="12349B99" w14:textId="32B084B9" w:rsidR="001D77F3" w:rsidRPr="00206A6B" w:rsidRDefault="002C7B68">
            <w:pPr>
              <w:pStyle w:val="TableParagraph"/>
              <w:spacing w:before="133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25797E" w:rsidRPr="00206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, R5, R7</w:t>
            </w:r>
          </w:p>
        </w:tc>
        <w:tc>
          <w:tcPr>
            <w:tcW w:w="3477" w:type="dxa"/>
            <w:shd w:val="clear" w:color="auto" w:fill="D9D9D9"/>
          </w:tcPr>
          <w:p w14:paraId="074204BE" w14:textId="761C04E3" w:rsidR="001D77F3" w:rsidRPr="00206A6B" w:rsidRDefault="002143A1">
            <w:pPr>
              <w:pStyle w:val="TableParagraph"/>
              <w:spacing w:before="133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D77F3" w:rsidRPr="00206A6B" w14:paraId="5433107D" w14:textId="77777777" w:rsidTr="00046586">
        <w:trPr>
          <w:trHeight w:val="600"/>
        </w:trPr>
        <w:tc>
          <w:tcPr>
            <w:tcW w:w="7002" w:type="dxa"/>
          </w:tcPr>
          <w:p w14:paraId="00F0457A" w14:textId="5CFF9E35" w:rsidR="001D77F3" w:rsidRPr="00206A6B" w:rsidRDefault="00DD310D">
            <w:pPr>
              <w:pStyle w:val="TableParagraph"/>
              <w:spacing w:before="30"/>
              <w:ind w:right="27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akes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care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human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patient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ri</w:t>
            </w:r>
            <w:r w:rsidR="002143A1" w:rsidRPr="00206A6B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ts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when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providing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medical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services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adopts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principles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personal</w:t>
            </w:r>
            <w:proofErr w:type="spellEnd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proofErr w:type="gram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protection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46" w:type="dxa"/>
          </w:tcPr>
          <w:p w14:paraId="1CA61BDC" w14:textId="673948F9" w:rsidR="001D77F3" w:rsidRPr="00206A6B" w:rsidRDefault="002143A1">
            <w:pPr>
              <w:pStyle w:val="TableParagraph"/>
              <w:spacing w:before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18,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2" w:type="dxa"/>
          </w:tcPr>
          <w:p w14:paraId="2B8785CA" w14:textId="77777777" w:rsidR="001D77F3" w:rsidRPr="00206A6B" w:rsidRDefault="002C7B68">
            <w:pPr>
              <w:pStyle w:val="TableParagraph"/>
              <w:spacing w:before="164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R1, R3, R7</w:t>
            </w:r>
          </w:p>
        </w:tc>
        <w:tc>
          <w:tcPr>
            <w:tcW w:w="3477" w:type="dxa"/>
          </w:tcPr>
          <w:p w14:paraId="09246493" w14:textId="29916F6E" w:rsidR="001D77F3" w:rsidRPr="00206A6B" w:rsidRDefault="002143A1">
            <w:pPr>
              <w:pStyle w:val="TableParagraph"/>
              <w:spacing w:before="164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D77F3" w:rsidRPr="00206A6B" w14:paraId="606C6DB1" w14:textId="77777777" w:rsidTr="00046586">
        <w:trPr>
          <w:trHeight w:val="537"/>
        </w:trPr>
        <w:tc>
          <w:tcPr>
            <w:tcW w:w="7002" w:type="dxa"/>
            <w:shd w:val="clear" w:color="auto" w:fill="D9D9D9"/>
          </w:tcPr>
          <w:p w14:paraId="460C6CA1" w14:textId="77777777" w:rsidR="001D77F3" w:rsidRPr="00206A6B" w:rsidRDefault="002C7B68" w:rsidP="00116831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Understands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importance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multidisciplinary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approach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diagnosis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treatment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monitoring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of skin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46" w:type="dxa"/>
            <w:shd w:val="clear" w:color="auto" w:fill="D9D9D9"/>
          </w:tcPr>
          <w:p w14:paraId="65B03D25" w14:textId="22B1B45F" w:rsidR="001D77F3" w:rsidRPr="00206A6B" w:rsidRDefault="002143A1">
            <w:pPr>
              <w:pStyle w:val="TableParagraph"/>
              <w:spacing w:before="133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12,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14,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2" w:type="dxa"/>
            <w:shd w:val="clear" w:color="auto" w:fill="D9D9D9"/>
          </w:tcPr>
          <w:p w14:paraId="35269A6B" w14:textId="77777777" w:rsidR="001D77F3" w:rsidRPr="00206A6B" w:rsidRDefault="002C7B68">
            <w:pPr>
              <w:pStyle w:val="TableParagraph"/>
              <w:spacing w:before="133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R2, R4, R7</w:t>
            </w:r>
          </w:p>
        </w:tc>
        <w:tc>
          <w:tcPr>
            <w:tcW w:w="3477" w:type="dxa"/>
            <w:shd w:val="clear" w:color="auto" w:fill="D9D9D9"/>
          </w:tcPr>
          <w:p w14:paraId="24FEDCE1" w14:textId="2166BFBA" w:rsidR="001D77F3" w:rsidRPr="00206A6B" w:rsidRDefault="002143A1">
            <w:pPr>
              <w:pStyle w:val="TableParagraph"/>
              <w:spacing w:before="133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D77F3" w:rsidRPr="00206A6B" w14:paraId="47ED7EDB" w14:textId="77777777" w:rsidTr="00046586">
        <w:trPr>
          <w:trHeight w:val="299"/>
        </w:trPr>
        <w:tc>
          <w:tcPr>
            <w:tcW w:w="7002" w:type="dxa"/>
          </w:tcPr>
          <w:p w14:paraId="3AB903DB" w14:textId="27F12F82" w:rsidR="001D77F3" w:rsidRPr="00206A6B" w:rsidRDefault="002C7B68">
            <w:pPr>
              <w:pStyle w:val="TableParagraph"/>
              <w:spacing w:before="13" w:line="26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Explains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D310D"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legal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responsibilities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diagnosis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follow-up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of skin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46" w:type="dxa"/>
          </w:tcPr>
          <w:p w14:paraId="66D5B941" w14:textId="58AB342A" w:rsidR="001D77F3" w:rsidRPr="00206A6B" w:rsidRDefault="002143A1">
            <w:pPr>
              <w:pStyle w:val="TableParagraph"/>
              <w:spacing w:before="13" w:line="26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11,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14,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2" w:type="dxa"/>
          </w:tcPr>
          <w:p w14:paraId="3030E481" w14:textId="18228F1D" w:rsidR="001D77F3" w:rsidRPr="00206A6B" w:rsidRDefault="002C7B68">
            <w:pPr>
              <w:pStyle w:val="TableParagraph"/>
              <w:spacing w:before="13" w:line="266" w:lineRule="exact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25797E" w:rsidRPr="00206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, R7</w:t>
            </w:r>
          </w:p>
        </w:tc>
        <w:tc>
          <w:tcPr>
            <w:tcW w:w="3477" w:type="dxa"/>
          </w:tcPr>
          <w:p w14:paraId="5EBB064C" w14:textId="15D6CA51" w:rsidR="001D77F3" w:rsidRPr="00206A6B" w:rsidRDefault="002143A1">
            <w:pPr>
              <w:pStyle w:val="TableParagraph"/>
              <w:spacing w:before="13" w:line="266" w:lineRule="exact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14:paraId="7D286AF3" w14:textId="77777777" w:rsidR="001D77F3" w:rsidRPr="00206A6B" w:rsidRDefault="001D77F3">
      <w:pPr>
        <w:spacing w:line="266" w:lineRule="exact"/>
        <w:rPr>
          <w:rFonts w:ascii="Times New Roman" w:hAnsi="Times New Roman" w:cs="Times New Roman"/>
          <w:sz w:val="20"/>
          <w:szCs w:val="20"/>
        </w:rPr>
        <w:sectPr w:rsidR="001D77F3" w:rsidRPr="00206A6B">
          <w:pgSz w:w="16840" w:h="11910" w:orient="landscape"/>
          <w:pgMar w:top="1100" w:right="560" w:bottom="280" w:left="1020" w:header="708" w:footer="708" w:gutter="0"/>
          <w:cols w:space="708"/>
        </w:sectPr>
      </w:pPr>
    </w:p>
    <w:p w14:paraId="129BF2DA" w14:textId="77777777" w:rsidR="001D77F3" w:rsidRPr="00206A6B" w:rsidRDefault="001D77F3">
      <w:pPr>
        <w:pStyle w:val="GvdeMetni"/>
        <w:spacing w:before="11"/>
        <w:rPr>
          <w:rFonts w:ascii="Times New Roman" w:hAnsi="Times New Roman" w:cs="Times New Roman"/>
          <w:b/>
          <w:sz w:val="20"/>
          <w:szCs w:val="20"/>
        </w:rPr>
      </w:pPr>
    </w:p>
    <w:p w14:paraId="03C0515E" w14:textId="24A8FACE" w:rsidR="001D77F3" w:rsidRPr="00116192" w:rsidRDefault="00DD310D" w:rsidP="00116192">
      <w:pPr>
        <w:spacing w:before="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192">
        <w:rPr>
          <w:rFonts w:ascii="Times New Roman" w:hAnsi="Times New Roman" w:cs="Times New Roman"/>
          <w:b/>
          <w:sz w:val="24"/>
          <w:szCs w:val="24"/>
        </w:rPr>
        <w:t>DERMATOLOGY AND VENEREOLOGY</w:t>
      </w:r>
      <w:r w:rsidR="002C7B68" w:rsidRPr="001161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97E" w:rsidRPr="00116192">
        <w:rPr>
          <w:rFonts w:ascii="Times New Roman" w:hAnsi="Times New Roman" w:cs="Times New Roman"/>
          <w:b/>
          <w:sz w:val="24"/>
          <w:szCs w:val="24"/>
        </w:rPr>
        <w:t>CLERKSHIP</w:t>
      </w:r>
      <w:r w:rsidR="002C7B68" w:rsidRPr="001161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6E33" w:rsidRPr="00116192">
        <w:rPr>
          <w:rFonts w:ascii="Times New Roman" w:hAnsi="Times New Roman" w:cs="Times New Roman"/>
          <w:b/>
          <w:sz w:val="24"/>
          <w:szCs w:val="24"/>
        </w:rPr>
        <w:t>CEP</w:t>
      </w:r>
      <w:r w:rsidR="002C7B68" w:rsidRPr="00116192">
        <w:rPr>
          <w:rFonts w:ascii="Times New Roman" w:hAnsi="Times New Roman" w:cs="Times New Roman"/>
          <w:b/>
          <w:sz w:val="24"/>
          <w:szCs w:val="24"/>
        </w:rPr>
        <w:t xml:space="preserve"> TABLE</w:t>
      </w:r>
    </w:p>
    <w:p w14:paraId="03FE3129" w14:textId="77777777" w:rsidR="001D77F3" w:rsidRPr="00116192" w:rsidRDefault="001D77F3" w:rsidP="00116192">
      <w:pPr>
        <w:pStyle w:val="GvdeMetni"/>
        <w:spacing w:before="11"/>
        <w:jc w:val="center"/>
        <w:rPr>
          <w:rFonts w:ascii="Times New Roman" w:hAnsi="Times New Roman" w:cs="Times New Roman"/>
          <w:b/>
        </w:rPr>
      </w:pPr>
    </w:p>
    <w:tbl>
      <w:tblPr>
        <w:tblStyle w:val="TableNormal1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26"/>
        <w:gridCol w:w="3986"/>
        <w:gridCol w:w="1559"/>
        <w:gridCol w:w="1843"/>
      </w:tblGrid>
      <w:tr w:rsidR="00C46E33" w:rsidRPr="00206A6B" w14:paraId="29309904" w14:textId="77777777" w:rsidTr="00080FE1">
        <w:trPr>
          <w:trHeight w:val="599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002060"/>
            <w:vAlign w:val="center"/>
          </w:tcPr>
          <w:p w14:paraId="49B0933D" w14:textId="592998F0" w:rsidR="00C46E33" w:rsidRPr="00206A6B" w:rsidRDefault="00C46E33" w:rsidP="00116192">
            <w:pPr>
              <w:pStyle w:val="TableParagraph"/>
              <w:spacing w:before="164"/>
              <w:ind w:left="6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SYMPTOMS/CONDITIONS</w:t>
            </w:r>
          </w:p>
        </w:tc>
        <w:tc>
          <w:tcPr>
            <w:tcW w:w="38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</w:tcPr>
          <w:p w14:paraId="19EE6DED" w14:textId="5E1130C7" w:rsidR="00C46E33" w:rsidRPr="00206A6B" w:rsidRDefault="00C46E33" w:rsidP="00116192">
            <w:pPr>
              <w:pStyle w:val="TableParagraph"/>
              <w:ind w:left="410" w:right="4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CORE DISEASES / CLINICAL PROBLEMS</w:t>
            </w:r>
          </w:p>
        </w:tc>
        <w:tc>
          <w:tcPr>
            <w:tcW w:w="398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</w:tcPr>
          <w:p w14:paraId="6AFBDD62" w14:textId="2B930FD1" w:rsidR="00C46E33" w:rsidRPr="00206A6B" w:rsidRDefault="00C46E33" w:rsidP="00116192">
            <w:pPr>
              <w:pStyle w:val="TableParagraph"/>
              <w:spacing w:before="16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TERM 5 COURSE NAME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2060"/>
            <w:vAlign w:val="center"/>
          </w:tcPr>
          <w:p w14:paraId="5B68F2F5" w14:textId="012A6200" w:rsidR="00C46E33" w:rsidRPr="00206A6B" w:rsidRDefault="00C46E33" w:rsidP="00116192">
            <w:pPr>
              <w:pStyle w:val="TableParagraph"/>
              <w:spacing w:before="30"/>
              <w:ind w:left="238" w:right="81" w:hanging="1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LEVEL OF LEARNING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2060"/>
            <w:vAlign w:val="center"/>
          </w:tcPr>
          <w:p w14:paraId="643D92AB" w14:textId="253C83FE" w:rsidR="00C46E33" w:rsidRPr="00206A6B" w:rsidRDefault="00C46E33" w:rsidP="00116192">
            <w:pPr>
              <w:pStyle w:val="TableParagraph"/>
              <w:spacing w:before="30"/>
              <w:ind w:left="130" w:right="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MEASUREMENT EVALUATION METHOD</w:t>
            </w:r>
          </w:p>
        </w:tc>
      </w:tr>
      <w:tr w:rsidR="001D77F3" w:rsidRPr="00206A6B" w14:paraId="78D8B9F9" w14:textId="77777777" w:rsidTr="00EC19A6">
        <w:trPr>
          <w:trHeight w:val="537"/>
        </w:trPr>
        <w:tc>
          <w:tcPr>
            <w:tcW w:w="3829" w:type="dxa"/>
          </w:tcPr>
          <w:p w14:paraId="486B01B3" w14:textId="05D5C5DB" w:rsidR="001D77F3" w:rsidRPr="00206A6B" w:rsidRDefault="002C7B68">
            <w:pPr>
              <w:pStyle w:val="TableParagraph"/>
              <w:spacing w:before="1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SCAR </w:t>
            </w:r>
            <w:r w:rsidR="00DD310D"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N THE MOUTH</w:t>
            </w:r>
          </w:p>
        </w:tc>
        <w:tc>
          <w:tcPr>
            <w:tcW w:w="3826" w:type="dxa"/>
          </w:tcPr>
          <w:p w14:paraId="4C2D024C" w14:textId="77777777" w:rsidR="001D77F3" w:rsidRPr="00206A6B" w:rsidRDefault="002C7B68">
            <w:pPr>
              <w:pStyle w:val="TableParagraph"/>
              <w:spacing w:before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Sexually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Transmitted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Infections</w:t>
            </w:r>
            <w:proofErr w:type="spellEnd"/>
          </w:p>
        </w:tc>
        <w:tc>
          <w:tcPr>
            <w:tcW w:w="3986" w:type="dxa"/>
          </w:tcPr>
          <w:p w14:paraId="75BE0861" w14:textId="4F6ABF74" w:rsidR="001D77F3" w:rsidRPr="00206A6B" w:rsidRDefault="002C7B68">
            <w:pPr>
              <w:pStyle w:val="TableParagraph"/>
              <w:numPr>
                <w:ilvl w:val="0"/>
                <w:numId w:val="16"/>
              </w:numPr>
              <w:tabs>
                <w:tab w:val="left" w:pos="239"/>
              </w:tabs>
              <w:spacing w:line="26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  <w:r w:rsidR="00DD310D" w:rsidRPr="00206A6B">
              <w:rPr>
                <w:rFonts w:ascii="Times New Roman" w:hAnsi="Times New Roman" w:cs="Times New Roman"/>
                <w:sz w:val="20"/>
                <w:szCs w:val="20"/>
              </w:rPr>
              <w:t>ral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</w:p>
          <w:p w14:paraId="16546B39" w14:textId="77777777" w:rsidR="001D77F3" w:rsidRPr="00206A6B" w:rsidRDefault="002C7B68">
            <w:pPr>
              <w:pStyle w:val="TableParagraph"/>
              <w:numPr>
                <w:ilvl w:val="0"/>
                <w:numId w:val="16"/>
              </w:numPr>
              <w:tabs>
                <w:tab w:val="left" w:pos="239"/>
              </w:tabs>
              <w:spacing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Sexually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Transmitted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</w:p>
        </w:tc>
        <w:tc>
          <w:tcPr>
            <w:tcW w:w="1559" w:type="dxa"/>
          </w:tcPr>
          <w:p w14:paraId="3FA23875" w14:textId="05DCB7B0" w:rsidR="001D77F3" w:rsidRPr="00206A6B" w:rsidRDefault="00EC19A6">
            <w:pPr>
              <w:pStyle w:val="TableParagraph"/>
              <w:spacing w:before="133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DT,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843" w:type="dxa"/>
          </w:tcPr>
          <w:p w14:paraId="4D5CB6AC" w14:textId="366144D3" w:rsidR="001D77F3" w:rsidRPr="00206A6B" w:rsidRDefault="002C7B68">
            <w:pPr>
              <w:pStyle w:val="TableParagraph"/>
              <w:spacing w:before="133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  <w:proofErr w:type="spellEnd"/>
            <w:r w:rsidR="0061149C" w:rsidRPr="00206A6B">
              <w:rPr>
                <w:rFonts w:ascii="Times New Roman" w:hAnsi="Times New Roman" w:cs="Times New Roman"/>
                <w:sz w:val="20"/>
                <w:szCs w:val="20"/>
              </w:rPr>
              <w:t>, Oral</w:t>
            </w:r>
          </w:p>
        </w:tc>
      </w:tr>
      <w:tr w:rsidR="001D77F3" w:rsidRPr="00206A6B" w14:paraId="360C8565" w14:textId="77777777" w:rsidTr="00EC19A6">
        <w:trPr>
          <w:trHeight w:val="268"/>
        </w:trPr>
        <w:tc>
          <w:tcPr>
            <w:tcW w:w="3829" w:type="dxa"/>
            <w:shd w:val="clear" w:color="auto" w:fill="D9D9D9"/>
          </w:tcPr>
          <w:p w14:paraId="2D638F54" w14:textId="3AA0EB0D" w:rsidR="001D77F3" w:rsidRPr="00206A6B" w:rsidRDefault="002C7B68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SCAR </w:t>
            </w:r>
            <w:r w:rsidR="00DD310D"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N THE MOUTH</w:t>
            </w:r>
          </w:p>
        </w:tc>
        <w:tc>
          <w:tcPr>
            <w:tcW w:w="3826" w:type="dxa"/>
            <w:shd w:val="clear" w:color="auto" w:fill="D9D9D9"/>
          </w:tcPr>
          <w:p w14:paraId="5F7E4562" w14:textId="77777777" w:rsidR="001D77F3" w:rsidRPr="00206A6B" w:rsidRDefault="002C7B68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Behçet's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Disease</w:t>
            </w:r>
            <w:proofErr w:type="spellEnd"/>
          </w:p>
        </w:tc>
        <w:tc>
          <w:tcPr>
            <w:tcW w:w="3986" w:type="dxa"/>
            <w:shd w:val="clear" w:color="auto" w:fill="D9D9D9"/>
          </w:tcPr>
          <w:p w14:paraId="0A389F77" w14:textId="77777777" w:rsidR="001D77F3" w:rsidRPr="00206A6B" w:rsidRDefault="002C7B68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Behçet's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Disease</w:t>
            </w:r>
            <w:proofErr w:type="spellEnd"/>
          </w:p>
        </w:tc>
        <w:tc>
          <w:tcPr>
            <w:tcW w:w="1559" w:type="dxa"/>
            <w:shd w:val="clear" w:color="auto" w:fill="D9D9D9"/>
          </w:tcPr>
          <w:p w14:paraId="394A4A0F" w14:textId="6468395F" w:rsidR="001D77F3" w:rsidRPr="00206A6B" w:rsidRDefault="0064239C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PreD</w:t>
            </w:r>
            <w:proofErr w:type="spellEnd"/>
          </w:p>
        </w:tc>
        <w:tc>
          <w:tcPr>
            <w:tcW w:w="1843" w:type="dxa"/>
            <w:shd w:val="clear" w:color="auto" w:fill="D9D9D9"/>
          </w:tcPr>
          <w:p w14:paraId="7207F345" w14:textId="3273769B" w:rsidR="001D77F3" w:rsidRPr="00206A6B" w:rsidRDefault="002C7B68">
            <w:pPr>
              <w:pStyle w:val="TableParagraph"/>
              <w:spacing w:line="248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  <w:proofErr w:type="spellEnd"/>
            <w:r w:rsidR="0061149C" w:rsidRPr="00206A6B">
              <w:rPr>
                <w:rFonts w:ascii="Times New Roman" w:hAnsi="Times New Roman" w:cs="Times New Roman"/>
                <w:sz w:val="20"/>
                <w:szCs w:val="20"/>
              </w:rPr>
              <w:t>, Oral</w:t>
            </w:r>
          </w:p>
        </w:tc>
      </w:tr>
      <w:tr w:rsidR="001D77F3" w:rsidRPr="00206A6B" w14:paraId="166F14E9" w14:textId="77777777" w:rsidTr="00EC19A6">
        <w:trPr>
          <w:trHeight w:val="268"/>
        </w:trPr>
        <w:tc>
          <w:tcPr>
            <w:tcW w:w="3829" w:type="dxa"/>
          </w:tcPr>
          <w:p w14:paraId="196639C1" w14:textId="275B9B0C" w:rsidR="001D77F3" w:rsidRPr="00206A6B" w:rsidRDefault="002C7B68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SCAR </w:t>
            </w:r>
            <w:r w:rsidR="00DD310D"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N THE MOUTH</w:t>
            </w:r>
          </w:p>
        </w:tc>
        <w:tc>
          <w:tcPr>
            <w:tcW w:w="3826" w:type="dxa"/>
          </w:tcPr>
          <w:p w14:paraId="01C24E39" w14:textId="77777777" w:rsidR="001D77F3" w:rsidRPr="00206A6B" w:rsidRDefault="002C7B68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Systemic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Lupus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Erythematosus</w:t>
            </w:r>
            <w:proofErr w:type="spellEnd"/>
          </w:p>
        </w:tc>
        <w:tc>
          <w:tcPr>
            <w:tcW w:w="3986" w:type="dxa"/>
          </w:tcPr>
          <w:p w14:paraId="163FA186" w14:textId="77777777" w:rsidR="001D77F3" w:rsidRPr="00206A6B" w:rsidRDefault="00012A05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Collagen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Tissue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</w:p>
        </w:tc>
        <w:tc>
          <w:tcPr>
            <w:tcW w:w="1559" w:type="dxa"/>
          </w:tcPr>
          <w:p w14:paraId="222449BB" w14:textId="4CEFB3CE" w:rsidR="001D77F3" w:rsidRPr="00206A6B" w:rsidRDefault="0064239C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PreD</w:t>
            </w:r>
            <w:proofErr w:type="spellEnd"/>
          </w:p>
        </w:tc>
        <w:tc>
          <w:tcPr>
            <w:tcW w:w="1843" w:type="dxa"/>
          </w:tcPr>
          <w:p w14:paraId="652D5051" w14:textId="2E537B98" w:rsidR="001D77F3" w:rsidRPr="00206A6B" w:rsidRDefault="002C7B68">
            <w:pPr>
              <w:pStyle w:val="TableParagraph"/>
              <w:spacing w:line="248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  <w:proofErr w:type="spellEnd"/>
            <w:r w:rsidR="0061149C" w:rsidRPr="00206A6B">
              <w:rPr>
                <w:rFonts w:ascii="Times New Roman" w:hAnsi="Times New Roman" w:cs="Times New Roman"/>
                <w:sz w:val="20"/>
                <w:szCs w:val="20"/>
              </w:rPr>
              <w:t>, Oral</w:t>
            </w:r>
          </w:p>
        </w:tc>
      </w:tr>
      <w:tr w:rsidR="001D77F3" w:rsidRPr="00206A6B" w14:paraId="360E0396" w14:textId="77777777" w:rsidTr="00EC19A6">
        <w:trPr>
          <w:trHeight w:val="537"/>
        </w:trPr>
        <w:tc>
          <w:tcPr>
            <w:tcW w:w="3829" w:type="dxa"/>
            <w:shd w:val="clear" w:color="auto" w:fill="D9D9D9"/>
          </w:tcPr>
          <w:p w14:paraId="3E81EE2F" w14:textId="769F9A2F" w:rsidR="001D77F3" w:rsidRPr="00206A6B" w:rsidRDefault="002C7B68">
            <w:pPr>
              <w:pStyle w:val="TableParagraph"/>
              <w:spacing w:before="1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DD310D"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ASAL</w:t>
            </w:r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FLOW / </w:t>
            </w:r>
            <w:r w:rsidR="00DD310D"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CONGESTION</w:t>
            </w:r>
          </w:p>
        </w:tc>
        <w:tc>
          <w:tcPr>
            <w:tcW w:w="3826" w:type="dxa"/>
            <w:shd w:val="clear" w:color="auto" w:fill="D9D9D9"/>
          </w:tcPr>
          <w:p w14:paraId="199B5C1D" w14:textId="77777777" w:rsidR="001D77F3" w:rsidRPr="00206A6B" w:rsidRDefault="002C7B68">
            <w:pPr>
              <w:pStyle w:val="TableParagraph"/>
              <w:spacing w:before="1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Allergic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Reaction</w:t>
            </w:r>
            <w:proofErr w:type="spellEnd"/>
          </w:p>
        </w:tc>
        <w:tc>
          <w:tcPr>
            <w:tcW w:w="3986" w:type="dxa"/>
            <w:shd w:val="clear" w:color="auto" w:fill="D9D9D9"/>
          </w:tcPr>
          <w:p w14:paraId="7829929B" w14:textId="04A58C26" w:rsidR="001D77F3" w:rsidRPr="00206A6B" w:rsidRDefault="002C7B68" w:rsidP="00DD310D">
            <w:pPr>
              <w:pStyle w:val="TableParagraph"/>
              <w:tabs>
                <w:tab w:val="left" w:pos="239"/>
              </w:tabs>
              <w:spacing w:line="249" w:lineRule="exact"/>
              <w:ind w:left="2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Atopic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Dermatit</w:t>
            </w:r>
            <w:r w:rsidR="00DD310D" w:rsidRPr="00206A6B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</w:p>
        </w:tc>
        <w:tc>
          <w:tcPr>
            <w:tcW w:w="1559" w:type="dxa"/>
            <w:shd w:val="clear" w:color="auto" w:fill="D9D9D9"/>
          </w:tcPr>
          <w:p w14:paraId="6DEA4ED9" w14:textId="5DD581BC" w:rsidR="001D77F3" w:rsidRPr="00206A6B" w:rsidRDefault="00EC19A6">
            <w:pPr>
              <w:pStyle w:val="TableParagraph"/>
              <w:spacing w:before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D,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843" w:type="dxa"/>
            <w:shd w:val="clear" w:color="auto" w:fill="D9D9D9"/>
          </w:tcPr>
          <w:p w14:paraId="50DFD57D" w14:textId="2AB6CB1C" w:rsidR="001D77F3" w:rsidRPr="00206A6B" w:rsidRDefault="002C7B68">
            <w:pPr>
              <w:pStyle w:val="TableParagraph"/>
              <w:spacing w:before="134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  <w:proofErr w:type="spellEnd"/>
            <w:r w:rsidR="0061149C" w:rsidRPr="00206A6B">
              <w:rPr>
                <w:rFonts w:ascii="Times New Roman" w:hAnsi="Times New Roman" w:cs="Times New Roman"/>
                <w:sz w:val="20"/>
                <w:szCs w:val="20"/>
              </w:rPr>
              <w:t>, Oral</w:t>
            </w:r>
          </w:p>
        </w:tc>
      </w:tr>
      <w:tr w:rsidR="001D77F3" w:rsidRPr="00206A6B" w14:paraId="43F1408A" w14:textId="77777777" w:rsidTr="00EC19A6">
        <w:trPr>
          <w:trHeight w:val="806"/>
        </w:trPr>
        <w:tc>
          <w:tcPr>
            <w:tcW w:w="3829" w:type="dxa"/>
          </w:tcPr>
          <w:p w14:paraId="52AC6FE7" w14:textId="77777777" w:rsidR="001D77F3" w:rsidRPr="00206A6B" w:rsidRDefault="002C7B68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SKIN RASHES /</w:t>
            </w:r>
          </w:p>
          <w:p w14:paraId="3C4DC5AA" w14:textId="4568C45D" w:rsidR="001D77F3" w:rsidRPr="00206A6B" w:rsidRDefault="002C7B68">
            <w:pPr>
              <w:pStyle w:val="TableParagraph"/>
              <w:spacing w:line="270" w:lineRule="atLeast"/>
              <w:ind w:right="4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LE</w:t>
            </w:r>
            <w:r w:rsidR="00EC0415"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SIONS </w:t>
            </w:r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Ma</w:t>
            </w:r>
            <w:r w:rsidR="00EC0415"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culopapular</w:t>
            </w:r>
            <w:proofErr w:type="spellEnd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  <w:r w:rsidR="00EC0415"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ullous</w:t>
            </w:r>
            <w:proofErr w:type="spellEnd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Ve</w:t>
            </w:r>
            <w:r w:rsidR="00EC0415"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sicular</w:t>
            </w:r>
            <w:proofErr w:type="spellEnd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26" w:type="dxa"/>
          </w:tcPr>
          <w:p w14:paraId="0EA4CEF2" w14:textId="77777777" w:rsidR="001D77F3" w:rsidRPr="00206A6B" w:rsidRDefault="001D77F3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A3D8A1" w14:textId="77777777" w:rsidR="001D77F3" w:rsidRPr="00206A6B" w:rsidRDefault="002C7B6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Drug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Side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Effects</w:t>
            </w:r>
            <w:proofErr w:type="spellEnd"/>
          </w:p>
        </w:tc>
        <w:tc>
          <w:tcPr>
            <w:tcW w:w="3986" w:type="dxa"/>
          </w:tcPr>
          <w:p w14:paraId="1FBA739A" w14:textId="77777777" w:rsidR="001D77F3" w:rsidRPr="00206A6B" w:rsidRDefault="001D77F3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F1AFFD" w14:textId="289E418A" w:rsidR="001D77F3" w:rsidRPr="00206A6B" w:rsidRDefault="002C7B6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Elementary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C0415" w:rsidRPr="00206A6B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esions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Skin</w:t>
            </w:r>
          </w:p>
        </w:tc>
        <w:tc>
          <w:tcPr>
            <w:tcW w:w="1559" w:type="dxa"/>
          </w:tcPr>
          <w:p w14:paraId="28F95CF8" w14:textId="77777777" w:rsidR="001D77F3" w:rsidRPr="00206A6B" w:rsidRDefault="001D77F3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706AB1" w14:textId="0EAB452E" w:rsidR="001D77F3" w:rsidRPr="00206A6B" w:rsidRDefault="0064239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PreD</w:t>
            </w:r>
            <w:proofErr w:type="spellEnd"/>
          </w:p>
        </w:tc>
        <w:tc>
          <w:tcPr>
            <w:tcW w:w="1843" w:type="dxa"/>
          </w:tcPr>
          <w:p w14:paraId="50B9BE8C" w14:textId="77777777" w:rsidR="001D77F3" w:rsidRPr="00206A6B" w:rsidRDefault="001D77F3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CFEE2F" w14:textId="556B48CF" w:rsidR="001D77F3" w:rsidRPr="00206A6B" w:rsidRDefault="002C7B68">
            <w:pPr>
              <w:pStyle w:val="TableParagraph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  <w:proofErr w:type="spellEnd"/>
            <w:r w:rsidR="00EC19A6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210CE" w:rsidRPr="00206A6B">
              <w:rPr>
                <w:rFonts w:ascii="Times New Roman" w:hAnsi="Times New Roman" w:cs="Times New Roman"/>
                <w:sz w:val="20"/>
                <w:szCs w:val="20"/>
              </w:rPr>
              <w:t>Oral</w:t>
            </w:r>
          </w:p>
        </w:tc>
      </w:tr>
      <w:tr w:rsidR="001D77F3" w:rsidRPr="00206A6B" w14:paraId="55D71A3B" w14:textId="77777777" w:rsidTr="00EC19A6">
        <w:trPr>
          <w:trHeight w:val="803"/>
        </w:trPr>
        <w:tc>
          <w:tcPr>
            <w:tcW w:w="3829" w:type="dxa"/>
            <w:shd w:val="clear" w:color="auto" w:fill="D9D9D9"/>
          </w:tcPr>
          <w:p w14:paraId="0FDD70D2" w14:textId="77777777" w:rsidR="00EC0415" w:rsidRPr="00206A6B" w:rsidRDefault="00EC0415" w:rsidP="00EC0415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SKIN RASHES /</w:t>
            </w:r>
          </w:p>
          <w:p w14:paraId="2438228E" w14:textId="3D3DD253" w:rsidR="001D77F3" w:rsidRPr="00206A6B" w:rsidRDefault="00EC0415" w:rsidP="00EC0415">
            <w:pPr>
              <w:pStyle w:val="TableParagraph"/>
              <w:spacing w:line="270" w:lineRule="atLeast"/>
              <w:ind w:right="4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LESIONS (</w:t>
            </w:r>
            <w:proofErr w:type="spellStart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Maculopapular</w:t>
            </w:r>
            <w:proofErr w:type="spellEnd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Bullous</w:t>
            </w:r>
            <w:proofErr w:type="spellEnd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Vesicular</w:t>
            </w:r>
            <w:proofErr w:type="spellEnd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26" w:type="dxa"/>
            <w:shd w:val="clear" w:color="auto" w:fill="D9D9D9"/>
          </w:tcPr>
          <w:p w14:paraId="18925703" w14:textId="77777777" w:rsidR="001D77F3" w:rsidRPr="00206A6B" w:rsidRDefault="001D77F3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20D51F" w14:textId="77777777" w:rsidR="001D77F3" w:rsidRPr="00206A6B" w:rsidRDefault="002C7B68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Urticaria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Angioedema</w:t>
            </w:r>
            <w:proofErr w:type="spellEnd"/>
          </w:p>
        </w:tc>
        <w:tc>
          <w:tcPr>
            <w:tcW w:w="3986" w:type="dxa"/>
            <w:shd w:val="clear" w:color="auto" w:fill="D9D9D9"/>
          </w:tcPr>
          <w:p w14:paraId="239CE798" w14:textId="77777777" w:rsidR="001D77F3" w:rsidRPr="00206A6B" w:rsidRDefault="001D77F3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6D8A2F" w14:textId="243334FC" w:rsidR="001D77F3" w:rsidRPr="00206A6B" w:rsidRDefault="002C7B68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Elementary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C0415" w:rsidRPr="00206A6B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esions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Skin</w:t>
            </w:r>
          </w:p>
        </w:tc>
        <w:tc>
          <w:tcPr>
            <w:tcW w:w="1559" w:type="dxa"/>
            <w:shd w:val="clear" w:color="auto" w:fill="D9D9D9"/>
          </w:tcPr>
          <w:p w14:paraId="665B105A" w14:textId="77777777" w:rsidR="001D77F3" w:rsidRPr="00206A6B" w:rsidRDefault="001D77F3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8F4062" w14:textId="5D6B503D" w:rsidR="001D77F3" w:rsidRPr="00206A6B" w:rsidRDefault="0064239C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PreD</w:t>
            </w:r>
            <w:proofErr w:type="spellEnd"/>
          </w:p>
        </w:tc>
        <w:tc>
          <w:tcPr>
            <w:tcW w:w="1843" w:type="dxa"/>
            <w:shd w:val="clear" w:color="auto" w:fill="D9D9D9"/>
          </w:tcPr>
          <w:p w14:paraId="68A5DAD2" w14:textId="77777777" w:rsidR="001D77F3" w:rsidRPr="00206A6B" w:rsidRDefault="001D77F3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C8A7B8" w14:textId="032238A3" w:rsidR="001D77F3" w:rsidRPr="00206A6B" w:rsidRDefault="002C7B68">
            <w:pPr>
              <w:pStyle w:val="TableParagraph"/>
              <w:spacing w:before="1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  <w:proofErr w:type="spellEnd"/>
            <w:r w:rsidR="008210CE" w:rsidRPr="00206A6B">
              <w:rPr>
                <w:rFonts w:ascii="Times New Roman" w:hAnsi="Times New Roman" w:cs="Times New Roman"/>
                <w:sz w:val="20"/>
                <w:szCs w:val="20"/>
              </w:rPr>
              <w:t>, Oral</w:t>
            </w:r>
          </w:p>
        </w:tc>
      </w:tr>
      <w:tr w:rsidR="001D77F3" w:rsidRPr="00206A6B" w14:paraId="7DE0C100" w14:textId="77777777" w:rsidTr="00EC19A6">
        <w:trPr>
          <w:trHeight w:val="804"/>
        </w:trPr>
        <w:tc>
          <w:tcPr>
            <w:tcW w:w="3829" w:type="dxa"/>
          </w:tcPr>
          <w:p w14:paraId="4B1D943F" w14:textId="77777777" w:rsidR="00EC0415" w:rsidRPr="00206A6B" w:rsidRDefault="00EC0415" w:rsidP="00EC0415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SKIN RASHES /</w:t>
            </w:r>
          </w:p>
          <w:p w14:paraId="441D688F" w14:textId="48CD2009" w:rsidR="001D77F3" w:rsidRPr="00206A6B" w:rsidRDefault="00EC0415" w:rsidP="00EC0415">
            <w:pPr>
              <w:pStyle w:val="TableParagraph"/>
              <w:spacing w:line="270" w:lineRule="atLeast"/>
              <w:ind w:right="4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LESIONS (</w:t>
            </w:r>
            <w:proofErr w:type="spellStart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Maculopapular</w:t>
            </w:r>
            <w:proofErr w:type="spellEnd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Bullous</w:t>
            </w:r>
            <w:proofErr w:type="spellEnd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Vesicular</w:t>
            </w:r>
            <w:proofErr w:type="spellEnd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26" w:type="dxa"/>
          </w:tcPr>
          <w:p w14:paraId="374110EA" w14:textId="77777777" w:rsidR="001D77F3" w:rsidRPr="00206A6B" w:rsidRDefault="001D77F3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32A81D" w14:textId="260F0D36" w:rsidR="001D77F3" w:rsidRPr="00206A6B" w:rsidRDefault="002C7B6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  <w:r w:rsidR="00EC0415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EC0415" w:rsidRPr="00206A6B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="00EC0415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EC0415" w:rsidRPr="00206A6B">
              <w:rPr>
                <w:rFonts w:ascii="Times New Roman" w:hAnsi="Times New Roman" w:cs="Times New Roman"/>
                <w:sz w:val="20"/>
                <w:szCs w:val="20"/>
              </w:rPr>
              <w:t>Rashes</w:t>
            </w:r>
            <w:proofErr w:type="spellEnd"/>
            <w:proofErr w:type="gramEnd"/>
          </w:p>
        </w:tc>
        <w:tc>
          <w:tcPr>
            <w:tcW w:w="3986" w:type="dxa"/>
          </w:tcPr>
          <w:p w14:paraId="706848D5" w14:textId="0669AB7F" w:rsidR="001D77F3" w:rsidRPr="00206A6B" w:rsidRDefault="002C7B68">
            <w:pPr>
              <w:pStyle w:val="TableParagraph"/>
              <w:numPr>
                <w:ilvl w:val="0"/>
                <w:numId w:val="14"/>
              </w:numPr>
              <w:tabs>
                <w:tab w:val="left" w:pos="239"/>
              </w:tabs>
              <w:spacing w:before="1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Vir</w:t>
            </w:r>
            <w:r w:rsidR="008210CE" w:rsidRPr="00206A6B"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</w:p>
          <w:p w14:paraId="6BBF0D96" w14:textId="77777777" w:rsidR="001D77F3" w:rsidRPr="00206A6B" w:rsidRDefault="002C7B68">
            <w:pPr>
              <w:pStyle w:val="TableParagraph"/>
              <w:numPr>
                <w:ilvl w:val="0"/>
                <w:numId w:val="14"/>
              </w:numPr>
              <w:tabs>
                <w:tab w:val="left" w:pos="2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Sexually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Transmitted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</w:p>
        </w:tc>
        <w:tc>
          <w:tcPr>
            <w:tcW w:w="1559" w:type="dxa"/>
          </w:tcPr>
          <w:p w14:paraId="1B791739" w14:textId="77777777" w:rsidR="001D77F3" w:rsidRPr="00206A6B" w:rsidRDefault="001D77F3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7CB68F" w14:textId="2553E497" w:rsidR="001D77F3" w:rsidRPr="00206A6B" w:rsidRDefault="00EC19A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843" w:type="dxa"/>
          </w:tcPr>
          <w:p w14:paraId="3E743F0D" w14:textId="77777777" w:rsidR="001D77F3" w:rsidRPr="00206A6B" w:rsidRDefault="001D77F3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A3AAEB" w14:textId="218CF90D" w:rsidR="001D77F3" w:rsidRPr="00206A6B" w:rsidRDefault="002C7B68">
            <w:pPr>
              <w:pStyle w:val="TableParagraph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  <w:proofErr w:type="spellEnd"/>
            <w:r w:rsidR="008210CE" w:rsidRPr="00206A6B">
              <w:rPr>
                <w:rFonts w:ascii="Times New Roman" w:hAnsi="Times New Roman" w:cs="Times New Roman"/>
                <w:sz w:val="20"/>
                <w:szCs w:val="20"/>
              </w:rPr>
              <w:t>, Oral</w:t>
            </w:r>
          </w:p>
        </w:tc>
      </w:tr>
      <w:tr w:rsidR="001D77F3" w:rsidRPr="00206A6B" w14:paraId="7E5480AF" w14:textId="77777777" w:rsidTr="00EC19A6">
        <w:trPr>
          <w:trHeight w:val="804"/>
        </w:trPr>
        <w:tc>
          <w:tcPr>
            <w:tcW w:w="3829" w:type="dxa"/>
            <w:shd w:val="clear" w:color="auto" w:fill="D9D9D9"/>
          </w:tcPr>
          <w:p w14:paraId="3D7A0ABD" w14:textId="77777777" w:rsidR="00EC0415" w:rsidRPr="00206A6B" w:rsidRDefault="00EC0415" w:rsidP="00EC0415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SKIN RASHES /</w:t>
            </w:r>
          </w:p>
          <w:p w14:paraId="1DBCBCEB" w14:textId="0DFAD240" w:rsidR="001D77F3" w:rsidRPr="00206A6B" w:rsidRDefault="00EC0415" w:rsidP="00EC0415">
            <w:pPr>
              <w:pStyle w:val="TableParagraph"/>
              <w:spacing w:line="270" w:lineRule="atLeast"/>
              <w:ind w:right="4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LESIONS (</w:t>
            </w:r>
            <w:proofErr w:type="spellStart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Maculopapular</w:t>
            </w:r>
            <w:proofErr w:type="spellEnd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Bullous</w:t>
            </w:r>
            <w:proofErr w:type="spellEnd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Vesicular</w:t>
            </w:r>
            <w:proofErr w:type="spellEnd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26" w:type="dxa"/>
            <w:shd w:val="clear" w:color="auto" w:fill="D9D9D9"/>
          </w:tcPr>
          <w:p w14:paraId="6CA84A40" w14:textId="77777777" w:rsidR="001D77F3" w:rsidRPr="00206A6B" w:rsidRDefault="001D77F3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357303" w14:textId="77777777" w:rsidR="001D77F3" w:rsidRPr="00206A6B" w:rsidRDefault="002C7B6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Allergic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Reaction</w:t>
            </w:r>
            <w:proofErr w:type="spellEnd"/>
          </w:p>
        </w:tc>
        <w:tc>
          <w:tcPr>
            <w:tcW w:w="3986" w:type="dxa"/>
            <w:shd w:val="clear" w:color="auto" w:fill="D9D9D9"/>
          </w:tcPr>
          <w:p w14:paraId="1089F403" w14:textId="77777777" w:rsidR="001D77F3" w:rsidRPr="00206A6B" w:rsidRDefault="001D77F3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62DA3A" w14:textId="77777777" w:rsidR="001D77F3" w:rsidRPr="00206A6B" w:rsidRDefault="00012A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1.Atopik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Dermatitis</w:t>
            </w:r>
            <w:proofErr w:type="spellEnd"/>
          </w:p>
          <w:p w14:paraId="465AB352" w14:textId="4F4A2BB5" w:rsidR="00012A05" w:rsidRPr="00206A6B" w:rsidRDefault="00012A0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Contact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Dermatit</w:t>
            </w:r>
            <w:r w:rsidR="00EC0415" w:rsidRPr="00206A6B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</w:p>
        </w:tc>
        <w:tc>
          <w:tcPr>
            <w:tcW w:w="1559" w:type="dxa"/>
            <w:shd w:val="clear" w:color="auto" w:fill="D9D9D9"/>
          </w:tcPr>
          <w:p w14:paraId="209E18DF" w14:textId="77777777" w:rsidR="001D77F3" w:rsidRPr="00206A6B" w:rsidRDefault="001D77F3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2CF2CF" w14:textId="78608F8F" w:rsidR="001D77F3" w:rsidRPr="00206A6B" w:rsidRDefault="0064239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PreD</w:t>
            </w:r>
            <w:proofErr w:type="spellEnd"/>
          </w:p>
        </w:tc>
        <w:tc>
          <w:tcPr>
            <w:tcW w:w="1843" w:type="dxa"/>
            <w:shd w:val="clear" w:color="auto" w:fill="D9D9D9"/>
          </w:tcPr>
          <w:p w14:paraId="136BDA33" w14:textId="77777777" w:rsidR="001D77F3" w:rsidRPr="00206A6B" w:rsidRDefault="001D77F3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9E98B1" w14:textId="5C184E62" w:rsidR="001D77F3" w:rsidRPr="00206A6B" w:rsidRDefault="002C7B68">
            <w:pPr>
              <w:pStyle w:val="TableParagraph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  <w:proofErr w:type="spellEnd"/>
            <w:r w:rsidR="008210CE" w:rsidRPr="00206A6B">
              <w:rPr>
                <w:rFonts w:ascii="Times New Roman" w:hAnsi="Times New Roman" w:cs="Times New Roman"/>
                <w:sz w:val="20"/>
                <w:szCs w:val="20"/>
              </w:rPr>
              <w:t>, Oral</w:t>
            </w:r>
          </w:p>
        </w:tc>
      </w:tr>
      <w:tr w:rsidR="001D77F3" w:rsidRPr="00206A6B" w14:paraId="02ABEAA9" w14:textId="77777777" w:rsidTr="00EC19A6">
        <w:trPr>
          <w:trHeight w:val="928"/>
        </w:trPr>
        <w:tc>
          <w:tcPr>
            <w:tcW w:w="3829" w:type="dxa"/>
          </w:tcPr>
          <w:p w14:paraId="0AD9B73C" w14:textId="77777777" w:rsidR="001D77F3" w:rsidRPr="00206A6B" w:rsidRDefault="001D77F3">
            <w:pPr>
              <w:pStyle w:val="TableParagraph"/>
              <w:ind w:right="4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6" w:type="dxa"/>
          </w:tcPr>
          <w:p w14:paraId="5D571D6F" w14:textId="77777777" w:rsidR="001D77F3" w:rsidRPr="00206A6B" w:rsidRDefault="001D77F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6" w:type="dxa"/>
          </w:tcPr>
          <w:p w14:paraId="721124B5" w14:textId="77777777" w:rsidR="00012A05" w:rsidRPr="00206A6B" w:rsidRDefault="00012A05" w:rsidP="00012A05">
            <w:pPr>
              <w:pStyle w:val="TableParagraph"/>
              <w:spacing w:before="194"/>
              <w:ind w:right="24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BA177C" w14:textId="77777777" w:rsidR="001D77F3" w:rsidRPr="00206A6B" w:rsidRDefault="001D77F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23C0E4" w14:textId="77777777" w:rsidR="001D77F3" w:rsidRPr="00206A6B" w:rsidRDefault="001D77F3">
            <w:pPr>
              <w:pStyle w:val="TableParagraph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7F3" w:rsidRPr="00206A6B" w14:paraId="47BADF7F" w14:textId="77777777" w:rsidTr="00EC19A6">
        <w:trPr>
          <w:trHeight w:val="957"/>
        </w:trPr>
        <w:tc>
          <w:tcPr>
            <w:tcW w:w="3829" w:type="dxa"/>
            <w:shd w:val="clear" w:color="auto" w:fill="D9D9D9"/>
          </w:tcPr>
          <w:p w14:paraId="4E4C6423" w14:textId="77777777" w:rsidR="00EC0415" w:rsidRPr="00206A6B" w:rsidRDefault="00EC0415" w:rsidP="00EC0415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SKIN RASHES /</w:t>
            </w:r>
          </w:p>
          <w:p w14:paraId="36F2AC72" w14:textId="63AA64AF" w:rsidR="001D77F3" w:rsidRPr="00206A6B" w:rsidRDefault="00EC0415" w:rsidP="00EC0415">
            <w:pPr>
              <w:pStyle w:val="TableParagraph"/>
              <w:spacing w:before="3" w:line="237" w:lineRule="auto"/>
              <w:ind w:right="4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LESIONS (</w:t>
            </w:r>
            <w:proofErr w:type="spellStart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Maculopapular</w:t>
            </w:r>
            <w:proofErr w:type="spellEnd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Bullous</w:t>
            </w:r>
            <w:proofErr w:type="spellEnd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Vesicular</w:t>
            </w:r>
            <w:proofErr w:type="spellEnd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26" w:type="dxa"/>
            <w:shd w:val="clear" w:color="auto" w:fill="D9D9D9"/>
          </w:tcPr>
          <w:p w14:paraId="16CE6C88" w14:textId="77777777" w:rsidR="001D77F3" w:rsidRPr="00206A6B" w:rsidRDefault="001D77F3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264C17" w14:textId="7580E031" w:rsidR="001D77F3" w:rsidRPr="00206A6B" w:rsidRDefault="002C7B6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Dermatit</w:t>
            </w:r>
            <w:r w:rsidR="00EC0415" w:rsidRPr="00206A6B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Atopic</w:t>
            </w:r>
            <w:proofErr w:type="spellEnd"/>
            <w:proofErr w:type="gram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Contact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Se</w:t>
            </w:r>
            <w:r w:rsidR="00EC0415" w:rsidRPr="00206A6B">
              <w:rPr>
                <w:rFonts w:ascii="Times New Roman" w:hAnsi="Times New Roman" w:cs="Times New Roman"/>
                <w:sz w:val="20"/>
                <w:szCs w:val="20"/>
              </w:rPr>
              <w:t>borrheic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86" w:type="dxa"/>
            <w:shd w:val="clear" w:color="auto" w:fill="D9D9D9"/>
          </w:tcPr>
          <w:p w14:paraId="4041C80D" w14:textId="2D313542" w:rsidR="001D77F3" w:rsidRPr="00206A6B" w:rsidRDefault="002C7B68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before="7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Contact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Dermatit</w:t>
            </w:r>
            <w:r w:rsidR="00EC0415" w:rsidRPr="00206A6B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</w:p>
          <w:p w14:paraId="36A46F51" w14:textId="2A2CCD09" w:rsidR="001D77F3" w:rsidRPr="00206A6B" w:rsidRDefault="002C7B68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line="26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Atopic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Dermatit</w:t>
            </w:r>
            <w:r w:rsidR="00EC0415" w:rsidRPr="00206A6B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</w:p>
          <w:p w14:paraId="5D4F5309" w14:textId="77777777" w:rsidR="001D77F3" w:rsidRPr="00206A6B" w:rsidRDefault="002C7B68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line="26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Seborrheic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Dermatitis</w:t>
            </w:r>
            <w:proofErr w:type="spellEnd"/>
          </w:p>
        </w:tc>
        <w:tc>
          <w:tcPr>
            <w:tcW w:w="1559" w:type="dxa"/>
            <w:shd w:val="clear" w:color="auto" w:fill="D9D9D9"/>
          </w:tcPr>
          <w:p w14:paraId="47316D97" w14:textId="77777777" w:rsidR="001D77F3" w:rsidRPr="00206A6B" w:rsidRDefault="001D77F3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461438" w14:textId="2FA6C9F7" w:rsidR="001D77F3" w:rsidRPr="00206A6B" w:rsidRDefault="00EC19A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D,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843" w:type="dxa"/>
            <w:shd w:val="clear" w:color="auto" w:fill="D9D9D9"/>
          </w:tcPr>
          <w:p w14:paraId="7182846E" w14:textId="77777777" w:rsidR="001D77F3" w:rsidRPr="00206A6B" w:rsidRDefault="001D77F3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71F52DE" w14:textId="6C49A0BA" w:rsidR="001D77F3" w:rsidRPr="00206A6B" w:rsidRDefault="002C7B68">
            <w:pPr>
              <w:pStyle w:val="TableParagraph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  <w:proofErr w:type="spellEnd"/>
            <w:r w:rsidR="008210CE" w:rsidRPr="00206A6B">
              <w:rPr>
                <w:rFonts w:ascii="Times New Roman" w:hAnsi="Times New Roman" w:cs="Times New Roman"/>
                <w:sz w:val="20"/>
                <w:szCs w:val="20"/>
              </w:rPr>
              <w:t>, Oral</w:t>
            </w:r>
          </w:p>
        </w:tc>
      </w:tr>
      <w:tr w:rsidR="001D77F3" w:rsidRPr="00206A6B" w14:paraId="698C303C" w14:textId="77777777" w:rsidTr="00EC19A6">
        <w:trPr>
          <w:trHeight w:val="1000"/>
        </w:trPr>
        <w:tc>
          <w:tcPr>
            <w:tcW w:w="3829" w:type="dxa"/>
          </w:tcPr>
          <w:p w14:paraId="5D4955F2" w14:textId="77777777" w:rsidR="00EC0415" w:rsidRPr="00206A6B" w:rsidRDefault="00EC0415" w:rsidP="00EC0415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SKIN RASHES /</w:t>
            </w:r>
          </w:p>
          <w:p w14:paraId="5A7ABD23" w14:textId="6172FC47" w:rsidR="001D77F3" w:rsidRPr="00206A6B" w:rsidRDefault="00EC0415" w:rsidP="00EC0415">
            <w:pPr>
              <w:pStyle w:val="TableParagraph"/>
              <w:ind w:right="4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LESIONS (</w:t>
            </w:r>
            <w:proofErr w:type="spellStart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Maculopapular</w:t>
            </w:r>
            <w:proofErr w:type="spellEnd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Bullous</w:t>
            </w:r>
            <w:proofErr w:type="spellEnd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Vesicular</w:t>
            </w:r>
            <w:proofErr w:type="spellEnd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26" w:type="dxa"/>
          </w:tcPr>
          <w:p w14:paraId="31B6D5B6" w14:textId="77777777" w:rsidR="001D77F3" w:rsidRPr="00206A6B" w:rsidRDefault="001D77F3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317378" w14:textId="1C8AD8DC" w:rsidR="001D77F3" w:rsidRPr="00206A6B" w:rsidRDefault="002C7B68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Vas</w:t>
            </w:r>
            <w:r w:rsidR="00EC0415" w:rsidRPr="00206A6B">
              <w:rPr>
                <w:rFonts w:ascii="Times New Roman" w:hAnsi="Times New Roman" w:cs="Times New Roman"/>
                <w:sz w:val="20"/>
                <w:szCs w:val="20"/>
              </w:rPr>
              <w:t>culitis</w:t>
            </w:r>
            <w:proofErr w:type="spellEnd"/>
          </w:p>
        </w:tc>
        <w:tc>
          <w:tcPr>
            <w:tcW w:w="3986" w:type="dxa"/>
          </w:tcPr>
          <w:p w14:paraId="5A279FF4" w14:textId="77777777" w:rsidR="001D77F3" w:rsidRPr="00206A6B" w:rsidRDefault="001D77F3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3039EB" w14:textId="77777777" w:rsidR="001D77F3" w:rsidRPr="00206A6B" w:rsidRDefault="002C7B68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Behçet's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Disease</w:t>
            </w:r>
            <w:proofErr w:type="spellEnd"/>
          </w:p>
        </w:tc>
        <w:tc>
          <w:tcPr>
            <w:tcW w:w="1559" w:type="dxa"/>
          </w:tcPr>
          <w:p w14:paraId="7E2AC3E2" w14:textId="77777777" w:rsidR="001D77F3" w:rsidRPr="00206A6B" w:rsidRDefault="001D77F3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A9BB4C" w14:textId="295C045F" w:rsidR="001D77F3" w:rsidRPr="00206A6B" w:rsidRDefault="0064239C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PreD</w:t>
            </w:r>
            <w:proofErr w:type="spellEnd"/>
          </w:p>
        </w:tc>
        <w:tc>
          <w:tcPr>
            <w:tcW w:w="1843" w:type="dxa"/>
          </w:tcPr>
          <w:p w14:paraId="0F8338BD" w14:textId="77777777" w:rsidR="001D77F3" w:rsidRPr="00206A6B" w:rsidRDefault="001D77F3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24743E" w14:textId="2DF63EB2" w:rsidR="001D77F3" w:rsidRPr="00206A6B" w:rsidRDefault="002C7B68">
            <w:pPr>
              <w:pStyle w:val="TableParagraph"/>
              <w:spacing w:before="1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  <w:proofErr w:type="spellEnd"/>
            <w:r w:rsidR="008210CE" w:rsidRPr="00206A6B">
              <w:rPr>
                <w:rFonts w:ascii="Times New Roman" w:hAnsi="Times New Roman" w:cs="Times New Roman"/>
                <w:sz w:val="20"/>
                <w:szCs w:val="20"/>
              </w:rPr>
              <w:t>, Oral</w:t>
            </w:r>
          </w:p>
        </w:tc>
      </w:tr>
    </w:tbl>
    <w:p w14:paraId="4223531A" w14:textId="77777777" w:rsidR="001D77F3" w:rsidRPr="00206A6B" w:rsidRDefault="001D77F3">
      <w:pPr>
        <w:rPr>
          <w:rFonts w:ascii="Times New Roman" w:hAnsi="Times New Roman" w:cs="Times New Roman"/>
          <w:sz w:val="20"/>
          <w:szCs w:val="20"/>
        </w:rPr>
        <w:sectPr w:rsidR="001D77F3" w:rsidRPr="00206A6B">
          <w:pgSz w:w="16840" w:h="11910" w:orient="landscape"/>
          <w:pgMar w:top="1100" w:right="560" w:bottom="280" w:left="1020" w:header="708" w:footer="708" w:gutter="0"/>
          <w:cols w:space="708"/>
        </w:sectPr>
      </w:pPr>
    </w:p>
    <w:p w14:paraId="6037D619" w14:textId="77777777" w:rsidR="001D77F3" w:rsidRPr="00206A6B" w:rsidRDefault="001D77F3">
      <w:pPr>
        <w:pStyle w:val="GvdeMetni"/>
        <w:spacing w:before="7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1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26"/>
        <w:gridCol w:w="3702"/>
        <w:gridCol w:w="1686"/>
        <w:gridCol w:w="1843"/>
      </w:tblGrid>
      <w:tr w:rsidR="00116192" w:rsidRPr="00206A6B" w14:paraId="63DCE177" w14:textId="77777777" w:rsidTr="00BA1AD4">
        <w:trPr>
          <w:trHeight w:val="537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002060"/>
            <w:vAlign w:val="center"/>
          </w:tcPr>
          <w:p w14:paraId="591D6C20" w14:textId="7B65A704" w:rsidR="00116192" w:rsidRPr="00206A6B" w:rsidRDefault="00116192" w:rsidP="00116192">
            <w:pPr>
              <w:pStyle w:val="TableParagraph"/>
              <w:spacing w:before="133"/>
              <w:ind w:left="6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SYMPTOMS/CONDITIONS</w:t>
            </w:r>
          </w:p>
        </w:tc>
        <w:tc>
          <w:tcPr>
            <w:tcW w:w="38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</w:tcPr>
          <w:p w14:paraId="54F5173A" w14:textId="79CB4B17" w:rsidR="00116192" w:rsidRPr="00206A6B" w:rsidRDefault="00116192" w:rsidP="00116192">
            <w:pPr>
              <w:pStyle w:val="TableParagraph"/>
              <w:spacing w:line="249" w:lineRule="exact"/>
              <w:ind w:left="405" w:right="39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CORE DISEASES / CLINICAL PROBLEMS</w:t>
            </w:r>
          </w:p>
        </w:tc>
        <w:tc>
          <w:tcPr>
            <w:tcW w:w="370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</w:tcPr>
          <w:p w14:paraId="5988F797" w14:textId="095E56CE" w:rsidR="00116192" w:rsidRPr="00206A6B" w:rsidRDefault="00116192" w:rsidP="00116192">
            <w:pPr>
              <w:pStyle w:val="TableParagraph"/>
              <w:spacing w:before="13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TERM 5 COURSE NAME</w:t>
            </w:r>
          </w:p>
        </w:tc>
        <w:tc>
          <w:tcPr>
            <w:tcW w:w="16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2060"/>
            <w:vAlign w:val="center"/>
          </w:tcPr>
          <w:p w14:paraId="72CEB402" w14:textId="1DAC6D47" w:rsidR="00116192" w:rsidRPr="00206A6B" w:rsidRDefault="00116192" w:rsidP="00116192">
            <w:pPr>
              <w:pStyle w:val="TableParagraph"/>
              <w:spacing w:line="249" w:lineRule="exact"/>
              <w:ind w:left="87" w:right="7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LEVEL OF LEARNING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2060"/>
            <w:vAlign w:val="center"/>
          </w:tcPr>
          <w:p w14:paraId="73822BF2" w14:textId="58222F8A" w:rsidR="00116192" w:rsidRPr="00206A6B" w:rsidRDefault="00116192" w:rsidP="00116192">
            <w:pPr>
              <w:pStyle w:val="TableParagraph"/>
              <w:spacing w:line="249" w:lineRule="exact"/>
              <w:ind w:left="110" w:right="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MEASUREMENT EVALUATION METHOD</w:t>
            </w:r>
          </w:p>
        </w:tc>
      </w:tr>
      <w:tr w:rsidR="001D77F3" w:rsidRPr="00206A6B" w14:paraId="29546538" w14:textId="77777777" w:rsidTr="003A5A00">
        <w:trPr>
          <w:trHeight w:val="806"/>
        </w:trPr>
        <w:tc>
          <w:tcPr>
            <w:tcW w:w="3829" w:type="dxa"/>
          </w:tcPr>
          <w:p w14:paraId="717757C6" w14:textId="77777777" w:rsidR="00EC0415" w:rsidRPr="00206A6B" w:rsidRDefault="00EC0415" w:rsidP="00EC0415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SKIN RASHES /</w:t>
            </w:r>
          </w:p>
          <w:p w14:paraId="6147CBB4" w14:textId="0A6F347A" w:rsidR="001D77F3" w:rsidRPr="00206A6B" w:rsidRDefault="00EC0415" w:rsidP="00EC0415">
            <w:pPr>
              <w:pStyle w:val="TableParagraph"/>
              <w:spacing w:line="270" w:lineRule="atLeast"/>
              <w:ind w:right="4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LESIONS (</w:t>
            </w:r>
            <w:proofErr w:type="spellStart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Maculopapular</w:t>
            </w:r>
            <w:proofErr w:type="spellEnd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Bullous</w:t>
            </w:r>
            <w:proofErr w:type="spellEnd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Vesicular</w:t>
            </w:r>
            <w:proofErr w:type="spellEnd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26" w:type="dxa"/>
          </w:tcPr>
          <w:p w14:paraId="1A5EA09E" w14:textId="77777777" w:rsidR="001D77F3" w:rsidRPr="00206A6B" w:rsidRDefault="001D77F3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449A47" w14:textId="77777777" w:rsidR="001D77F3" w:rsidRPr="00206A6B" w:rsidRDefault="002C7B6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Behçet's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Disease</w:t>
            </w:r>
            <w:proofErr w:type="spellEnd"/>
          </w:p>
        </w:tc>
        <w:tc>
          <w:tcPr>
            <w:tcW w:w="3702" w:type="dxa"/>
          </w:tcPr>
          <w:p w14:paraId="51DF5734" w14:textId="77777777" w:rsidR="001D77F3" w:rsidRPr="00206A6B" w:rsidRDefault="001D77F3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2155B0" w14:textId="77777777" w:rsidR="001D77F3" w:rsidRPr="00206A6B" w:rsidRDefault="002C7B6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Behçet's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Disease</w:t>
            </w:r>
            <w:proofErr w:type="spellEnd"/>
          </w:p>
        </w:tc>
        <w:tc>
          <w:tcPr>
            <w:tcW w:w="1686" w:type="dxa"/>
          </w:tcPr>
          <w:p w14:paraId="19E0F4B7" w14:textId="77777777" w:rsidR="001D77F3" w:rsidRPr="00206A6B" w:rsidRDefault="001D77F3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18D7A9" w14:textId="7296D224" w:rsidR="001D77F3" w:rsidRPr="00206A6B" w:rsidRDefault="0064239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PreD</w:t>
            </w:r>
            <w:proofErr w:type="spellEnd"/>
          </w:p>
        </w:tc>
        <w:tc>
          <w:tcPr>
            <w:tcW w:w="1843" w:type="dxa"/>
          </w:tcPr>
          <w:p w14:paraId="62166C07" w14:textId="77777777" w:rsidR="001D77F3" w:rsidRPr="00206A6B" w:rsidRDefault="001D77F3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3B41B5" w14:textId="3D018BE9" w:rsidR="001D77F3" w:rsidRPr="00206A6B" w:rsidRDefault="002C7B68">
            <w:pPr>
              <w:pStyle w:val="TableParagraph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  <w:proofErr w:type="spellEnd"/>
            <w:r w:rsidR="008210CE" w:rsidRPr="00206A6B">
              <w:rPr>
                <w:rFonts w:ascii="Times New Roman" w:hAnsi="Times New Roman" w:cs="Times New Roman"/>
                <w:sz w:val="20"/>
                <w:szCs w:val="20"/>
              </w:rPr>
              <w:t>, Oral</w:t>
            </w:r>
          </w:p>
        </w:tc>
      </w:tr>
      <w:tr w:rsidR="001D77F3" w:rsidRPr="00206A6B" w14:paraId="42FF4B8D" w14:textId="77777777" w:rsidTr="003A5A00">
        <w:trPr>
          <w:trHeight w:val="535"/>
        </w:trPr>
        <w:tc>
          <w:tcPr>
            <w:tcW w:w="3829" w:type="dxa"/>
            <w:shd w:val="clear" w:color="auto" w:fill="D9D9D9"/>
          </w:tcPr>
          <w:p w14:paraId="25BBCC1E" w14:textId="77777777" w:rsidR="001D77F3" w:rsidRPr="00206A6B" w:rsidRDefault="002C7B68">
            <w:pPr>
              <w:pStyle w:val="TableParagraph"/>
              <w:spacing w:line="266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SKIN AND NAIL CHANGES</w:t>
            </w:r>
          </w:p>
          <w:p w14:paraId="30926C46" w14:textId="77777777" w:rsidR="001D77F3" w:rsidRPr="00206A6B" w:rsidRDefault="002C7B68">
            <w:pPr>
              <w:pStyle w:val="TableParagraph"/>
              <w:spacing w:line="249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Dryness</w:t>
            </w:r>
            <w:proofErr w:type="spellEnd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Discoloring</w:t>
            </w:r>
            <w:proofErr w:type="spellEnd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etc</w:t>
            </w:r>
            <w:proofErr w:type="spellEnd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3826" w:type="dxa"/>
            <w:shd w:val="clear" w:color="auto" w:fill="D9D9D9"/>
          </w:tcPr>
          <w:p w14:paraId="7C5076F1" w14:textId="14E5C306" w:rsidR="001D77F3" w:rsidRPr="00206A6B" w:rsidRDefault="002C7B68">
            <w:pPr>
              <w:pStyle w:val="TableParagraph"/>
              <w:spacing w:before="1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Parasitic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D284A" w:rsidRPr="00206A6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iseases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284A" w:rsidRPr="00206A6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kin</w:t>
            </w:r>
          </w:p>
        </w:tc>
        <w:tc>
          <w:tcPr>
            <w:tcW w:w="3702" w:type="dxa"/>
            <w:shd w:val="clear" w:color="auto" w:fill="D9D9D9"/>
          </w:tcPr>
          <w:p w14:paraId="35F000A0" w14:textId="77777777" w:rsidR="001D77F3" w:rsidRPr="00206A6B" w:rsidRDefault="002C7B68">
            <w:pPr>
              <w:pStyle w:val="TableParagraph"/>
              <w:spacing w:before="1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Parasitic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</w:p>
        </w:tc>
        <w:tc>
          <w:tcPr>
            <w:tcW w:w="1686" w:type="dxa"/>
            <w:shd w:val="clear" w:color="auto" w:fill="D9D9D9"/>
          </w:tcPr>
          <w:p w14:paraId="5354C461" w14:textId="6FC6F6FC" w:rsidR="001D77F3" w:rsidRPr="00206A6B" w:rsidRDefault="00EC19A6">
            <w:pPr>
              <w:pStyle w:val="TableParagraph"/>
              <w:spacing w:before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843" w:type="dxa"/>
            <w:shd w:val="clear" w:color="auto" w:fill="D9D9D9"/>
          </w:tcPr>
          <w:p w14:paraId="75FE974D" w14:textId="1056A35A" w:rsidR="001D77F3" w:rsidRPr="00206A6B" w:rsidRDefault="002C7B68">
            <w:pPr>
              <w:pStyle w:val="TableParagraph"/>
              <w:spacing w:before="132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  <w:proofErr w:type="spellEnd"/>
            <w:r w:rsidR="008210CE" w:rsidRPr="00206A6B">
              <w:rPr>
                <w:rFonts w:ascii="Times New Roman" w:hAnsi="Times New Roman" w:cs="Times New Roman"/>
                <w:sz w:val="20"/>
                <w:szCs w:val="20"/>
              </w:rPr>
              <w:t>, Oral</w:t>
            </w:r>
          </w:p>
        </w:tc>
      </w:tr>
      <w:tr w:rsidR="001D77F3" w:rsidRPr="00206A6B" w14:paraId="000707BA" w14:textId="77777777" w:rsidTr="003A5A00">
        <w:trPr>
          <w:trHeight w:val="537"/>
        </w:trPr>
        <w:tc>
          <w:tcPr>
            <w:tcW w:w="3829" w:type="dxa"/>
          </w:tcPr>
          <w:p w14:paraId="57022D53" w14:textId="77777777" w:rsidR="001D77F3" w:rsidRPr="00206A6B" w:rsidRDefault="001D77F3">
            <w:pPr>
              <w:pStyle w:val="TableParagraph"/>
              <w:spacing w:before="1" w:line="249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6" w:type="dxa"/>
          </w:tcPr>
          <w:p w14:paraId="09919F79" w14:textId="77777777" w:rsidR="001D77F3" w:rsidRPr="00206A6B" w:rsidRDefault="001D77F3">
            <w:pPr>
              <w:pStyle w:val="TableParagraph"/>
              <w:spacing w:before="1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2" w:type="dxa"/>
          </w:tcPr>
          <w:p w14:paraId="329FA206" w14:textId="77777777" w:rsidR="001D77F3" w:rsidRPr="00206A6B" w:rsidRDefault="001D77F3">
            <w:pPr>
              <w:pStyle w:val="TableParagraph"/>
              <w:spacing w:before="1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14:paraId="31179B72" w14:textId="77777777" w:rsidR="001D77F3" w:rsidRPr="00206A6B" w:rsidRDefault="001D77F3">
            <w:pPr>
              <w:pStyle w:val="TableParagraph"/>
              <w:spacing w:before="1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B32107" w14:textId="77777777" w:rsidR="001D77F3" w:rsidRPr="00206A6B" w:rsidRDefault="001D77F3">
            <w:pPr>
              <w:pStyle w:val="TableParagraph"/>
              <w:spacing w:before="133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7F3" w:rsidRPr="00206A6B" w14:paraId="05208E7B" w14:textId="77777777" w:rsidTr="003A5A00">
        <w:trPr>
          <w:trHeight w:val="803"/>
        </w:trPr>
        <w:tc>
          <w:tcPr>
            <w:tcW w:w="3829" w:type="dxa"/>
            <w:shd w:val="clear" w:color="auto" w:fill="D9D9D9"/>
          </w:tcPr>
          <w:p w14:paraId="28C0198D" w14:textId="77777777" w:rsidR="001D77F3" w:rsidRPr="00206A6B" w:rsidRDefault="002C7B68">
            <w:pPr>
              <w:pStyle w:val="TableParagraph"/>
              <w:spacing w:before="133" w:line="267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SKIN AND NAIL CHANGES</w:t>
            </w:r>
          </w:p>
          <w:p w14:paraId="6CA10BCA" w14:textId="77777777" w:rsidR="001D77F3" w:rsidRPr="00206A6B" w:rsidRDefault="002C7B68">
            <w:pPr>
              <w:pStyle w:val="TableParagraph"/>
              <w:spacing w:line="267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Dryness</w:t>
            </w:r>
            <w:proofErr w:type="spellEnd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Discoloring</w:t>
            </w:r>
            <w:proofErr w:type="spellEnd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etc</w:t>
            </w:r>
            <w:proofErr w:type="spellEnd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3826" w:type="dxa"/>
            <w:shd w:val="clear" w:color="auto" w:fill="D9D9D9"/>
          </w:tcPr>
          <w:p w14:paraId="794E3C7D" w14:textId="77777777" w:rsidR="001D77F3" w:rsidRPr="00206A6B" w:rsidRDefault="001D77F3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738E35" w14:textId="77777777" w:rsidR="001D77F3" w:rsidRPr="00206A6B" w:rsidRDefault="002C7B6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Acne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Vulgaris</w:t>
            </w:r>
            <w:proofErr w:type="spellEnd"/>
          </w:p>
        </w:tc>
        <w:tc>
          <w:tcPr>
            <w:tcW w:w="3702" w:type="dxa"/>
            <w:shd w:val="clear" w:color="auto" w:fill="D9D9D9"/>
          </w:tcPr>
          <w:p w14:paraId="71235866" w14:textId="77777777" w:rsidR="001D77F3" w:rsidRPr="00206A6B" w:rsidRDefault="002C7B68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spacing w:line="26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Elementary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Lesions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Skin</w:t>
            </w:r>
          </w:p>
          <w:p w14:paraId="74033664" w14:textId="0E76CDF9" w:rsidR="001D77F3" w:rsidRPr="00206A6B" w:rsidRDefault="00774935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spacing w:line="26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Acne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Ro</w:t>
            </w:r>
            <w:r w:rsidR="008210CE" w:rsidRPr="00206A6B">
              <w:rPr>
                <w:rFonts w:ascii="Times New Roman" w:hAnsi="Times New Roman" w:cs="Times New Roman"/>
                <w:sz w:val="20"/>
                <w:szCs w:val="20"/>
              </w:rPr>
              <w:t>sacea</w:t>
            </w:r>
            <w:proofErr w:type="spellEnd"/>
          </w:p>
          <w:p w14:paraId="3A4A858D" w14:textId="77777777" w:rsidR="001D77F3" w:rsidRPr="00206A6B" w:rsidRDefault="001D77F3" w:rsidP="00774935">
            <w:pPr>
              <w:pStyle w:val="TableParagraph"/>
              <w:tabs>
                <w:tab w:val="left" w:pos="288"/>
              </w:tabs>
              <w:spacing w:line="248" w:lineRule="exact"/>
              <w:ind w:left="2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D9D9D9"/>
          </w:tcPr>
          <w:p w14:paraId="57F2495D" w14:textId="77777777" w:rsidR="001D77F3" w:rsidRPr="00206A6B" w:rsidRDefault="001D77F3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F55825" w14:textId="21BF1997" w:rsidR="001D77F3" w:rsidRPr="00206A6B" w:rsidRDefault="00EC19A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843" w:type="dxa"/>
            <w:shd w:val="clear" w:color="auto" w:fill="D9D9D9"/>
          </w:tcPr>
          <w:p w14:paraId="5343315F" w14:textId="77777777" w:rsidR="001D77F3" w:rsidRPr="00206A6B" w:rsidRDefault="001D77F3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C9F09D" w14:textId="6BD62F4F" w:rsidR="001D77F3" w:rsidRPr="00206A6B" w:rsidRDefault="002C7B68">
            <w:pPr>
              <w:pStyle w:val="TableParagraph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  <w:proofErr w:type="spellEnd"/>
            <w:r w:rsidR="008210CE" w:rsidRPr="00206A6B">
              <w:rPr>
                <w:rFonts w:ascii="Times New Roman" w:hAnsi="Times New Roman" w:cs="Times New Roman"/>
                <w:sz w:val="20"/>
                <w:szCs w:val="20"/>
              </w:rPr>
              <w:t>, Oral</w:t>
            </w:r>
          </w:p>
        </w:tc>
      </w:tr>
      <w:tr w:rsidR="001D77F3" w:rsidRPr="00206A6B" w14:paraId="140627C6" w14:textId="77777777" w:rsidTr="003A5A00">
        <w:trPr>
          <w:trHeight w:val="537"/>
        </w:trPr>
        <w:tc>
          <w:tcPr>
            <w:tcW w:w="3829" w:type="dxa"/>
          </w:tcPr>
          <w:p w14:paraId="4D06B72F" w14:textId="77777777" w:rsidR="001D77F3" w:rsidRPr="00206A6B" w:rsidRDefault="002C7B68">
            <w:pPr>
              <w:pStyle w:val="TableParagraph"/>
              <w:spacing w:before="1" w:line="267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SKIN AND NAIL CHANGES</w:t>
            </w:r>
          </w:p>
          <w:p w14:paraId="15AE7040" w14:textId="77777777" w:rsidR="001D77F3" w:rsidRPr="00206A6B" w:rsidRDefault="002C7B68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Dryness</w:t>
            </w:r>
            <w:proofErr w:type="spellEnd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Discoloring</w:t>
            </w:r>
            <w:proofErr w:type="spellEnd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etc</w:t>
            </w:r>
            <w:proofErr w:type="spellEnd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3826" w:type="dxa"/>
          </w:tcPr>
          <w:p w14:paraId="6015097C" w14:textId="77777777" w:rsidR="001D77F3" w:rsidRPr="00206A6B" w:rsidRDefault="002C7B68">
            <w:pPr>
              <w:pStyle w:val="TableParagraph"/>
              <w:spacing w:before="133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Skin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Soft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Tissue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Infections</w:t>
            </w:r>
            <w:proofErr w:type="spellEnd"/>
          </w:p>
        </w:tc>
        <w:tc>
          <w:tcPr>
            <w:tcW w:w="3702" w:type="dxa"/>
          </w:tcPr>
          <w:p w14:paraId="2219C9C4" w14:textId="77777777" w:rsidR="001D77F3" w:rsidRPr="00206A6B" w:rsidRDefault="00774935">
            <w:pPr>
              <w:pStyle w:val="TableParagraph"/>
              <w:spacing w:before="133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Fungal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Skin</w:t>
            </w:r>
          </w:p>
          <w:p w14:paraId="525E375F" w14:textId="77777777" w:rsidR="00034C6A" w:rsidRPr="00206A6B" w:rsidRDefault="00034C6A">
            <w:pPr>
              <w:pStyle w:val="TableParagraph"/>
              <w:spacing w:before="133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Bacterial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Skin</w:t>
            </w:r>
          </w:p>
        </w:tc>
        <w:tc>
          <w:tcPr>
            <w:tcW w:w="1686" w:type="dxa"/>
          </w:tcPr>
          <w:p w14:paraId="037F292F" w14:textId="759DFD3B" w:rsidR="001D77F3" w:rsidRPr="00206A6B" w:rsidRDefault="00EC19A6">
            <w:pPr>
              <w:pStyle w:val="TableParagraph"/>
              <w:spacing w:before="133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3" w:type="dxa"/>
          </w:tcPr>
          <w:p w14:paraId="405B923E" w14:textId="617837D1" w:rsidR="001D77F3" w:rsidRPr="00206A6B" w:rsidRDefault="002C7B68">
            <w:pPr>
              <w:pStyle w:val="TableParagraph"/>
              <w:spacing w:before="133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  <w:proofErr w:type="spellEnd"/>
            <w:r w:rsidR="00BC657C" w:rsidRPr="00206A6B">
              <w:rPr>
                <w:rFonts w:ascii="Times New Roman" w:hAnsi="Times New Roman" w:cs="Times New Roman"/>
                <w:sz w:val="20"/>
                <w:szCs w:val="20"/>
              </w:rPr>
              <w:t>, Oral</w:t>
            </w:r>
          </w:p>
        </w:tc>
      </w:tr>
      <w:tr w:rsidR="001D77F3" w:rsidRPr="00206A6B" w14:paraId="41BEB6E8" w14:textId="77777777" w:rsidTr="003A5A00">
        <w:trPr>
          <w:trHeight w:val="537"/>
        </w:trPr>
        <w:tc>
          <w:tcPr>
            <w:tcW w:w="3829" w:type="dxa"/>
            <w:shd w:val="clear" w:color="auto" w:fill="D9D9D9"/>
          </w:tcPr>
          <w:p w14:paraId="4B3082D6" w14:textId="77777777" w:rsidR="001D77F3" w:rsidRPr="00206A6B" w:rsidRDefault="002C7B68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SKIN AND NAIL CHANGES</w:t>
            </w:r>
          </w:p>
          <w:p w14:paraId="1F183684" w14:textId="77777777" w:rsidR="001D77F3" w:rsidRPr="00206A6B" w:rsidRDefault="002C7B68">
            <w:pPr>
              <w:pStyle w:val="TableParagraph"/>
              <w:spacing w:line="249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Dryness</w:t>
            </w:r>
            <w:proofErr w:type="spellEnd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Discoloring</w:t>
            </w:r>
            <w:proofErr w:type="spellEnd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etc</w:t>
            </w:r>
            <w:proofErr w:type="spellEnd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3826" w:type="dxa"/>
            <w:shd w:val="clear" w:color="auto" w:fill="D9D9D9"/>
          </w:tcPr>
          <w:p w14:paraId="7EF03992" w14:textId="77777777" w:rsidR="001D77F3" w:rsidRPr="00206A6B" w:rsidRDefault="002C7B68">
            <w:pPr>
              <w:pStyle w:val="TableParagraph"/>
              <w:spacing w:before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Allergic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Reaction</w:t>
            </w:r>
            <w:proofErr w:type="spellEnd"/>
          </w:p>
        </w:tc>
        <w:tc>
          <w:tcPr>
            <w:tcW w:w="3702" w:type="dxa"/>
            <w:shd w:val="clear" w:color="auto" w:fill="D9D9D9"/>
          </w:tcPr>
          <w:p w14:paraId="60DD8B26" w14:textId="7CC24ACD" w:rsidR="001D77F3" w:rsidRPr="00206A6B" w:rsidRDefault="002C7B68">
            <w:pPr>
              <w:pStyle w:val="TableParagraph"/>
              <w:numPr>
                <w:ilvl w:val="0"/>
                <w:numId w:val="11"/>
              </w:numPr>
              <w:tabs>
                <w:tab w:val="left" w:pos="239"/>
              </w:tabs>
              <w:spacing w:line="26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Contact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Dermatit</w:t>
            </w:r>
            <w:r w:rsidR="006418CA" w:rsidRPr="00206A6B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</w:p>
          <w:p w14:paraId="2E302D69" w14:textId="0F6D544B" w:rsidR="001D77F3" w:rsidRPr="00206A6B" w:rsidRDefault="002C7B68">
            <w:pPr>
              <w:pStyle w:val="TableParagraph"/>
              <w:numPr>
                <w:ilvl w:val="0"/>
                <w:numId w:val="11"/>
              </w:numPr>
              <w:tabs>
                <w:tab w:val="left" w:pos="239"/>
              </w:tabs>
              <w:spacing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Atopic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Dermatit</w:t>
            </w:r>
            <w:r w:rsidR="006418CA" w:rsidRPr="00206A6B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</w:p>
        </w:tc>
        <w:tc>
          <w:tcPr>
            <w:tcW w:w="1686" w:type="dxa"/>
            <w:shd w:val="clear" w:color="auto" w:fill="D9D9D9"/>
          </w:tcPr>
          <w:p w14:paraId="094AF19C" w14:textId="5C1C152D" w:rsidR="001D77F3" w:rsidRPr="00206A6B" w:rsidRDefault="006418CA">
            <w:pPr>
              <w:pStyle w:val="TableParagraph"/>
              <w:spacing w:before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D,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gramEnd"/>
          </w:p>
        </w:tc>
        <w:tc>
          <w:tcPr>
            <w:tcW w:w="1843" w:type="dxa"/>
            <w:shd w:val="clear" w:color="auto" w:fill="D9D9D9"/>
          </w:tcPr>
          <w:p w14:paraId="1B23A6B2" w14:textId="6ACAB2E3" w:rsidR="001D77F3" w:rsidRPr="00206A6B" w:rsidRDefault="002C7B68">
            <w:pPr>
              <w:pStyle w:val="TableParagraph"/>
              <w:spacing w:before="133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  <w:proofErr w:type="spellEnd"/>
            <w:r w:rsidR="00BC657C" w:rsidRPr="00206A6B">
              <w:rPr>
                <w:rFonts w:ascii="Times New Roman" w:hAnsi="Times New Roman" w:cs="Times New Roman"/>
                <w:sz w:val="20"/>
                <w:szCs w:val="20"/>
              </w:rPr>
              <w:t>, Oral</w:t>
            </w:r>
          </w:p>
        </w:tc>
      </w:tr>
      <w:tr w:rsidR="001D77F3" w:rsidRPr="00206A6B" w14:paraId="3A7B9A5D" w14:textId="77777777" w:rsidTr="003A5A00">
        <w:trPr>
          <w:trHeight w:val="537"/>
        </w:trPr>
        <w:tc>
          <w:tcPr>
            <w:tcW w:w="3829" w:type="dxa"/>
          </w:tcPr>
          <w:p w14:paraId="4C7BBD9E" w14:textId="77777777" w:rsidR="001D77F3" w:rsidRPr="00206A6B" w:rsidRDefault="002C7B68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SKIN AND NAIL CHANGES</w:t>
            </w:r>
          </w:p>
          <w:p w14:paraId="42264059" w14:textId="77777777" w:rsidR="001D77F3" w:rsidRPr="00206A6B" w:rsidRDefault="002C7B68">
            <w:pPr>
              <w:pStyle w:val="TableParagraph"/>
              <w:spacing w:line="249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Dryness</w:t>
            </w:r>
            <w:proofErr w:type="spellEnd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Discoloring</w:t>
            </w:r>
            <w:proofErr w:type="spellEnd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etc</w:t>
            </w:r>
            <w:proofErr w:type="spellEnd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3826" w:type="dxa"/>
          </w:tcPr>
          <w:p w14:paraId="507F6A07" w14:textId="77777777" w:rsidR="001D77F3" w:rsidRPr="00206A6B" w:rsidRDefault="002C7B68">
            <w:pPr>
              <w:pStyle w:val="TableParagraph"/>
              <w:spacing w:before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Psöriasis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, Liken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Planus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Pityriasis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Rosea</w:t>
            </w:r>
            <w:proofErr w:type="spellEnd"/>
          </w:p>
        </w:tc>
        <w:tc>
          <w:tcPr>
            <w:tcW w:w="3702" w:type="dxa"/>
          </w:tcPr>
          <w:p w14:paraId="43136443" w14:textId="77777777" w:rsidR="001D77F3" w:rsidRPr="00206A6B" w:rsidRDefault="00034C6A">
            <w:pPr>
              <w:pStyle w:val="TableParagraph"/>
              <w:spacing w:before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Papouloskuamous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</w:p>
        </w:tc>
        <w:tc>
          <w:tcPr>
            <w:tcW w:w="1686" w:type="dxa"/>
          </w:tcPr>
          <w:p w14:paraId="59FA3063" w14:textId="67B158AC" w:rsidR="001D77F3" w:rsidRPr="00206A6B" w:rsidRDefault="0064239C">
            <w:pPr>
              <w:pStyle w:val="TableParagraph"/>
              <w:spacing w:before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PreD</w:t>
            </w:r>
            <w:proofErr w:type="spellEnd"/>
          </w:p>
        </w:tc>
        <w:tc>
          <w:tcPr>
            <w:tcW w:w="1843" w:type="dxa"/>
          </w:tcPr>
          <w:p w14:paraId="6E1F1BD5" w14:textId="3EA76B97" w:rsidR="001D77F3" w:rsidRPr="00206A6B" w:rsidRDefault="002C7B68">
            <w:pPr>
              <w:pStyle w:val="TableParagraph"/>
              <w:spacing w:before="133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  <w:proofErr w:type="spellEnd"/>
            <w:r w:rsidR="00BC657C" w:rsidRPr="00206A6B">
              <w:rPr>
                <w:rFonts w:ascii="Times New Roman" w:hAnsi="Times New Roman" w:cs="Times New Roman"/>
                <w:sz w:val="20"/>
                <w:szCs w:val="20"/>
              </w:rPr>
              <w:t>, Oral</w:t>
            </w:r>
          </w:p>
        </w:tc>
      </w:tr>
      <w:tr w:rsidR="001D77F3" w:rsidRPr="00206A6B" w14:paraId="66371220" w14:textId="77777777" w:rsidTr="003A5A00">
        <w:trPr>
          <w:trHeight w:val="537"/>
        </w:trPr>
        <w:tc>
          <w:tcPr>
            <w:tcW w:w="3829" w:type="dxa"/>
            <w:shd w:val="clear" w:color="auto" w:fill="D9D9D9"/>
          </w:tcPr>
          <w:p w14:paraId="32DDAF7D" w14:textId="0E98F7B9" w:rsidR="001D77F3" w:rsidRPr="00206A6B" w:rsidRDefault="002C7B68">
            <w:pPr>
              <w:pStyle w:val="TableParagraph"/>
              <w:spacing w:before="1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DD284A"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YSURIA</w:t>
            </w:r>
          </w:p>
        </w:tc>
        <w:tc>
          <w:tcPr>
            <w:tcW w:w="3826" w:type="dxa"/>
            <w:shd w:val="clear" w:color="auto" w:fill="D9D9D9"/>
          </w:tcPr>
          <w:p w14:paraId="7DA20FBF" w14:textId="77777777" w:rsidR="001D77F3" w:rsidRPr="00206A6B" w:rsidRDefault="002C7B68">
            <w:pPr>
              <w:pStyle w:val="TableParagraph"/>
              <w:spacing w:before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Sexually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Transmitted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Infections</w:t>
            </w:r>
            <w:proofErr w:type="spellEnd"/>
          </w:p>
        </w:tc>
        <w:tc>
          <w:tcPr>
            <w:tcW w:w="3702" w:type="dxa"/>
            <w:shd w:val="clear" w:color="auto" w:fill="D9D9D9"/>
          </w:tcPr>
          <w:p w14:paraId="4D42FB36" w14:textId="2FEC79E5" w:rsidR="001D77F3" w:rsidRPr="00206A6B" w:rsidRDefault="002C7B68">
            <w:pPr>
              <w:pStyle w:val="TableParagraph"/>
              <w:numPr>
                <w:ilvl w:val="0"/>
                <w:numId w:val="10"/>
              </w:numPr>
              <w:tabs>
                <w:tab w:val="left" w:pos="239"/>
              </w:tabs>
              <w:spacing w:line="26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Vir</w:t>
            </w:r>
            <w:r w:rsidR="00DD284A" w:rsidRPr="00206A6B"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</w:p>
          <w:p w14:paraId="1DAC24F4" w14:textId="77777777" w:rsidR="001D77F3" w:rsidRPr="00206A6B" w:rsidRDefault="002C7B68">
            <w:pPr>
              <w:pStyle w:val="TableParagraph"/>
              <w:numPr>
                <w:ilvl w:val="0"/>
                <w:numId w:val="10"/>
              </w:numPr>
              <w:tabs>
                <w:tab w:val="left" w:pos="239"/>
              </w:tabs>
              <w:spacing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Sexually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Transmitted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</w:p>
        </w:tc>
        <w:tc>
          <w:tcPr>
            <w:tcW w:w="1686" w:type="dxa"/>
            <w:shd w:val="clear" w:color="auto" w:fill="D9D9D9"/>
          </w:tcPr>
          <w:p w14:paraId="7012726A" w14:textId="5BA62464" w:rsidR="001D77F3" w:rsidRPr="00206A6B" w:rsidRDefault="006418CA">
            <w:pPr>
              <w:pStyle w:val="TableParagraph"/>
              <w:spacing w:before="133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843" w:type="dxa"/>
            <w:shd w:val="clear" w:color="auto" w:fill="D9D9D9"/>
          </w:tcPr>
          <w:p w14:paraId="0EBC3B2E" w14:textId="2CA3459E" w:rsidR="001D77F3" w:rsidRPr="00206A6B" w:rsidRDefault="002C7B68">
            <w:pPr>
              <w:pStyle w:val="TableParagraph"/>
              <w:spacing w:before="133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  <w:proofErr w:type="spellEnd"/>
            <w:r w:rsidR="00BC657C" w:rsidRPr="00206A6B">
              <w:rPr>
                <w:rFonts w:ascii="Times New Roman" w:hAnsi="Times New Roman" w:cs="Times New Roman"/>
                <w:sz w:val="20"/>
                <w:szCs w:val="20"/>
              </w:rPr>
              <w:t>, Oral</w:t>
            </w:r>
          </w:p>
        </w:tc>
      </w:tr>
      <w:tr w:rsidR="001D77F3" w:rsidRPr="00206A6B" w14:paraId="0ACF527D" w14:textId="77777777" w:rsidTr="003A5A00">
        <w:trPr>
          <w:trHeight w:val="268"/>
        </w:trPr>
        <w:tc>
          <w:tcPr>
            <w:tcW w:w="3829" w:type="dxa"/>
          </w:tcPr>
          <w:p w14:paraId="69BF3B3A" w14:textId="5C1E5CB6" w:rsidR="001D77F3" w:rsidRPr="00206A6B" w:rsidRDefault="00657FFC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ARTHRALGIA</w:t>
            </w:r>
            <w:r w:rsidR="002C7B68"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JOINT DISTENSION</w:t>
            </w:r>
          </w:p>
        </w:tc>
        <w:tc>
          <w:tcPr>
            <w:tcW w:w="3826" w:type="dxa"/>
          </w:tcPr>
          <w:p w14:paraId="68500599" w14:textId="77777777" w:rsidR="001D77F3" w:rsidRPr="00206A6B" w:rsidRDefault="002C7B68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Behçet's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Disease</w:t>
            </w:r>
            <w:proofErr w:type="spellEnd"/>
          </w:p>
        </w:tc>
        <w:tc>
          <w:tcPr>
            <w:tcW w:w="3702" w:type="dxa"/>
          </w:tcPr>
          <w:p w14:paraId="60F39D24" w14:textId="77777777" w:rsidR="001D77F3" w:rsidRPr="00206A6B" w:rsidRDefault="002C7B68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Behçet's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Disease</w:t>
            </w:r>
            <w:proofErr w:type="spellEnd"/>
          </w:p>
        </w:tc>
        <w:tc>
          <w:tcPr>
            <w:tcW w:w="1686" w:type="dxa"/>
          </w:tcPr>
          <w:p w14:paraId="7CE050C1" w14:textId="6E50631C" w:rsidR="001D77F3" w:rsidRPr="00206A6B" w:rsidRDefault="0064239C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PreD</w:t>
            </w:r>
            <w:proofErr w:type="spellEnd"/>
          </w:p>
        </w:tc>
        <w:tc>
          <w:tcPr>
            <w:tcW w:w="1843" w:type="dxa"/>
          </w:tcPr>
          <w:p w14:paraId="448704C8" w14:textId="271AF96B" w:rsidR="001D77F3" w:rsidRPr="00206A6B" w:rsidRDefault="002C7B68">
            <w:pPr>
              <w:pStyle w:val="TableParagraph"/>
              <w:spacing w:line="248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  <w:proofErr w:type="spellEnd"/>
            <w:r w:rsidR="00BC657C" w:rsidRPr="00206A6B">
              <w:rPr>
                <w:rFonts w:ascii="Times New Roman" w:hAnsi="Times New Roman" w:cs="Times New Roman"/>
                <w:sz w:val="20"/>
                <w:szCs w:val="20"/>
              </w:rPr>
              <w:t>, Oral</w:t>
            </w:r>
          </w:p>
        </w:tc>
      </w:tr>
      <w:tr w:rsidR="001D77F3" w:rsidRPr="00206A6B" w14:paraId="3403FA44" w14:textId="77777777" w:rsidTr="003A5A00">
        <w:trPr>
          <w:trHeight w:val="537"/>
        </w:trPr>
        <w:tc>
          <w:tcPr>
            <w:tcW w:w="3829" w:type="dxa"/>
            <w:shd w:val="clear" w:color="auto" w:fill="D9D9D9"/>
          </w:tcPr>
          <w:p w14:paraId="4E9C331E" w14:textId="443148BC" w:rsidR="001D77F3" w:rsidRPr="00206A6B" w:rsidRDefault="00BC657C">
            <w:pPr>
              <w:pStyle w:val="TableParagraph"/>
              <w:spacing w:before="1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GENITAL ULCER</w:t>
            </w:r>
          </w:p>
        </w:tc>
        <w:tc>
          <w:tcPr>
            <w:tcW w:w="3826" w:type="dxa"/>
            <w:shd w:val="clear" w:color="auto" w:fill="D9D9D9"/>
          </w:tcPr>
          <w:p w14:paraId="5961D818" w14:textId="77777777" w:rsidR="001D77F3" w:rsidRPr="00206A6B" w:rsidRDefault="002C7B68">
            <w:pPr>
              <w:pStyle w:val="TableParagraph"/>
              <w:spacing w:before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Sexually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Transmitted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Infections</w:t>
            </w:r>
            <w:proofErr w:type="spellEnd"/>
          </w:p>
        </w:tc>
        <w:tc>
          <w:tcPr>
            <w:tcW w:w="3702" w:type="dxa"/>
            <w:shd w:val="clear" w:color="auto" w:fill="D9D9D9"/>
          </w:tcPr>
          <w:p w14:paraId="19ABF487" w14:textId="5CC6B305" w:rsidR="001D77F3" w:rsidRPr="00206A6B" w:rsidRDefault="002C7B68">
            <w:pPr>
              <w:pStyle w:val="TableParagraph"/>
              <w:numPr>
                <w:ilvl w:val="0"/>
                <w:numId w:val="9"/>
              </w:numPr>
              <w:tabs>
                <w:tab w:val="left" w:pos="239"/>
              </w:tabs>
              <w:spacing w:line="26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Vir</w:t>
            </w:r>
            <w:r w:rsidR="00BC657C" w:rsidRPr="00206A6B"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</w:p>
          <w:p w14:paraId="74D0906B" w14:textId="77777777" w:rsidR="001D77F3" w:rsidRPr="00206A6B" w:rsidRDefault="002C7B68">
            <w:pPr>
              <w:pStyle w:val="TableParagraph"/>
              <w:numPr>
                <w:ilvl w:val="0"/>
                <w:numId w:val="9"/>
              </w:numPr>
              <w:tabs>
                <w:tab w:val="left" w:pos="239"/>
              </w:tabs>
              <w:spacing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Sexually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Transmitted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</w:p>
        </w:tc>
        <w:tc>
          <w:tcPr>
            <w:tcW w:w="1686" w:type="dxa"/>
            <w:shd w:val="clear" w:color="auto" w:fill="D9D9D9"/>
          </w:tcPr>
          <w:p w14:paraId="00414D9D" w14:textId="784728D2" w:rsidR="001D77F3" w:rsidRPr="00206A6B" w:rsidRDefault="006418CA">
            <w:pPr>
              <w:pStyle w:val="TableParagraph"/>
              <w:spacing w:before="133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843" w:type="dxa"/>
            <w:shd w:val="clear" w:color="auto" w:fill="D9D9D9"/>
          </w:tcPr>
          <w:p w14:paraId="644B3382" w14:textId="0813C9A7" w:rsidR="001D77F3" w:rsidRPr="00206A6B" w:rsidRDefault="002C7B68">
            <w:pPr>
              <w:pStyle w:val="TableParagraph"/>
              <w:spacing w:before="133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  <w:proofErr w:type="spellEnd"/>
            <w:r w:rsidR="00BC657C" w:rsidRPr="00206A6B">
              <w:rPr>
                <w:rFonts w:ascii="Times New Roman" w:hAnsi="Times New Roman" w:cs="Times New Roman"/>
                <w:sz w:val="20"/>
                <w:szCs w:val="20"/>
              </w:rPr>
              <w:t>, Oral</w:t>
            </w:r>
          </w:p>
        </w:tc>
      </w:tr>
      <w:tr w:rsidR="001D77F3" w:rsidRPr="00206A6B" w14:paraId="5238C1EE" w14:textId="77777777" w:rsidTr="003A5A00">
        <w:trPr>
          <w:trHeight w:val="268"/>
        </w:trPr>
        <w:tc>
          <w:tcPr>
            <w:tcW w:w="3829" w:type="dxa"/>
          </w:tcPr>
          <w:p w14:paraId="17A4C41E" w14:textId="37C54FB5" w:rsidR="001D77F3" w:rsidRPr="00206A6B" w:rsidRDefault="00657FFC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GENITAL ULCER</w:t>
            </w:r>
          </w:p>
        </w:tc>
        <w:tc>
          <w:tcPr>
            <w:tcW w:w="3826" w:type="dxa"/>
          </w:tcPr>
          <w:p w14:paraId="27047C54" w14:textId="77777777" w:rsidR="001D77F3" w:rsidRPr="00206A6B" w:rsidRDefault="002C7B68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Genital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Infections</w:t>
            </w:r>
            <w:proofErr w:type="spellEnd"/>
          </w:p>
        </w:tc>
        <w:tc>
          <w:tcPr>
            <w:tcW w:w="3702" w:type="dxa"/>
          </w:tcPr>
          <w:p w14:paraId="72227CA7" w14:textId="77777777" w:rsidR="001D77F3" w:rsidRPr="00206A6B" w:rsidRDefault="002C7B68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Sexually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Transmitted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</w:p>
        </w:tc>
        <w:tc>
          <w:tcPr>
            <w:tcW w:w="1686" w:type="dxa"/>
          </w:tcPr>
          <w:p w14:paraId="30150037" w14:textId="65BA438E" w:rsidR="001D77F3" w:rsidRPr="00206A6B" w:rsidRDefault="0064239C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PreD</w:t>
            </w:r>
            <w:proofErr w:type="spellEnd"/>
          </w:p>
        </w:tc>
        <w:tc>
          <w:tcPr>
            <w:tcW w:w="1843" w:type="dxa"/>
          </w:tcPr>
          <w:p w14:paraId="30B60709" w14:textId="54477A74" w:rsidR="001D77F3" w:rsidRPr="00206A6B" w:rsidRDefault="002C7B68">
            <w:pPr>
              <w:pStyle w:val="TableParagraph"/>
              <w:spacing w:line="248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  <w:proofErr w:type="spellEnd"/>
            <w:r w:rsidR="00BC657C" w:rsidRPr="00206A6B">
              <w:rPr>
                <w:rFonts w:ascii="Times New Roman" w:hAnsi="Times New Roman" w:cs="Times New Roman"/>
                <w:sz w:val="20"/>
                <w:szCs w:val="20"/>
              </w:rPr>
              <w:t>, Oral</w:t>
            </w:r>
          </w:p>
        </w:tc>
      </w:tr>
      <w:tr w:rsidR="001D77F3" w:rsidRPr="00206A6B" w14:paraId="67886099" w14:textId="77777777" w:rsidTr="003A5A00">
        <w:trPr>
          <w:trHeight w:val="268"/>
        </w:trPr>
        <w:tc>
          <w:tcPr>
            <w:tcW w:w="3829" w:type="dxa"/>
            <w:shd w:val="clear" w:color="auto" w:fill="D9D9D9"/>
          </w:tcPr>
          <w:p w14:paraId="6674A33F" w14:textId="1CD00DAF" w:rsidR="001D77F3" w:rsidRPr="00206A6B" w:rsidRDefault="00657FFC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GENITAL ULCER</w:t>
            </w:r>
          </w:p>
        </w:tc>
        <w:tc>
          <w:tcPr>
            <w:tcW w:w="3826" w:type="dxa"/>
            <w:shd w:val="clear" w:color="auto" w:fill="D9D9D9"/>
          </w:tcPr>
          <w:p w14:paraId="23A79549" w14:textId="77777777" w:rsidR="001D77F3" w:rsidRPr="00206A6B" w:rsidRDefault="002C7B68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Behçet's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Disease</w:t>
            </w:r>
            <w:proofErr w:type="spellEnd"/>
          </w:p>
        </w:tc>
        <w:tc>
          <w:tcPr>
            <w:tcW w:w="3702" w:type="dxa"/>
            <w:shd w:val="clear" w:color="auto" w:fill="D9D9D9"/>
          </w:tcPr>
          <w:p w14:paraId="6F16CC7C" w14:textId="77777777" w:rsidR="001D77F3" w:rsidRPr="00206A6B" w:rsidRDefault="002C7B68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Behçet's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Disease</w:t>
            </w:r>
            <w:proofErr w:type="spellEnd"/>
          </w:p>
        </w:tc>
        <w:tc>
          <w:tcPr>
            <w:tcW w:w="1686" w:type="dxa"/>
            <w:shd w:val="clear" w:color="auto" w:fill="D9D9D9"/>
          </w:tcPr>
          <w:p w14:paraId="58AFAF60" w14:textId="716FB384" w:rsidR="001D77F3" w:rsidRPr="00206A6B" w:rsidRDefault="0064239C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PreD</w:t>
            </w:r>
            <w:proofErr w:type="spellEnd"/>
          </w:p>
        </w:tc>
        <w:tc>
          <w:tcPr>
            <w:tcW w:w="1843" w:type="dxa"/>
            <w:shd w:val="clear" w:color="auto" w:fill="D9D9D9"/>
          </w:tcPr>
          <w:p w14:paraId="66E7D94E" w14:textId="3951ABE7" w:rsidR="001D77F3" w:rsidRPr="00206A6B" w:rsidRDefault="002C7B68">
            <w:pPr>
              <w:pStyle w:val="TableParagraph"/>
              <w:spacing w:line="248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  <w:proofErr w:type="spellEnd"/>
            <w:r w:rsidR="00BC657C" w:rsidRPr="00206A6B">
              <w:rPr>
                <w:rFonts w:ascii="Times New Roman" w:hAnsi="Times New Roman" w:cs="Times New Roman"/>
                <w:sz w:val="20"/>
                <w:szCs w:val="20"/>
              </w:rPr>
              <w:t>, Oral</w:t>
            </w:r>
          </w:p>
        </w:tc>
      </w:tr>
      <w:tr w:rsidR="001D77F3" w:rsidRPr="00206A6B" w14:paraId="73A6A5E2" w14:textId="77777777" w:rsidTr="003A5A00">
        <w:trPr>
          <w:trHeight w:val="537"/>
        </w:trPr>
        <w:tc>
          <w:tcPr>
            <w:tcW w:w="3829" w:type="dxa"/>
          </w:tcPr>
          <w:p w14:paraId="75EEB08F" w14:textId="77777777" w:rsidR="001D77F3" w:rsidRPr="00206A6B" w:rsidRDefault="002C7B68">
            <w:pPr>
              <w:pStyle w:val="TableParagraph"/>
              <w:spacing w:before="1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CHEST PAIN</w:t>
            </w:r>
          </w:p>
        </w:tc>
        <w:tc>
          <w:tcPr>
            <w:tcW w:w="3826" w:type="dxa"/>
          </w:tcPr>
          <w:p w14:paraId="60F85C20" w14:textId="77777777" w:rsidR="001D77F3" w:rsidRPr="00206A6B" w:rsidRDefault="002C7B68">
            <w:pPr>
              <w:pStyle w:val="TableParagraph"/>
              <w:spacing w:before="1" w:line="26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Skin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Soft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Tissue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Infections</w:t>
            </w:r>
            <w:proofErr w:type="spellEnd"/>
          </w:p>
          <w:p w14:paraId="32F33355" w14:textId="44E7906D" w:rsidR="001D77F3" w:rsidRPr="00206A6B" w:rsidRDefault="002C7B68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657FFC" w:rsidRPr="00206A6B">
              <w:rPr>
                <w:rFonts w:ascii="Times New Roman" w:hAnsi="Times New Roman" w:cs="Times New Roman"/>
                <w:sz w:val="20"/>
                <w:szCs w:val="20"/>
              </w:rPr>
              <w:t>Herpes</w:t>
            </w:r>
            <w:proofErr w:type="spellEnd"/>
            <w:r w:rsidR="00657FFC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57FFC" w:rsidRPr="00206A6B">
              <w:rPr>
                <w:rFonts w:ascii="Times New Roman" w:hAnsi="Times New Roman" w:cs="Times New Roman"/>
                <w:sz w:val="20"/>
                <w:szCs w:val="20"/>
              </w:rPr>
              <w:t>Zoster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02" w:type="dxa"/>
          </w:tcPr>
          <w:p w14:paraId="37051973" w14:textId="5230EDD6" w:rsidR="001D77F3" w:rsidRPr="00206A6B" w:rsidRDefault="002C7B68">
            <w:pPr>
              <w:pStyle w:val="TableParagraph"/>
              <w:numPr>
                <w:ilvl w:val="0"/>
                <w:numId w:val="8"/>
              </w:numPr>
              <w:tabs>
                <w:tab w:val="left" w:pos="239"/>
              </w:tabs>
              <w:spacing w:before="1" w:line="26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Vir</w:t>
            </w:r>
            <w:r w:rsidR="00657FFC" w:rsidRPr="00206A6B"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</w:p>
          <w:p w14:paraId="59AE14E3" w14:textId="77777777" w:rsidR="001D77F3" w:rsidRPr="00206A6B" w:rsidRDefault="001D77F3" w:rsidP="00034C6A">
            <w:pPr>
              <w:pStyle w:val="TableParagraph"/>
              <w:tabs>
                <w:tab w:val="left" w:pos="239"/>
              </w:tabs>
              <w:spacing w:line="249" w:lineRule="exact"/>
              <w:ind w:left="2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14:paraId="06642694" w14:textId="0144316D" w:rsidR="001D77F3" w:rsidRPr="00206A6B" w:rsidRDefault="006418CA">
            <w:pPr>
              <w:pStyle w:val="TableParagraph"/>
              <w:spacing w:before="133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3" w:type="dxa"/>
          </w:tcPr>
          <w:p w14:paraId="4B28B4A3" w14:textId="53760186" w:rsidR="001D77F3" w:rsidRPr="00206A6B" w:rsidRDefault="002C7B68">
            <w:pPr>
              <w:pStyle w:val="TableParagraph"/>
              <w:spacing w:before="133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  <w:proofErr w:type="spellEnd"/>
            <w:r w:rsidR="00BC657C" w:rsidRPr="00206A6B">
              <w:rPr>
                <w:rFonts w:ascii="Times New Roman" w:hAnsi="Times New Roman" w:cs="Times New Roman"/>
                <w:sz w:val="20"/>
                <w:szCs w:val="20"/>
              </w:rPr>
              <w:t>, Oral</w:t>
            </w:r>
          </w:p>
        </w:tc>
      </w:tr>
      <w:tr w:rsidR="001D77F3" w:rsidRPr="00206A6B" w14:paraId="42642979" w14:textId="77777777" w:rsidTr="003A5A00">
        <w:trPr>
          <w:trHeight w:val="268"/>
        </w:trPr>
        <w:tc>
          <w:tcPr>
            <w:tcW w:w="3829" w:type="dxa"/>
            <w:shd w:val="clear" w:color="auto" w:fill="D9D9D9"/>
          </w:tcPr>
          <w:p w14:paraId="5B36B2AE" w14:textId="77777777" w:rsidR="001D77F3" w:rsidRPr="00206A6B" w:rsidRDefault="002C7B68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VISUAL IMPAIRMENT / LOSS</w:t>
            </w:r>
          </w:p>
        </w:tc>
        <w:tc>
          <w:tcPr>
            <w:tcW w:w="3826" w:type="dxa"/>
            <w:shd w:val="clear" w:color="auto" w:fill="D9D9D9"/>
          </w:tcPr>
          <w:p w14:paraId="5C71A67C" w14:textId="77777777" w:rsidR="001D77F3" w:rsidRPr="00206A6B" w:rsidRDefault="002C7B68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Behçet's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Disease</w:t>
            </w:r>
            <w:proofErr w:type="spellEnd"/>
          </w:p>
        </w:tc>
        <w:tc>
          <w:tcPr>
            <w:tcW w:w="3702" w:type="dxa"/>
            <w:shd w:val="clear" w:color="auto" w:fill="D9D9D9"/>
          </w:tcPr>
          <w:p w14:paraId="0F0CC4C2" w14:textId="77777777" w:rsidR="001D77F3" w:rsidRPr="00206A6B" w:rsidRDefault="002C7B68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Behçet's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Disease</w:t>
            </w:r>
            <w:proofErr w:type="spellEnd"/>
          </w:p>
        </w:tc>
        <w:tc>
          <w:tcPr>
            <w:tcW w:w="1686" w:type="dxa"/>
            <w:shd w:val="clear" w:color="auto" w:fill="D9D9D9"/>
          </w:tcPr>
          <w:p w14:paraId="77E4F48E" w14:textId="261E1323" w:rsidR="001D77F3" w:rsidRPr="00206A6B" w:rsidRDefault="0064239C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PreD</w:t>
            </w:r>
            <w:proofErr w:type="spellEnd"/>
          </w:p>
        </w:tc>
        <w:tc>
          <w:tcPr>
            <w:tcW w:w="1843" w:type="dxa"/>
            <w:shd w:val="clear" w:color="auto" w:fill="D9D9D9"/>
          </w:tcPr>
          <w:p w14:paraId="2586E0A0" w14:textId="5CF8B659" w:rsidR="001D77F3" w:rsidRPr="00206A6B" w:rsidRDefault="002C7B68">
            <w:pPr>
              <w:pStyle w:val="TableParagraph"/>
              <w:spacing w:line="248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  <w:proofErr w:type="spellEnd"/>
            <w:r w:rsidR="00BC657C" w:rsidRPr="00206A6B">
              <w:rPr>
                <w:rFonts w:ascii="Times New Roman" w:hAnsi="Times New Roman" w:cs="Times New Roman"/>
                <w:sz w:val="20"/>
                <w:szCs w:val="20"/>
              </w:rPr>
              <w:t>, Oral</w:t>
            </w:r>
          </w:p>
        </w:tc>
      </w:tr>
      <w:tr w:rsidR="001D77F3" w:rsidRPr="00206A6B" w14:paraId="15CEB5BF" w14:textId="77777777" w:rsidTr="003A5A00">
        <w:trPr>
          <w:trHeight w:val="270"/>
        </w:trPr>
        <w:tc>
          <w:tcPr>
            <w:tcW w:w="3829" w:type="dxa"/>
          </w:tcPr>
          <w:p w14:paraId="1797EE83" w14:textId="52D94F68" w:rsidR="001D77F3" w:rsidRPr="00206A6B" w:rsidRDefault="00657FFC">
            <w:pPr>
              <w:pStyle w:val="TableParagraph"/>
              <w:spacing w:before="1" w:line="249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ITCHING</w:t>
            </w:r>
          </w:p>
        </w:tc>
        <w:tc>
          <w:tcPr>
            <w:tcW w:w="3826" w:type="dxa"/>
          </w:tcPr>
          <w:p w14:paraId="3AA5CC1D" w14:textId="77777777" w:rsidR="001D77F3" w:rsidRPr="00206A6B" w:rsidRDefault="002C7B68">
            <w:pPr>
              <w:pStyle w:val="TableParagraph"/>
              <w:spacing w:before="1"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Parasitic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</w:p>
        </w:tc>
        <w:tc>
          <w:tcPr>
            <w:tcW w:w="3702" w:type="dxa"/>
          </w:tcPr>
          <w:p w14:paraId="05945B0A" w14:textId="77777777" w:rsidR="001D77F3" w:rsidRPr="00206A6B" w:rsidRDefault="00034C6A">
            <w:pPr>
              <w:pStyle w:val="TableParagraph"/>
              <w:spacing w:before="1"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Parasitic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Skin</w:t>
            </w:r>
          </w:p>
        </w:tc>
        <w:tc>
          <w:tcPr>
            <w:tcW w:w="1686" w:type="dxa"/>
          </w:tcPr>
          <w:p w14:paraId="277554B1" w14:textId="79124A71" w:rsidR="001D77F3" w:rsidRPr="00206A6B" w:rsidRDefault="006418CA">
            <w:pPr>
              <w:pStyle w:val="TableParagraph"/>
              <w:spacing w:before="1"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843" w:type="dxa"/>
          </w:tcPr>
          <w:p w14:paraId="5B3EDDC5" w14:textId="3FFC0083" w:rsidR="001D77F3" w:rsidRPr="00206A6B" w:rsidRDefault="002C7B68">
            <w:pPr>
              <w:pStyle w:val="TableParagraph"/>
              <w:spacing w:before="1" w:line="249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  <w:proofErr w:type="spellEnd"/>
            <w:r w:rsidR="00BC657C" w:rsidRPr="00206A6B">
              <w:rPr>
                <w:rFonts w:ascii="Times New Roman" w:hAnsi="Times New Roman" w:cs="Times New Roman"/>
                <w:sz w:val="20"/>
                <w:szCs w:val="20"/>
              </w:rPr>
              <w:t>, Oral</w:t>
            </w:r>
          </w:p>
        </w:tc>
      </w:tr>
      <w:tr w:rsidR="001D77F3" w:rsidRPr="00206A6B" w14:paraId="76C2523F" w14:textId="77777777" w:rsidTr="003A5A00">
        <w:trPr>
          <w:trHeight w:val="268"/>
        </w:trPr>
        <w:tc>
          <w:tcPr>
            <w:tcW w:w="3829" w:type="dxa"/>
            <w:shd w:val="clear" w:color="auto" w:fill="D9D9D9"/>
          </w:tcPr>
          <w:p w14:paraId="361F186F" w14:textId="129ABE06" w:rsidR="001D77F3" w:rsidRPr="00206A6B" w:rsidRDefault="00657FFC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ITCHING</w:t>
            </w:r>
          </w:p>
        </w:tc>
        <w:tc>
          <w:tcPr>
            <w:tcW w:w="3826" w:type="dxa"/>
            <w:shd w:val="clear" w:color="auto" w:fill="D9D9D9"/>
          </w:tcPr>
          <w:p w14:paraId="61F92F11" w14:textId="77777777" w:rsidR="001D77F3" w:rsidRPr="00206A6B" w:rsidRDefault="002C7B68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Skin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Soft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Tissue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Infections</w:t>
            </w:r>
            <w:proofErr w:type="spellEnd"/>
          </w:p>
        </w:tc>
        <w:tc>
          <w:tcPr>
            <w:tcW w:w="3702" w:type="dxa"/>
            <w:shd w:val="clear" w:color="auto" w:fill="D9D9D9"/>
          </w:tcPr>
          <w:p w14:paraId="2F8F89BA" w14:textId="77777777" w:rsidR="001D77F3" w:rsidRPr="00206A6B" w:rsidRDefault="00034C6A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Fungal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Skin</w:t>
            </w:r>
          </w:p>
          <w:p w14:paraId="30A36349" w14:textId="77777777" w:rsidR="00034C6A" w:rsidRPr="00206A6B" w:rsidRDefault="00034C6A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Bacterial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Skin</w:t>
            </w:r>
          </w:p>
        </w:tc>
        <w:tc>
          <w:tcPr>
            <w:tcW w:w="1686" w:type="dxa"/>
            <w:shd w:val="clear" w:color="auto" w:fill="D9D9D9"/>
          </w:tcPr>
          <w:p w14:paraId="0724C2A3" w14:textId="2D519238" w:rsidR="001D77F3" w:rsidRPr="00206A6B" w:rsidRDefault="006418CA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3" w:type="dxa"/>
            <w:shd w:val="clear" w:color="auto" w:fill="D9D9D9"/>
          </w:tcPr>
          <w:p w14:paraId="284B95E6" w14:textId="60428186" w:rsidR="001D77F3" w:rsidRPr="00206A6B" w:rsidRDefault="002C7B68">
            <w:pPr>
              <w:pStyle w:val="TableParagraph"/>
              <w:spacing w:line="248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  <w:proofErr w:type="spellEnd"/>
            <w:r w:rsidR="00BC657C" w:rsidRPr="00206A6B">
              <w:rPr>
                <w:rFonts w:ascii="Times New Roman" w:hAnsi="Times New Roman" w:cs="Times New Roman"/>
                <w:sz w:val="20"/>
                <w:szCs w:val="20"/>
              </w:rPr>
              <w:t>, Oral</w:t>
            </w:r>
          </w:p>
        </w:tc>
      </w:tr>
      <w:tr w:rsidR="001D77F3" w:rsidRPr="00206A6B" w14:paraId="069E8FAE" w14:textId="77777777" w:rsidTr="003A5A00">
        <w:trPr>
          <w:trHeight w:val="695"/>
        </w:trPr>
        <w:tc>
          <w:tcPr>
            <w:tcW w:w="3829" w:type="dxa"/>
          </w:tcPr>
          <w:p w14:paraId="17DA35D9" w14:textId="77777777" w:rsidR="001D77F3" w:rsidRPr="00206A6B" w:rsidRDefault="001D77F3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507C28" w14:textId="10DAC4B7" w:rsidR="001D77F3" w:rsidRPr="00206A6B" w:rsidRDefault="00657FF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ITCHING</w:t>
            </w:r>
          </w:p>
        </w:tc>
        <w:tc>
          <w:tcPr>
            <w:tcW w:w="3826" w:type="dxa"/>
          </w:tcPr>
          <w:p w14:paraId="0FB7D876" w14:textId="77777777" w:rsidR="001D77F3" w:rsidRPr="00206A6B" w:rsidRDefault="001D77F3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F7D6C0" w14:textId="77777777" w:rsidR="001D77F3" w:rsidRPr="00206A6B" w:rsidRDefault="002C7B6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Allergic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Reaction</w:t>
            </w:r>
            <w:proofErr w:type="spellEnd"/>
          </w:p>
        </w:tc>
        <w:tc>
          <w:tcPr>
            <w:tcW w:w="3702" w:type="dxa"/>
          </w:tcPr>
          <w:p w14:paraId="30F639D9" w14:textId="5BAB2B12" w:rsidR="001D77F3" w:rsidRPr="00206A6B" w:rsidRDefault="002C7B68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before="7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Contact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Dermati</w:t>
            </w:r>
            <w:r w:rsidR="00657FFC" w:rsidRPr="00206A6B">
              <w:rPr>
                <w:rFonts w:ascii="Times New Roman" w:hAnsi="Times New Roman" w:cs="Times New Roman"/>
                <w:sz w:val="20"/>
                <w:szCs w:val="20"/>
              </w:rPr>
              <w:t>tis</w:t>
            </w:r>
            <w:proofErr w:type="spellEnd"/>
          </w:p>
          <w:p w14:paraId="71161937" w14:textId="30644398" w:rsidR="001D77F3" w:rsidRPr="00206A6B" w:rsidRDefault="002C7B68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Atopic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Dermatit</w:t>
            </w:r>
            <w:r w:rsidR="00657FFC" w:rsidRPr="00206A6B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</w:p>
          <w:p w14:paraId="77D23595" w14:textId="77777777" w:rsidR="00034C6A" w:rsidRPr="00206A6B" w:rsidRDefault="00034C6A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Urticaria</w:t>
            </w:r>
            <w:proofErr w:type="spellEnd"/>
          </w:p>
        </w:tc>
        <w:tc>
          <w:tcPr>
            <w:tcW w:w="1686" w:type="dxa"/>
          </w:tcPr>
          <w:p w14:paraId="565E96D4" w14:textId="77777777" w:rsidR="001D77F3" w:rsidRPr="00206A6B" w:rsidRDefault="001D77F3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CD2D0B" w14:textId="5C73199B" w:rsidR="001D77F3" w:rsidRPr="00206A6B" w:rsidRDefault="006418C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D,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843" w:type="dxa"/>
          </w:tcPr>
          <w:p w14:paraId="2B45B34C" w14:textId="77777777" w:rsidR="001D77F3" w:rsidRPr="00206A6B" w:rsidRDefault="001D77F3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FC3C35" w14:textId="3A80CB13" w:rsidR="001D77F3" w:rsidRPr="00206A6B" w:rsidRDefault="002C7B68">
            <w:pPr>
              <w:pStyle w:val="TableParagraph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  <w:proofErr w:type="spellEnd"/>
            <w:r w:rsidR="00BC657C" w:rsidRPr="00206A6B">
              <w:rPr>
                <w:rFonts w:ascii="Times New Roman" w:hAnsi="Times New Roman" w:cs="Times New Roman"/>
                <w:sz w:val="20"/>
                <w:szCs w:val="20"/>
              </w:rPr>
              <w:t>, Oral</w:t>
            </w:r>
          </w:p>
        </w:tc>
      </w:tr>
    </w:tbl>
    <w:p w14:paraId="0BFAB233" w14:textId="77777777" w:rsidR="001D77F3" w:rsidRPr="00206A6B" w:rsidRDefault="001D77F3">
      <w:pPr>
        <w:rPr>
          <w:rFonts w:ascii="Times New Roman" w:hAnsi="Times New Roman" w:cs="Times New Roman"/>
          <w:sz w:val="20"/>
          <w:szCs w:val="20"/>
        </w:rPr>
        <w:sectPr w:rsidR="001D77F3" w:rsidRPr="00206A6B">
          <w:pgSz w:w="16840" w:h="11910" w:orient="landscape"/>
          <w:pgMar w:top="1100" w:right="560" w:bottom="280" w:left="1020" w:header="708" w:footer="708" w:gutter="0"/>
          <w:cols w:space="708"/>
        </w:sectPr>
      </w:pPr>
    </w:p>
    <w:p w14:paraId="2B92F38B" w14:textId="77777777" w:rsidR="001D77F3" w:rsidRPr="00206A6B" w:rsidRDefault="001D77F3">
      <w:pPr>
        <w:pStyle w:val="GvdeMetni"/>
        <w:spacing w:before="7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1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26"/>
        <w:gridCol w:w="4127"/>
        <w:gridCol w:w="126"/>
        <w:gridCol w:w="1135"/>
        <w:gridCol w:w="1843"/>
      </w:tblGrid>
      <w:tr w:rsidR="00116192" w:rsidRPr="00206A6B" w14:paraId="4D930251" w14:textId="77777777" w:rsidTr="00116192">
        <w:trPr>
          <w:trHeight w:val="537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002060"/>
            <w:vAlign w:val="center"/>
          </w:tcPr>
          <w:p w14:paraId="3F95EAFF" w14:textId="1BE5BF0B" w:rsidR="00116192" w:rsidRPr="00206A6B" w:rsidRDefault="00116192" w:rsidP="00116192">
            <w:pPr>
              <w:pStyle w:val="TableParagraph"/>
              <w:spacing w:before="133"/>
              <w:ind w:left="6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SYMPTOMS/CONDITIONS</w:t>
            </w:r>
          </w:p>
        </w:tc>
        <w:tc>
          <w:tcPr>
            <w:tcW w:w="38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</w:tcPr>
          <w:p w14:paraId="3FE7967C" w14:textId="192D45E5" w:rsidR="00116192" w:rsidRPr="00206A6B" w:rsidRDefault="00116192" w:rsidP="00116192">
            <w:pPr>
              <w:pStyle w:val="TableParagraph"/>
              <w:spacing w:line="249" w:lineRule="exact"/>
              <w:ind w:left="405" w:right="39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CORE DISEASES / CLINICAL PROBLEMS</w:t>
            </w:r>
          </w:p>
        </w:tc>
        <w:tc>
          <w:tcPr>
            <w:tcW w:w="412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</w:tcPr>
          <w:p w14:paraId="3284FA60" w14:textId="24D2CA51" w:rsidR="00116192" w:rsidRPr="00206A6B" w:rsidRDefault="00116192" w:rsidP="00116192">
            <w:pPr>
              <w:pStyle w:val="TableParagraph"/>
              <w:spacing w:before="133"/>
              <w:ind w:left="12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TERM 5 COURSE NAME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2060"/>
            <w:vAlign w:val="center"/>
          </w:tcPr>
          <w:p w14:paraId="58F5966C" w14:textId="63B82F46" w:rsidR="00116192" w:rsidRPr="00206A6B" w:rsidRDefault="00116192" w:rsidP="00116192">
            <w:pPr>
              <w:pStyle w:val="TableParagraph"/>
              <w:spacing w:line="249" w:lineRule="exact"/>
              <w:ind w:left="87" w:right="7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LEVEL OF LEARNING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2060"/>
            <w:vAlign w:val="center"/>
          </w:tcPr>
          <w:p w14:paraId="59207771" w14:textId="455AB63B" w:rsidR="00116192" w:rsidRPr="00206A6B" w:rsidRDefault="00116192" w:rsidP="00116192">
            <w:pPr>
              <w:pStyle w:val="TableParagraph"/>
              <w:spacing w:line="249" w:lineRule="exact"/>
              <w:ind w:left="110" w:right="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MEASUREMENT EVALUATION METHOD</w:t>
            </w:r>
          </w:p>
        </w:tc>
      </w:tr>
      <w:tr w:rsidR="001D77F3" w:rsidRPr="00206A6B" w14:paraId="5B6129BC" w14:textId="77777777">
        <w:trPr>
          <w:trHeight w:val="806"/>
        </w:trPr>
        <w:tc>
          <w:tcPr>
            <w:tcW w:w="3829" w:type="dxa"/>
          </w:tcPr>
          <w:p w14:paraId="1BCCB638" w14:textId="77777777" w:rsidR="001D77F3" w:rsidRPr="00206A6B" w:rsidRDefault="001D77F3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773F30" w14:textId="0039F2DD" w:rsidR="001D77F3" w:rsidRPr="00206A6B" w:rsidRDefault="00657FF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ITCHING</w:t>
            </w:r>
          </w:p>
        </w:tc>
        <w:tc>
          <w:tcPr>
            <w:tcW w:w="3826" w:type="dxa"/>
          </w:tcPr>
          <w:p w14:paraId="54BFDACB" w14:textId="77777777" w:rsidR="001D77F3" w:rsidRPr="00206A6B" w:rsidRDefault="001D77F3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398D17" w14:textId="46AA43F9" w:rsidR="001D77F3" w:rsidRPr="00206A6B" w:rsidRDefault="002C7B6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Dermatit</w:t>
            </w:r>
            <w:r w:rsidR="00657FFC" w:rsidRPr="00206A6B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Atopic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Contact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Se</w:t>
            </w:r>
            <w:r w:rsidR="00657FFC" w:rsidRPr="00206A6B">
              <w:rPr>
                <w:rFonts w:ascii="Times New Roman" w:hAnsi="Times New Roman" w:cs="Times New Roman"/>
                <w:sz w:val="20"/>
                <w:szCs w:val="20"/>
              </w:rPr>
              <w:t>borrhei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gridSpan w:val="2"/>
          </w:tcPr>
          <w:p w14:paraId="3DE6820C" w14:textId="4365C327" w:rsidR="001D77F3" w:rsidRPr="00206A6B" w:rsidRDefault="002C7B68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line="26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Contact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Dermatit</w:t>
            </w:r>
            <w:r w:rsidR="00657FFC" w:rsidRPr="00206A6B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</w:p>
          <w:p w14:paraId="4F17E644" w14:textId="4032229F" w:rsidR="001D77F3" w:rsidRPr="00206A6B" w:rsidRDefault="002C7B68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Atopic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Dermatit</w:t>
            </w:r>
            <w:r w:rsidR="00657FFC" w:rsidRPr="00206A6B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</w:p>
          <w:p w14:paraId="62E9ABB9" w14:textId="77777777" w:rsidR="001D77F3" w:rsidRPr="00206A6B" w:rsidRDefault="002C7B68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Seborrheic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Dermatitis</w:t>
            </w:r>
            <w:proofErr w:type="spellEnd"/>
          </w:p>
        </w:tc>
        <w:tc>
          <w:tcPr>
            <w:tcW w:w="1135" w:type="dxa"/>
          </w:tcPr>
          <w:p w14:paraId="396DBD10" w14:textId="77777777" w:rsidR="001D77F3" w:rsidRPr="00206A6B" w:rsidRDefault="001D77F3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FAD505" w14:textId="19A1FE92" w:rsidR="001D77F3" w:rsidRPr="00206A6B" w:rsidRDefault="006418C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3" w:type="dxa"/>
          </w:tcPr>
          <w:p w14:paraId="4ECB0239" w14:textId="77777777" w:rsidR="001D77F3" w:rsidRPr="00206A6B" w:rsidRDefault="001D77F3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2123A4" w14:textId="5B22E9F5" w:rsidR="001D77F3" w:rsidRPr="00206A6B" w:rsidRDefault="002C7B68">
            <w:pPr>
              <w:pStyle w:val="TableParagraph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  <w:proofErr w:type="spellEnd"/>
            <w:r w:rsidR="00BC657C" w:rsidRPr="00206A6B">
              <w:rPr>
                <w:rFonts w:ascii="Times New Roman" w:hAnsi="Times New Roman" w:cs="Times New Roman"/>
                <w:sz w:val="20"/>
                <w:szCs w:val="20"/>
              </w:rPr>
              <w:t>, Oral</w:t>
            </w:r>
          </w:p>
        </w:tc>
      </w:tr>
      <w:tr w:rsidR="001D77F3" w:rsidRPr="00206A6B" w14:paraId="5844917A" w14:textId="77777777">
        <w:trPr>
          <w:trHeight w:val="268"/>
        </w:trPr>
        <w:tc>
          <w:tcPr>
            <w:tcW w:w="3829" w:type="dxa"/>
            <w:shd w:val="clear" w:color="auto" w:fill="D9D9D9"/>
          </w:tcPr>
          <w:p w14:paraId="398B055D" w14:textId="546740BF" w:rsidR="001D77F3" w:rsidRPr="00206A6B" w:rsidRDefault="00657FFC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ITCING</w:t>
            </w:r>
          </w:p>
        </w:tc>
        <w:tc>
          <w:tcPr>
            <w:tcW w:w="3826" w:type="dxa"/>
            <w:shd w:val="clear" w:color="auto" w:fill="D9D9D9"/>
          </w:tcPr>
          <w:p w14:paraId="25598220" w14:textId="339559DB" w:rsidR="001D77F3" w:rsidRPr="00206A6B" w:rsidRDefault="002C7B68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Ps</w:t>
            </w:r>
            <w:r w:rsidR="00657FFC" w:rsidRPr="00206A6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riasis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, Liken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Planus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Pityriasis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Rosea</w:t>
            </w:r>
            <w:proofErr w:type="spellEnd"/>
          </w:p>
        </w:tc>
        <w:tc>
          <w:tcPr>
            <w:tcW w:w="4253" w:type="dxa"/>
            <w:gridSpan w:val="2"/>
            <w:shd w:val="clear" w:color="auto" w:fill="D9D9D9"/>
          </w:tcPr>
          <w:p w14:paraId="75E1C815" w14:textId="77777777" w:rsidR="001D77F3" w:rsidRPr="00206A6B" w:rsidRDefault="00034C6A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Papouloskuamous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</w:p>
        </w:tc>
        <w:tc>
          <w:tcPr>
            <w:tcW w:w="1135" w:type="dxa"/>
            <w:shd w:val="clear" w:color="auto" w:fill="D9D9D9"/>
          </w:tcPr>
          <w:p w14:paraId="71C5D240" w14:textId="5AA4DB7A" w:rsidR="001D77F3" w:rsidRPr="00206A6B" w:rsidRDefault="0064239C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PreD</w:t>
            </w:r>
            <w:proofErr w:type="spellEnd"/>
          </w:p>
        </w:tc>
        <w:tc>
          <w:tcPr>
            <w:tcW w:w="1843" w:type="dxa"/>
            <w:shd w:val="clear" w:color="auto" w:fill="D9D9D9"/>
          </w:tcPr>
          <w:p w14:paraId="4D1FCE92" w14:textId="073A04A5" w:rsidR="001D77F3" w:rsidRPr="00206A6B" w:rsidRDefault="002C7B68">
            <w:pPr>
              <w:pStyle w:val="TableParagraph"/>
              <w:spacing w:line="248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  <w:proofErr w:type="spellEnd"/>
            <w:r w:rsidR="00BC657C" w:rsidRPr="00206A6B">
              <w:rPr>
                <w:rFonts w:ascii="Times New Roman" w:hAnsi="Times New Roman" w:cs="Times New Roman"/>
                <w:sz w:val="20"/>
                <w:szCs w:val="20"/>
              </w:rPr>
              <w:t>, Oral</w:t>
            </w:r>
          </w:p>
        </w:tc>
      </w:tr>
      <w:tr w:rsidR="001D77F3" w:rsidRPr="00206A6B" w14:paraId="1242E640" w14:textId="77777777">
        <w:trPr>
          <w:trHeight w:val="537"/>
        </w:trPr>
        <w:tc>
          <w:tcPr>
            <w:tcW w:w="3829" w:type="dxa"/>
          </w:tcPr>
          <w:p w14:paraId="598DD860" w14:textId="7B343086" w:rsidR="001D77F3" w:rsidRPr="00206A6B" w:rsidRDefault="002C7B68">
            <w:pPr>
              <w:pStyle w:val="TableParagraph"/>
              <w:spacing w:before="1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NE</w:t>
            </w:r>
            <w:r w:rsidR="00657FFC"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URALGIAS</w:t>
            </w:r>
          </w:p>
        </w:tc>
        <w:tc>
          <w:tcPr>
            <w:tcW w:w="3826" w:type="dxa"/>
          </w:tcPr>
          <w:p w14:paraId="31B2B9A9" w14:textId="0F9219F4" w:rsidR="001D77F3" w:rsidRPr="00206A6B" w:rsidRDefault="002C7B68">
            <w:pPr>
              <w:pStyle w:val="TableParagraph"/>
              <w:spacing w:before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  <w:r w:rsidR="00657FFC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57FFC" w:rsidRPr="00206A6B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="00657FFC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57FFC" w:rsidRPr="00206A6B">
              <w:rPr>
                <w:rFonts w:ascii="Times New Roman" w:hAnsi="Times New Roman" w:cs="Times New Roman"/>
                <w:sz w:val="20"/>
                <w:szCs w:val="20"/>
              </w:rPr>
              <w:t>Rash</w:t>
            </w:r>
            <w:proofErr w:type="spellEnd"/>
          </w:p>
        </w:tc>
        <w:tc>
          <w:tcPr>
            <w:tcW w:w="4253" w:type="dxa"/>
            <w:gridSpan w:val="2"/>
          </w:tcPr>
          <w:p w14:paraId="3089599E" w14:textId="79A4A483" w:rsidR="001D77F3" w:rsidRPr="00206A6B" w:rsidRDefault="002C7B68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line="26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Vir</w:t>
            </w:r>
            <w:r w:rsidR="00657FFC" w:rsidRPr="00206A6B"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</w:p>
          <w:p w14:paraId="203FD858" w14:textId="77777777" w:rsidR="001D77F3" w:rsidRPr="00206A6B" w:rsidRDefault="002C7B68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Sexually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Transmitted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</w:p>
        </w:tc>
        <w:tc>
          <w:tcPr>
            <w:tcW w:w="1135" w:type="dxa"/>
          </w:tcPr>
          <w:p w14:paraId="4C5B688E" w14:textId="7AC5C5CB" w:rsidR="001D77F3" w:rsidRPr="00206A6B" w:rsidRDefault="006418CA">
            <w:pPr>
              <w:pStyle w:val="TableParagraph"/>
              <w:spacing w:before="133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843" w:type="dxa"/>
          </w:tcPr>
          <w:p w14:paraId="69C6FF74" w14:textId="41B78FE8" w:rsidR="001D77F3" w:rsidRPr="00206A6B" w:rsidRDefault="002C7B68">
            <w:pPr>
              <w:pStyle w:val="TableParagraph"/>
              <w:spacing w:before="133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  <w:proofErr w:type="spellEnd"/>
            <w:r w:rsidR="00BC657C" w:rsidRPr="00206A6B">
              <w:rPr>
                <w:rFonts w:ascii="Times New Roman" w:hAnsi="Times New Roman" w:cs="Times New Roman"/>
                <w:sz w:val="20"/>
                <w:szCs w:val="20"/>
              </w:rPr>
              <w:t>, Oral</w:t>
            </w:r>
          </w:p>
        </w:tc>
      </w:tr>
      <w:tr w:rsidR="001D77F3" w:rsidRPr="00206A6B" w14:paraId="1DAC728A" w14:textId="77777777">
        <w:trPr>
          <w:trHeight w:val="268"/>
        </w:trPr>
        <w:tc>
          <w:tcPr>
            <w:tcW w:w="3829" w:type="dxa"/>
            <w:shd w:val="clear" w:color="auto" w:fill="D9D9D9"/>
          </w:tcPr>
          <w:p w14:paraId="2B87E850" w14:textId="77777777" w:rsidR="001D77F3" w:rsidRPr="00206A6B" w:rsidRDefault="002C7B68" w:rsidP="00034C6A">
            <w:pPr>
              <w:pStyle w:val="TableParagraph"/>
              <w:spacing w:line="249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HAIR LOSS</w:t>
            </w:r>
          </w:p>
        </w:tc>
        <w:tc>
          <w:tcPr>
            <w:tcW w:w="3826" w:type="dxa"/>
            <w:shd w:val="clear" w:color="auto" w:fill="D9D9D9"/>
          </w:tcPr>
          <w:p w14:paraId="17E80E58" w14:textId="77777777" w:rsidR="001D77F3" w:rsidRPr="00206A6B" w:rsidRDefault="002C7B68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Skin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Soft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Tissue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Infections</w:t>
            </w:r>
            <w:proofErr w:type="spellEnd"/>
          </w:p>
        </w:tc>
        <w:tc>
          <w:tcPr>
            <w:tcW w:w="4253" w:type="dxa"/>
            <w:gridSpan w:val="2"/>
            <w:shd w:val="clear" w:color="auto" w:fill="D9D9D9"/>
          </w:tcPr>
          <w:p w14:paraId="3C7B122C" w14:textId="77777777" w:rsidR="001D77F3" w:rsidRPr="00206A6B" w:rsidRDefault="00034C6A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Fungal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Skin</w:t>
            </w:r>
          </w:p>
          <w:p w14:paraId="5874F168" w14:textId="77777777" w:rsidR="00034C6A" w:rsidRPr="00206A6B" w:rsidRDefault="00034C6A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Bacterial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Skin</w:t>
            </w:r>
          </w:p>
        </w:tc>
        <w:tc>
          <w:tcPr>
            <w:tcW w:w="1135" w:type="dxa"/>
            <w:shd w:val="clear" w:color="auto" w:fill="D9D9D9"/>
          </w:tcPr>
          <w:p w14:paraId="195E114E" w14:textId="4DEB0F86" w:rsidR="001D77F3" w:rsidRPr="00206A6B" w:rsidRDefault="006418CA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43" w:type="dxa"/>
            <w:shd w:val="clear" w:color="auto" w:fill="D9D9D9"/>
          </w:tcPr>
          <w:p w14:paraId="48CA8DBD" w14:textId="45EB9E37" w:rsidR="001D77F3" w:rsidRPr="00206A6B" w:rsidRDefault="002C7B68">
            <w:pPr>
              <w:pStyle w:val="TableParagraph"/>
              <w:spacing w:line="249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  <w:proofErr w:type="spellEnd"/>
            <w:r w:rsidR="00BC657C" w:rsidRPr="00206A6B">
              <w:rPr>
                <w:rFonts w:ascii="Times New Roman" w:hAnsi="Times New Roman" w:cs="Times New Roman"/>
                <w:sz w:val="20"/>
                <w:szCs w:val="20"/>
              </w:rPr>
              <w:t>, Oral</w:t>
            </w:r>
          </w:p>
        </w:tc>
      </w:tr>
      <w:tr w:rsidR="001D77F3" w:rsidRPr="00206A6B" w14:paraId="0B07EB37" w14:textId="77777777">
        <w:trPr>
          <w:trHeight w:val="537"/>
        </w:trPr>
        <w:tc>
          <w:tcPr>
            <w:tcW w:w="3829" w:type="dxa"/>
          </w:tcPr>
          <w:p w14:paraId="7BB2DAAA" w14:textId="77777777" w:rsidR="001D77F3" w:rsidRPr="00206A6B" w:rsidRDefault="002C7B68">
            <w:pPr>
              <w:pStyle w:val="TableParagraph"/>
              <w:spacing w:before="1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STINGS (</w:t>
            </w:r>
            <w:proofErr w:type="spellStart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Insect</w:t>
            </w:r>
            <w:proofErr w:type="spellEnd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) / BITES</w:t>
            </w:r>
          </w:p>
        </w:tc>
        <w:tc>
          <w:tcPr>
            <w:tcW w:w="3826" w:type="dxa"/>
          </w:tcPr>
          <w:p w14:paraId="177BB75A" w14:textId="77777777" w:rsidR="001D77F3" w:rsidRPr="00206A6B" w:rsidRDefault="002C7B68">
            <w:pPr>
              <w:pStyle w:val="TableParagraph"/>
              <w:spacing w:before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Allergic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Reaction</w:t>
            </w:r>
            <w:proofErr w:type="spellEnd"/>
          </w:p>
        </w:tc>
        <w:tc>
          <w:tcPr>
            <w:tcW w:w="4253" w:type="dxa"/>
            <w:gridSpan w:val="2"/>
          </w:tcPr>
          <w:p w14:paraId="0035BA76" w14:textId="39B49986" w:rsidR="001D77F3" w:rsidRPr="00206A6B" w:rsidRDefault="002C7B68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Atopic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Dermatit</w:t>
            </w:r>
            <w:r w:rsidR="00657FFC" w:rsidRPr="00206A6B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</w:p>
        </w:tc>
        <w:tc>
          <w:tcPr>
            <w:tcW w:w="1135" w:type="dxa"/>
          </w:tcPr>
          <w:p w14:paraId="283EEE47" w14:textId="53BBE5EC" w:rsidR="001D77F3" w:rsidRPr="00206A6B" w:rsidRDefault="006418CA">
            <w:pPr>
              <w:pStyle w:val="TableParagraph"/>
              <w:spacing w:before="133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D,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843" w:type="dxa"/>
          </w:tcPr>
          <w:p w14:paraId="1147D01F" w14:textId="59DA28CD" w:rsidR="001D77F3" w:rsidRPr="00206A6B" w:rsidRDefault="002C7B68">
            <w:pPr>
              <w:pStyle w:val="TableParagraph"/>
              <w:spacing w:before="133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  <w:proofErr w:type="spellEnd"/>
            <w:r w:rsidR="00BC657C" w:rsidRPr="00206A6B">
              <w:rPr>
                <w:rFonts w:ascii="Times New Roman" w:hAnsi="Times New Roman" w:cs="Times New Roman"/>
                <w:sz w:val="20"/>
                <w:szCs w:val="20"/>
              </w:rPr>
              <w:t>, Oral</w:t>
            </w:r>
          </w:p>
        </w:tc>
      </w:tr>
      <w:tr w:rsidR="001D77F3" w:rsidRPr="00206A6B" w14:paraId="02EDE260" w14:textId="77777777">
        <w:trPr>
          <w:trHeight w:val="537"/>
        </w:trPr>
        <w:tc>
          <w:tcPr>
            <w:tcW w:w="3829" w:type="dxa"/>
            <w:shd w:val="clear" w:color="auto" w:fill="D9D9D9"/>
          </w:tcPr>
          <w:p w14:paraId="49D74810" w14:textId="251AEC42" w:rsidR="001D77F3" w:rsidRPr="00206A6B" w:rsidRDefault="002C7B68">
            <w:pPr>
              <w:pStyle w:val="TableParagraph"/>
              <w:spacing w:before="1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STR</w:t>
            </w:r>
            <w:r w:rsidR="00657FFC"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DOR</w:t>
            </w:r>
          </w:p>
        </w:tc>
        <w:tc>
          <w:tcPr>
            <w:tcW w:w="3826" w:type="dxa"/>
            <w:shd w:val="clear" w:color="auto" w:fill="D9D9D9"/>
          </w:tcPr>
          <w:p w14:paraId="62F478A9" w14:textId="77777777" w:rsidR="001D77F3" w:rsidRPr="00206A6B" w:rsidRDefault="002C7B68">
            <w:pPr>
              <w:pStyle w:val="TableParagraph"/>
              <w:spacing w:before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Allergic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Reaction</w:t>
            </w:r>
            <w:proofErr w:type="spellEnd"/>
          </w:p>
        </w:tc>
        <w:tc>
          <w:tcPr>
            <w:tcW w:w="4253" w:type="dxa"/>
            <w:gridSpan w:val="2"/>
            <w:shd w:val="clear" w:color="auto" w:fill="D9D9D9"/>
          </w:tcPr>
          <w:p w14:paraId="57C5C5FB" w14:textId="77777777" w:rsidR="001D77F3" w:rsidRPr="00206A6B" w:rsidRDefault="00034C6A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line="26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Urticaria</w:t>
            </w:r>
            <w:proofErr w:type="spellEnd"/>
          </w:p>
          <w:p w14:paraId="59491F2D" w14:textId="6386B607" w:rsidR="001D77F3" w:rsidRPr="00206A6B" w:rsidRDefault="002C7B68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Atopic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Dermatit</w:t>
            </w:r>
            <w:r w:rsidR="00657FFC" w:rsidRPr="00206A6B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</w:p>
        </w:tc>
        <w:tc>
          <w:tcPr>
            <w:tcW w:w="1135" w:type="dxa"/>
            <w:shd w:val="clear" w:color="auto" w:fill="D9D9D9"/>
          </w:tcPr>
          <w:p w14:paraId="653DD7E3" w14:textId="6EF48805" w:rsidR="001D77F3" w:rsidRPr="00206A6B" w:rsidRDefault="006418CA">
            <w:pPr>
              <w:pStyle w:val="TableParagraph"/>
              <w:spacing w:before="133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D,</w:t>
            </w:r>
            <w:r w:rsidR="002C7B68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843" w:type="dxa"/>
            <w:shd w:val="clear" w:color="auto" w:fill="D9D9D9"/>
          </w:tcPr>
          <w:p w14:paraId="109017CE" w14:textId="247B73C6" w:rsidR="001D77F3" w:rsidRPr="00206A6B" w:rsidRDefault="002C7B68">
            <w:pPr>
              <w:pStyle w:val="TableParagraph"/>
              <w:spacing w:before="133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  <w:proofErr w:type="spellEnd"/>
            <w:r w:rsidR="00BC657C" w:rsidRPr="00206A6B">
              <w:rPr>
                <w:rFonts w:ascii="Times New Roman" w:hAnsi="Times New Roman" w:cs="Times New Roman"/>
                <w:sz w:val="20"/>
                <w:szCs w:val="20"/>
              </w:rPr>
              <w:t>, Oral</w:t>
            </w:r>
          </w:p>
        </w:tc>
      </w:tr>
    </w:tbl>
    <w:p w14:paraId="7B123A9D" w14:textId="77777777" w:rsidR="001D77F3" w:rsidRPr="00206A6B" w:rsidRDefault="001D77F3">
      <w:pPr>
        <w:pStyle w:val="GvdeMetni"/>
        <w:spacing w:before="9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291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10409"/>
      </w:tblGrid>
      <w:tr w:rsidR="002128AB" w:rsidRPr="00206A6B" w14:paraId="696D3B33" w14:textId="77777777" w:rsidTr="00AF6A7C">
        <w:trPr>
          <w:trHeight w:val="615"/>
          <w:jc w:val="center"/>
        </w:trPr>
        <w:tc>
          <w:tcPr>
            <w:tcW w:w="1698" w:type="dxa"/>
            <w:shd w:val="clear" w:color="auto" w:fill="002060"/>
            <w:vAlign w:val="center"/>
          </w:tcPr>
          <w:p w14:paraId="544B2593" w14:textId="77777777" w:rsidR="002128AB" w:rsidRPr="00206A6B" w:rsidRDefault="002128AB" w:rsidP="00AF6A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06A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LEARNING LEVEL</w:t>
            </w:r>
          </w:p>
        </w:tc>
        <w:tc>
          <w:tcPr>
            <w:tcW w:w="10409" w:type="dxa"/>
            <w:shd w:val="clear" w:color="auto" w:fill="002060"/>
            <w:vAlign w:val="center"/>
          </w:tcPr>
          <w:p w14:paraId="61ED589C" w14:textId="77777777" w:rsidR="002128AB" w:rsidRPr="00206A6B" w:rsidRDefault="002128AB" w:rsidP="001161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06A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EXPLANATION</w:t>
            </w:r>
          </w:p>
        </w:tc>
      </w:tr>
      <w:tr w:rsidR="002128AB" w:rsidRPr="00206A6B" w14:paraId="7952E7AD" w14:textId="77777777" w:rsidTr="00AF6A7C">
        <w:trPr>
          <w:trHeight w:val="552"/>
          <w:jc w:val="center"/>
        </w:trPr>
        <w:tc>
          <w:tcPr>
            <w:tcW w:w="1698" w:type="dxa"/>
            <w:shd w:val="clear" w:color="auto" w:fill="002060"/>
            <w:vAlign w:val="center"/>
          </w:tcPr>
          <w:p w14:paraId="1E850E43" w14:textId="77777777" w:rsidR="002128AB" w:rsidRPr="00206A6B" w:rsidRDefault="002128AB" w:rsidP="00AF6A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06A6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10409" w:type="dxa"/>
            <w:vAlign w:val="center"/>
          </w:tcPr>
          <w:p w14:paraId="7180E80B" w14:textId="77777777" w:rsidR="002128AB" w:rsidRPr="00116192" w:rsidRDefault="002128AB" w:rsidP="00AF6A7C">
            <w:pPr>
              <w:autoSpaceDE w:val="0"/>
              <w:autoSpaceDN w:val="0"/>
              <w:adjustRightInd w:val="0"/>
              <w:rPr>
                <w:rFonts w:ascii="Times New Roman" w:eastAsia="CalibriOOEnc" w:hAnsi="Times New Roman" w:cs="Times New Roman"/>
                <w:sz w:val="16"/>
                <w:szCs w:val="16"/>
                <w:lang w:val="en-US"/>
              </w:rPr>
            </w:pPr>
            <w:r w:rsidRPr="001161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Should be able to recognize the emergency and perform emergency </w:t>
            </w:r>
            <w:proofErr w:type="gramStart"/>
            <w:r w:rsidRPr="001161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treatment, and</w:t>
            </w:r>
            <w:proofErr w:type="gramEnd"/>
            <w:r w:rsidRPr="001161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refer him/her to a specialist when necessary.</w:t>
            </w:r>
          </w:p>
        </w:tc>
      </w:tr>
      <w:tr w:rsidR="002128AB" w:rsidRPr="00206A6B" w14:paraId="180058E7" w14:textId="77777777" w:rsidTr="00AF6A7C">
        <w:trPr>
          <w:trHeight w:val="426"/>
          <w:jc w:val="center"/>
        </w:trPr>
        <w:tc>
          <w:tcPr>
            <w:tcW w:w="1698" w:type="dxa"/>
            <w:shd w:val="clear" w:color="auto" w:fill="002060"/>
            <w:vAlign w:val="center"/>
          </w:tcPr>
          <w:p w14:paraId="7C8ED772" w14:textId="77777777" w:rsidR="002128AB" w:rsidRPr="00206A6B" w:rsidRDefault="002128AB" w:rsidP="00AF6A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206A6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PreD</w:t>
            </w:r>
            <w:proofErr w:type="spellEnd"/>
          </w:p>
        </w:tc>
        <w:tc>
          <w:tcPr>
            <w:tcW w:w="10409" w:type="dxa"/>
            <w:vAlign w:val="center"/>
          </w:tcPr>
          <w:p w14:paraId="0EEC3D82" w14:textId="77777777" w:rsidR="002128AB" w:rsidRPr="00116192" w:rsidRDefault="002128AB" w:rsidP="00AF6A7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1161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Should be able to make a preliminary diagnosis and make the necessary preliminary actions and direct them to the specialist.</w:t>
            </w:r>
          </w:p>
        </w:tc>
      </w:tr>
      <w:tr w:rsidR="002128AB" w:rsidRPr="00206A6B" w14:paraId="00D4955D" w14:textId="77777777" w:rsidTr="00AF6A7C">
        <w:trPr>
          <w:trHeight w:val="552"/>
          <w:jc w:val="center"/>
        </w:trPr>
        <w:tc>
          <w:tcPr>
            <w:tcW w:w="1698" w:type="dxa"/>
            <w:shd w:val="clear" w:color="auto" w:fill="002060"/>
            <w:vAlign w:val="center"/>
          </w:tcPr>
          <w:p w14:paraId="605F63FE" w14:textId="77777777" w:rsidR="002128AB" w:rsidRPr="00206A6B" w:rsidRDefault="002128AB" w:rsidP="00AF6A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06A6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10409" w:type="dxa"/>
            <w:vAlign w:val="center"/>
          </w:tcPr>
          <w:p w14:paraId="468BEB74" w14:textId="77777777" w:rsidR="002128AB" w:rsidRPr="00116192" w:rsidRDefault="002128AB" w:rsidP="00AF6A7C">
            <w:pPr>
              <w:autoSpaceDE w:val="0"/>
              <w:autoSpaceDN w:val="0"/>
              <w:adjustRightInd w:val="0"/>
              <w:rPr>
                <w:rFonts w:ascii="Times New Roman" w:eastAsia="CalibriOOEnc" w:hAnsi="Times New Roman" w:cs="Times New Roman"/>
                <w:sz w:val="16"/>
                <w:szCs w:val="16"/>
                <w:lang w:val="en-US"/>
              </w:rPr>
            </w:pPr>
            <w:r w:rsidRPr="001161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Should be able to make a diagnosis and have knowledge about the </w:t>
            </w:r>
            <w:proofErr w:type="gramStart"/>
            <w:r w:rsidRPr="001161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treatment, and</w:t>
            </w:r>
            <w:proofErr w:type="gramEnd"/>
            <w:r w:rsidRPr="001161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should direct them to the specialist by making the necessary preliminary procedures.</w:t>
            </w:r>
          </w:p>
        </w:tc>
      </w:tr>
      <w:tr w:rsidR="002128AB" w:rsidRPr="00206A6B" w14:paraId="7CEDE6D5" w14:textId="77777777" w:rsidTr="00AF6A7C">
        <w:trPr>
          <w:trHeight w:val="426"/>
          <w:jc w:val="center"/>
        </w:trPr>
        <w:tc>
          <w:tcPr>
            <w:tcW w:w="1698" w:type="dxa"/>
            <w:shd w:val="clear" w:color="auto" w:fill="002060"/>
            <w:vAlign w:val="center"/>
          </w:tcPr>
          <w:p w14:paraId="7672CA8D" w14:textId="77777777" w:rsidR="002128AB" w:rsidRPr="00206A6B" w:rsidRDefault="002128AB" w:rsidP="00AF6A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06A6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DT</w:t>
            </w:r>
          </w:p>
        </w:tc>
        <w:tc>
          <w:tcPr>
            <w:tcW w:w="10409" w:type="dxa"/>
            <w:vAlign w:val="center"/>
          </w:tcPr>
          <w:p w14:paraId="2CD18527" w14:textId="77777777" w:rsidR="002128AB" w:rsidRPr="00116192" w:rsidRDefault="002128AB" w:rsidP="00AF6A7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1161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He should be able to diagnose, treat.</w:t>
            </w:r>
          </w:p>
        </w:tc>
      </w:tr>
      <w:tr w:rsidR="002128AB" w:rsidRPr="00206A6B" w14:paraId="73C2CE23" w14:textId="77777777" w:rsidTr="00AF6A7C">
        <w:trPr>
          <w:trHeight w:val="410"/>
          <w:jc w:val="center"/>
        </w:trPr>
        <w:tc>
          <w:tcPr>
            <w:tcW w:w="1698" w:type="dxa"/>
            <w:shd w:val="clear" w:color="auto" w:fill="002060"/>
            <w:vAlign w:val="center"/>
          </w:tcPr>
          <w:p w14:paraId="4DBD6606" w14:textId="77777777" w:rsidR="002128AB" w:rsidRPr="00206A6B" w:rsidRDefault="002128AB" w:rsidP="00AF6A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06A6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</w:p>
        </w:tc>
        <w:tc>
          <w:tcPr>
            <w:tcW w:w="10409" w:type="dxa"/>
            <w:vAlign w:val="center"/>
          </w:tcPr>
          <w:p w14:paraId="75FFDCB4" w14:textId="77777777" w:rsidR="002128AB" w:rsidRPr="00116192" w:rsidRDefault="002128AB" w:rsidP="00AF6A7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1161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Should be able to perform long-term follow-up and control in primary care conditions.</w:t>
            </w:r>
          </w:p>
        </w:tc>
      </w:tr>
      <w:tr w:rsidR="002128AB" w:rsidRPr="00206A6B" w14:paraId="26099F98" w14:textId="77777777" w:rsidTr="00AF6A7C">
        <w:trPr>
          <w:trHeight w:val="568"/>
          <w:jc w:val="center"/>
        </w:trPr>
        <w:tc>
          <w:tcPr>
            <w:tcW w:w="1698" w:type="dxa"/>
            <w:shd w:val="clear" w:color="auto" w:fill="002060"/>
            <w:vAlign w:val="center"/>
          </w:tcPr>
          <w:p w14:paraId="136B1286" w14:textId="77777777" w:rsidR="002128AB" w:rsidRPr="00206A6B" w:rsidRDefault="002128AB" w:rsidP="00AF6A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06A6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</w:p>
        </w:tc>
        <w:tc>
          <w:tcPr>
            <w:tcW w:w="10409" w:type="dxa"/>
            <w:vAlign w:val="center"/>
          </w:tcPr>
          <w:p w14:paraId="0DB25142" w14:textId="77777777" w:rsidR="002128AB" w:rsidRPr="00116192" w:rsidRDefault="002128AB" w:rsidP="00AF6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161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Prevention measures (primary, secondary, tertiary prevention as appropriate/</w:t>
            </w:r>
          </w:p>
          <w:p w14:paraId="0CE41BC2" w14:textId="77777777" w:rsidR="002128AB" w:rsidRPr="00116192" w:rsidRDefault="002128AB" w:rsidP="00AF6A7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1161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ones) should be implemented.</w:t>
            </w:r>
          </w:p>
        </w:tc>
      </w:tr>
    </w:tbl>
    <w:p w14:paraId="0DC6C4F1" w14:textId="77777777" w:rsidR="001D77F3" w:rsidRPr="00206A6B" w:rsidRDefault="001D77F3">
      <w:pPr>
        <w:spacing w:line="251" w:lineRule="exact"/>
        <w:rPr>
          <w:rFonts w:ascii="Times New Roman" w:hAnsi="Times New Roman" w:cs="Times New Roman"/>
          <w:sz w:val="20"/>
          <w:szCs w:val="20"/>
        </w:rPr>
        <w:sectPr w:rsidR="001D77F3" w:rsidRPr="00206A6B">
          <w:pgSz w:w="16840" w:h="11910" w:orient="landscape"/>
          <w:pgMar w:top="1100" w:right="560" w:bottom="280" w:left="1020" w:header="708" w:footer="708" w:gutter="0"/>
          <w:cols w:space="708"/>
        </w:sectPr>
      </w:pPr>
    </w:p>
    <w:p w14:paraId="1FC055E2" w14:textId="77777777" w:rsidR="00116192" w:rsidRDefault="00116192" w:rsidP="00116192">
      <w:pPr>
        <w:spacing w:before="20"/>
        <w:rPr>
          <w:rFonts w:ascii="Times New Roman" w:hAnsi="Times New Roman" w:cs="Times New Roman"/>
          <w:b/>
          <w:sz w:val="24"/>
          <w:szCs w:val="24"/>
        </w:rPr>
      </w:pPr>
      <w:bookmarkStart w:id="0" w:name="_Hlk96881224"/>
    </w:p>
    <w:p w14:paraId="1D7DF6DE" w14:textId="67C3944B" w:rsidR="001D77F3" w:rsidRPr="00116192" w:rsidRDefault="00D5537F" w:rsidP="00116192">
      <w:pPr>
        <w:spacing w:before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192">
        <w:rPr>
          <w:rFonts w:ascii="Times New Roman" w:hAnsi="Times New Roman" w:cs="Times New Roman"/>
          <w:b/>
          <w:sz w:val="24"/>
          <w:szCs w:val="24"/>
        </w:rPr>
        <w:t>DERMATOLOGY AND VENEREOLOGY</w:t>
      </w:r>
      <w:bookmarkEnd w:id="0"/>
      <w:r w:rsidR="002C7B68" w:rsidRPr="001161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8B9" w:rsidRPr="00116192">
        <w:rPr>
          <w:rFonts w:ascii="Times New Roman" w:hAnsi="Times New Roman" w:cs="Times New Roman"/>
          <w:b/>
          <w:sz w:val="24"/>
          <w:szCs w:val="24"/>
        </w:rPr>
        <w:t>CLERKSHIP</w:t>
      </w:r>
      <w:r w:rsidR="002C7B68" w:rsidRPr="00116192">
        <w:rPr>
          <w:rFonts w:ascii="Times New Roman" w:hAnsi="Times New Roman" w:cs="Times New Roman"/>
          <w:b/>
          <w:sz w:val="24"/>
          <w:szCs w:val="24"/>
        </w:rPr>
        <w:t xml:space="preserve"> BASIC </w:t>
      </w:r>
      <w:r w:rsidRPr="00116192">
        <w:rPr>
          <w:rFonts w:ascii="Times New Roman" w:hAnsi="Times New Roman" w:cs="Times New Roman"/>
          <w:b/>
          <w:sz w:val="24"/>
          <w:szCs w:val="24"/>
        </w:rPr>
        <w:t>MEDICAL</w:t>
      </w:r>
      <w:r w:rsidR="002C7B68" w:rsidRPr="00116192">
        <w:rPr>
          <w:rFonts w:ascii="Times New Roman" w:hAnsi="Times New Roman" w:cs="Times New Roman"/>
          <w:b/>
          <w:sz w:val="24"/>
          <w:szCs w:val="24"/>
        </w:rPr>
        <w:t xml:space="preserve"> APPLICATIONS</w:t>
      </w:r>
    </w:p>
    <w:p w14:paraId="047467A9" w14:textId="77777777" w:rsidR="001D77F3" w:rsidRPr="00206A6B" w:rsidRDefault="001D77F3">
      <w:pPr>
        <w:pStyle w:val="GvdeMetni"/>
        <w:spacing w:before="11" w:after="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1"/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268"/>
        <w:gridCol w:w="3260"/>
        <w:gridCol w:w="1701"/>
      </w:tblGrid>
      <w:tr w:rsidR="001D77F3" w:rsidRPr="00206A6B" w14:paraId="454024F3" w14:textId="77777777" w:rsidTr="00116192">
        <w:trPr>
          <w:trHeight w:val="866"/>
        </w:trPr>
        <w:tc>
          <w:tcPr>
            <w:tcW w:w="2836" w:type="dxa"/>
            <w:shd w:val="clear" w:color="auto" w:fill="001F5F"/>
          </w:tcPr>
          <w:p w14:paraId="00B97D0A" w14:textId="77777777" w:rsidR="001D77F3" w:rsidRPr="00206A6B" w:rsidRDefault="002C7B68">
            <w:pPr>
              <w:pStyle w:val="TableParagraph"/>
              <w:spacing w:before="164"/>
              <w:ind w:left="7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APPLICATION</w:t>
            </w:r>
          </w:p>
        </w:tc>
        <w:tc>
          <w:tcPr>
            <w:tcW w:w="2268" w:type="dxa"/>
            <w:shd w:val="clear" w:color="auto" w:fill="001F5F"/>
          </w:tcPr>
          <w:p w14:paraId="66FE9669" w14:textId="77777777" w:rsidR="001D77F3" w:rsidRPr="00206A6B" w:rsidRDefault="002C7B68">
            <w:pPr>
              <w:pStyle w:val="TableParagraph"/>
              <w:spacing w:before="16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APPLICATION NAME</w:t>
            </w:r>
          </w:p>
        </w:tc>
        <w:tc>
          <w:tcPr>
            <w:tcW w:w="3260" w:type="dxa"/>
            <w:shd w:val="clear" w:color="auto" w:fill="001F5F"/>
          </w:tcPr>
          <w:p w14:paraId="4FDD39AC" w14:textId="3EC038AA" w:rsidR="001D77F3" w:rsidRPr="00206A6B" w:rsidRDefault="002C7B68">
            <w:pPr>
              <w:pStyle w:val="TableParagraph"/>
              <w:spacing w:before="164"/>
              <w:ind w:left="7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TERM </w:t>
            </w:r>
            <w:r w:rsidR="00842D70"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V</w:t>
            </w:r>
            <w:r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COURSE NAME</w:t>
            </w:r>
          </w:p>
        </w:tc>
        <w:tc>
          <w:tcPr>
            <w:tcW w:w="1701" w:type="dxa"/>
            <w:shd w:val="clear" w:color="auto" w:fill="001F5F"/>
          </w:tcPr>
          <w:p w14:paraId="74FA66A1" w14:textId="77777777" w:rsidR="001D77F3" w:rsidRPr="00206A6B" w:rsidRDefault="002C7B68" w:rsidP="00116192">
            <w:pPr>
              <w:pStyle w:val="TableParagraph"/>
              <w:spacing w:before="30"/>
              <w:ind w:left="193" w:right="42" w:hanging="1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LEVEL OF LEARNING</w:t>
            </w:r>
          </w:p>
        </w:tc>
      </w:tr>
      <w:tr w:rsidR="001D77F3" w:rsidRPr="00206A6B" w14:paraId="653B9113" w14:textId="77777777" w:rsidTr="00116192">
        <w:trPr>
          <w:trHeight w:val="1669"/>
        </w:trPr>
        <w:tc>
          <w:tcPr>
            <w:tcW w:w="2836" w:type="dxa"/>
          </w:tcPr>
          <w:p w14:paraId="48D65EDC" w14:textId="77777777" w:rsidR="001D77F3" w:rsidRPr="00206A6B" w:rsidRDefault="002C7B68">
            <w:pPr>
              <w:pStyle w:val="TableParagraph"/>
              <w:spacing w:before="5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GENERAL AND PROBLEM</w:t>
            </w:r>
          </w:p>
          <w:p w14:paraId="6301FCEE" w14:textId="77777777" w:rsidR="001D77F3" w:rsidRPr="00206A6B" w:rsidRDefault="002C7B68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ORIENTED PHYSICAL EXAMINATION</w:t>
            </w:r>
          </w:p>
        </w:tc>
        <w:tc>
          <w:tcPr>
            <w:tcW w:w="2268" w:type="dxa"/>
          </w:tcPr>
          <w:p w14:paraId="5E511C96" w14:textId="77777777" w:rsidR="001D77F3" w:rsidRPr="00206A6B" w:rsidRDefault="002C7B68">
            <w:pPr>
              <w:pStyle w:val="TableParagraph"/>
              <w:spacing w:before="188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Skin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examination</w:t>
            </w:r>
            <w:proofErr w:type="spellEnd"/>
          </w:p>
        </w:tc>
        <w:tc>
          <w:tcPr>
            <w:tcW w:w="3260" w:type="dxa"/>
          </w:tcPr>
          <w:p w14:paraId="68C2966F" w14:textId="77777777" w:rsidR="001D77F3" w:rsidRPr="00206A6B" w:rsidRDefault="00705A04" w:rsidP="00705A04">
            <w:pPr>
              <w:pStyle w:val="TableParagraph"/>
              <w:tabs>
                <w:tab w:val="left" w:pos="424"/>
              </w:tabs>
              <w:spacing w:before="54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1.Elementary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Lesions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Skin</w:t>
            </w:r>
          </w:p>
          <w:p w14:paraId="0C120867" w14:textId="71C256A0" w:rsidR="001D77F3" w:rsidRPr="00206A6B" w:rsidRDefault="00705A04" w:rsidP="00705A04">
            <w:pPr>
              <w:pStyle w:val="TableParagraph"/>
              <w:tabs>
                <w:tab w:val="left" w:pos="6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  <w:proofErr w:type="spellEnd"/>
            <w:r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48B9" w:rsidRPr="00206A6B">
              <w:rPr>
                <w:rFonts w:ascii="Times New Roman" w:hAnsi="Times New Roman" w:cs="Times New Roman"/>
                <w:sz w:val="20"/>
                <w:szCs w:val="20"/>
              </w:rPr>
              <w:t>Courses</w:t>
            </w:r>
            <w:r w:rsidR="008463FF" w:rsidRPr="00206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AD9165C" w14:textId="77777777" w:rsidR="001D77F3" w:rsidRPr="00206A6B" w:rsidRDefault="002C7B68">
            <w:pPr>
              <w:pStyle w:val="TableParagraph"/>
              <w:spacing w:before="188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585DFE28" w14:textId="77777777" w:rsidR="00116192" w:rsidRDefault="00116192" w:rsidP="00116192">
      <w:pPr>
        <w:widowControl/>
        <w:autoSpaceDE/>
        <w:autoSpaceDN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96875831"/>
    </w:p>
    <w:p w14:paraId="091BC8BC" w14:textId="77777777" w:rsidR="00116192" w:rsidRDefault="00116192" w:rsidP="00116192">
      <w:pPr>
        <w:widowControl/>
        <w:autoSpaceDE/>
        <w:autoSpaceDN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29434B" w14:textId="77777777" w:rsidR="00116192" w:rsidRDefault="00116192" w:rsidP="00116192">
      <w:pPr>
        <w:widowControl/>
        <w:autoSpaceDE/>
        <w:autoSpaceDN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4E47DBA" w14:textId="14DF42B4" w:rsidR="00116192" w:rsidRPr="00116192" w:rsidRDefault="00116192" w:rsidP="00116192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6192">
        <w:rPr>
          <w:rFonts w:ascii="Times New Roman" w:hAnsi="Times New Roman" w:cs="Times New Roman"/>
          <w:b/>
          <w:sz w:val="24"/>
          <w:szCs w:val="24"/>
        </w:rPr>
        <w:t>DERMATOLOGY AND VENEREOLOGY</w:t>
      </w:r>
      <w:r w:rsidRPr="00116192">
        <w:rPr>
          <w:rFonts w:ascii="Times New Roman" w:eastAsia="Calibri" w:hAnsi="Times New Roman" w:cs="Times New Roman"/>
          <w:b/>
          <w:bCs/>
          <w:sz w:val="24"/>
          <w:szCs w:val="24"/>
          <w:lang w:val="en"/>
        </w:rPr>
        <w:t xml:space="preserve"> </w:t>
      </w:r>
      <w:bookmarkStart w:id="2" w:name="_Hlk96881274"/>
      <w:r w:rsidRPr="00116192">
        <w:rPr>
          <w:rFonts w:ascii="Times New Roman" w:eastAsia="Calibri" w:hAnsi="Times New Roman" w:cs="Times New Roman"/>
          <w:b/>
          <w:bCs/>
          <w:sz w:val="24"/>
          <w:szCs w:val="24"/>
          <w:lang w:val="en"/>
        </w:rPr>
        <w:t>CLERKSHIP</w:t>
      </w:r>
      <w:bookmarkEnd w:id="2"/>
      <w:r w:rsidRPr="00116192">
        <w:rPr>
          <w:rFonts w:ascii="Times New Roman" w:eastAsia="Calibri" w:hAnsi="Times New Roman" w:cs="Times New Roman"/>
          <w:b/>
          <w:sz w:val="24"/>
          <w:szCs w:val="24"/>
          <w:lang w:val="en"/>
        </w:rPr>
        <w:t xml:space="preserve"> MEASUREMENT </w:t>
      </w:r>
      <w:bookmarkStart w:id="3" w:name="_Hlk96844315"/>
      <w:r w:rsidRPr="00116192">
        <w:rPr>
          <w:rFonts w:ascii="Times New Roman" w:eastAsia="Calibri" w:hAnsi="Times New Roman" w:cs="Times New Roman"/>
          <w:b/>
          <w:sz w:val="24"/>
          <w:szCs w:val="24"/>
          <w:lang w:val="en"/>
        </w:rPr>
        <w:t>AND</w:t>
      </w:r>
      <w:bookmarkEnd w:id="3"/>
      <w:r w:rsidRPr="00116192">
        <w:rPr>
          <w:rFonts w:ascii="Times New Roman" w:eastAsia="Calibri" w:hAnsi="Times New Roman" w:cs="Times New Roman"/>
          <w:b/>
          <w:sz w:val="24"/>
          <w:szCs w:val="24"/>
          <w:lang w:val="en"/>
        </w:rPr>
        <w:t xml:space="preserve"> EVALUATION METHODS</w:t>
      </w:r>
    </w:p>
    <w:bookmarkEnd w:id="1"/>
    <w:p w14:paraId="3CB80EEE" w14:textId="77777777" w:rsidR="00116192" w:rsidRPr="00116192" w:rsidRDefault="00116192" w:rsidP="00116192">
      <w:pPr>
        <w:widowControl/>
        <w:adjustRightInd w:val="0"/>
        <w:ind w:left="-284"/>
        <w:jc w:val="both"/>
        <w:rPr>
          <w:rFonts w:ascii="Times New Roman" w:eastAsia="Calibri" w:hAnsi="Times New Roman" w:cs="Times New Roman"/>
          <w:sz w:val="20"/>
          <w:szCs w:val="20"/>
          <w:lang w:val="de-DE"/>
        </w:rPr>
      </w:pPr>
    </w:p>
    <w:p w14:paraId="6C484918" w14:textId="1774A79F" w:rsidR="00DE2574" w:rsidRPr="00206A6B" w:rsidRDefault="00116192" w:rsidP="00705A04">
      <w:pPr>
        <w:pStyle w:val="GvdeMetni"/>
        <w:spacing w:before="171"/>
        <w:ind w:left="398" w:right="91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705A04" w:rsidRPr="00206A6B">
        <w:rPr>
          <w:rFonts w:ascii="Times New Roman" w:hAnsi="Times New Roman" w:cs="Times New Roman"/>
          <w:sz w:val="20"/>
          <w:szCs w:val="20"/>
        </w:rPr>
        <w:t xml:space="preserve">At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end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three-week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848B9" w:rsidRPr="00206A6B">
        <w:rPr>
          <w:rFonts w:ascii="Times New Roman" w:hAnsi="Times New Roman" w:cs="Times New Roman"/>
          <w:sz w:val="20"/>
          <w:szCs w:val="20"/>
        </w:rPr>
        <w:t>clerkship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period</w:t>
      </w:r>
      <w:proofErr w:type="spellEnd"/>
      <w:r w:rsidR="00AD5B30" w:rsidRPr="00206A6B">
        <w:rPr>
          <w:rFonts w:ascii="Times New Roman" w:hAnsi="Times New Roman" w:cs="Times New Roman"/>
          <w:sz w:val="20"/>
          <w:szCs w:val="20"/>
        </w:rPr>
        <w:t>,</w:t>
      </w:r>
      <w:r w:rsidR="00705A04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students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will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undergo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theoretical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written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practical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(oral)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exams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theoretical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exam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consists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of a total of 25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multiple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choice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question</w:t>
      </w:r>
      <w:r w:rsidR="00AD5B30" w:rsidRPr="00206A6B">
        <w:rPr>
          <w:rFonts w:ascii="Times New Roman" w:hAnsi="Times New Roman" w:cs="Times New Roman"/>
          <w:sz w:val="20"/>
          <w:szCs w:val="20"/>
        </w:rPr>
        <w:t>s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exam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lasts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30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minutes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each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question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consists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of a total of 5 </w:t>
      </w:r>
      <w:proofErr w:type="spellStart"/>
      <w:r w:rsidR="00AD5B30" w:rsidRPr="00206A6B">
        <w:rPr>
          <w:rFonts w:ascii="Times New Roman" w:hAnsi="Times New Roman" w:cs="Times New Roman"/>
          <w:sz w:val="20"/>
          <w:szCs w:val="20"/>
        </w:rPr>
        <w:t>choices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. 10% of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exam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questions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very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easy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848B9" w:rsidRPr="00206A6B">
        <w:rPr>
          <w:rFonts w:ascii="Times New Roman" w:hAnsi="Times New Roman" w:cs="Times New Roman"/>
          <w:sz w:val="20"/>
          <w:szCs w:val="20"/>
        </w:rPr>
        <w:t>according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general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evaluation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, 10%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very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difficult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remaining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80%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moderate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difficulty</w:t>
      </w:r>
      <w:proofErr w:type="spellEnd"/>
      <w:r w:rsidR="00AD5B30" w:rsidRPr="00206A6B">
        <w:rPr>
          <w:rFonts w:ascii="Times New Roman" w:hAnsi="Times New Roman" w:cs="Times New Roman"/>
          <w:sz w:val="20"/>
          <w:szCs w:val="20"/>
        </w:rPr>
        <w:t>.</w:t>
      </w:r>
      <w:r w:rsidR="00705A04" w:rsidRPr="00206A6B">
        <w:rPr>
          <w:rFonts w:ascii="Times New Roman" w:hAnsi="Times New Roman" w:cs="Times New Roman"/>
          <w:sz w:val="20"/>
          <w:szCs w:val="20"/>
        </w:rPr>
        <w:t xml:space="preserve"> Case-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based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learning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(</w:t>
      </w:r>
      <w:r w:rsidR="00D5706D" w:rsidRPr="00206A6B">
        <w:rPr>
          <w:rFonts w:ascii="Times New Roman" w:hAnsi="Times New Roman" w:cs="Times New Roman"/>
          <w:sz w:val="20"/>
          <w:szCs w:val="20"/>
        </w:rPr>
        <w:t>CBL</w:t>
      </w:r>
      <w:r w:rsidR="00705A04" w:rsidRPr="00206A6B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assessments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705A04" w:rsidRPr="00206A6B">
        <w:rPr>
          <w:rFonts w:ascii="Times New Roman" w:hAnsi="Times New Roman" w:cs="Times New Roman"/>
          <w:sz w:val="20"/>
          <w:szCs w:val="20"/>
        </w:rPr>
        <w:t>consisting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discussions</w:t>
      </w:r>
      <w:proofErr w:type="spellEnd"/>
      <w:proofErr w:type="gram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directly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cases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also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included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practical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exam</w:t>
      </w:r>
      <w:proofErr w:type="spellEnd"/>
      <w:r w:rsidR="00AD5B30" w:rsidRPr="00206A6B">
        <w:rPr>
          <w:rFonts w:ascii="Times New Roman" w:hAnsi="Times New Roman" w:cs="Times New Roman"/>
          <w:sz w:val="20"/>
          <w:szCs w:val="20"/>
        </w:rPr>
        <w:t>.</w:t>
      </w:r>
      <w:r w:rsidR="00705A04" w:rsidRPr="00206A6B">
        <w:rPr>
          <w:rFonts w:ascii="Times New Roman" w:hAnsi="Times New Roman" w:cs="Times New Roman"/>
          <w:sz w:val="20"/>
          <w:szCs w:val="20"/>
        </w:rPr>
        <w:t xml:space="preserve"> 60% of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practical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exam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40% of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theoretical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exam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taken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student</w:t>
      </w:r>
      <w:r w:rsidR="004848B9" w:rsidRPr="00206A6B">
        <w:rPr>
          <w:rFonts w:ascii="Times New Roman" w:hAnsi="Times New Roman" w:cs="Times New Roman"/>
          <w:sz w:val="20"/>
          <w:szCs w:val="20"/>
        </w:rPr>
        <w:t>’</w:t>
      </w:r>
      <w:r w:rsidR="00705A04" w:rsidRPr="00206A6B">
        <w:rPr>
          <w:rFonts w:ascii="Times New Roman" w:hAnsi="Times New Roman" w:cs="Times New Roman"/>
          <w:sz w:val="20"/>
          <w:szCs w:val="20"/>
        </w:rPr>
        <w:t>s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</w:t>
      </w:r>
      <w:r w:rsidR="00AD5B30" w:rsidRPr="00206A6B">
        <w:rPr>
          <w:rFonts w:ascii="Times New Roman" w:hAnsi="Times New Roman" w:cs="Times New Roman"/>
          <w:sz w:val="20"/>
          <w:szCs w:val="20"/>
        </w:rPr>
        <w:t>total</w:t>
      </w:r>
      <w:r w:rsidR="00705A04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score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="00705A04" w:rsidRPr="00206A6B">
        <w:rPr>
          <w:rFonts w:ascii="Times New Roman" w:hAnsi="Times New Roman" w:cs="Times New Roman"/>
          <w:sz w:val="20"/>
          <w:szCs w:val="20"/>
        </w:rPr>
        <w:t>calculated</w:t>
      </w:r>
      <w:proofErr w:type="spellEnd"/>
      <w:r w:rsidR="00705A04" w:rsidRPr="00206A6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C290E1D" w14:textId="2EEE7834" w:rsidR="001D77F3" w:rsidRPr="00206A6B" w:rsidRDefault="002C7B68" w:rsidP="00705A04">
      <w:pPr>
        <w:pStyle w:val="GvdeMetni"/>
        <w:spacing w:before="171"/>
        <w:ind w:left="398" w:right="91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06A6B">
        <w:rPr>
          <w:rFonts w:ascii="Times New Roman" w:hAnsi="Times New Roman" w:cs="Times New Roman"/>
          <w:sz w:val="20"/>
          <w:szCs w:val="20"/>
        </w:rPr>
        <w:t>Students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score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of 60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more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="00AD5B30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D5B30" w:rsidRPr="00206A6B">
        <w:rPr>
          <w:rFonts w:ascii="Times New Roman" w:hAnsi="Times New Roman" w:cs="Times New Roman"/>
          <w:sz w:val="20"/>
          <w:szCs w:val="20"/>
        </w:rPr>
        <w:t>considered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successful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848B9" w:rsidRPr="00206A6B">
        <w:rPr>
          <w:rFonts w:ascii="Times New Roman" w:hAnsi="Times New Roman" w:cs="Times New Roman"/>
          <w:sz w:val="20"/>
          <w:szCs w:val="20"/>
        </w:rPr>
        <w:t>clerkship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receive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passing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grade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Other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students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must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take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make-up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exam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make-up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exam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held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every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year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at a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jointly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2D70" w:rsidRPr="00206A6B">
        <w:rPr>
          <w:rFonts w:ascii="Times New Roman" w:hAnsi="Times New Roman" w:cs="Times New Roman"/>
          <w:sz w:val="20"/>
          <w:szCs w:val="20"/>
        </w:rPr>
        <w:t>concluded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time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period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at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chair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board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meeting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make-up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exam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consists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only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theoretical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questions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. A total of 25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multiple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choice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questions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asked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exam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difficulty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here is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determined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as 10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easy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15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medium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difficulty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questions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Students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who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take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60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more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exam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="00AD5B30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D5B30" w:rsidRPr="00206A6B">
        <w:rPr>
          <w:rFonts w:ascii="Times New Roman" w:hAnsi="Times New Roman" w:cs="Times New Roman"/>
          <w:sz w:val="20"/>
          <w:szCs w:val="20"/>
        </w:rPr>
        <w:t>considered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successful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848B9" w:rsidRPr="00206A6B">
        <w:rPr>
          <w:rFonts w:ascii="Times New Roman" w:hAnsi="Times New Roman" w:cs="Times New Roman"/>
          <w:sz w:val="20"/>
          <w:szCs w:val="20"/>
        </w:rPr>
        <w:t>clerkship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Students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who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receive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D5B30" w:rsidRPr="00206A6B">
        <w:rPr>
          <w:rFonts w:ascii="Times New Roman" w:hAnsi="Times New Roman" w:cs="Times New Roman"/>
          <w:sz w:val="20"/>
          <w:szCs w:val="20"/>
        </w:rPr>
        <w:t>below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60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obliged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repeat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4848B9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848B9" w:rsidRPr="00206A6B">
        <w:rPr>
          <w:rFonts w:ascii="Times New Roman" w:hAnsi="Times New Roman" w:cs="Times New Roman"/>
          <w:sz w:val="20"/>
          <w:szCs w:val="20"/>
        </w:rPr>
        <w:t>clerkship</w:t>
      </w:r>
      <w:proofErr w:type="spellEnd"/>
      <w:r w:rsidR="004848B9"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848B9" w:rsidRPr="00206A6B">
        <w:rPr>
          <w:rFonts w:ascii="Times New Roman" w:hAnsi="Times New Roman" w:cs="Times New Roman"/>
          <w:sz w:val="20"/>
          <w:szCs w:val="20"/>
        </w:rPr>
        <w:t>courses</w:t>
      </w:r>
      <w:proofErr w:type="spellEnd"/>
      <w:r w:rsidR="00AD5B30" w:rsidRPr="00206A6B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following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year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>.</w:t>
      </w:r>
    </w:p>
    <w:p w14:paraId="3E0F33B2" w14:textId="77777777" w:rsidR="006B4DCE" w:rsidRPr="00206A6B" w:rsidRDefault="006B4DCE" w:rsidP="00705A04">
      <w:pPr>
        <w:pStyle w:val="GvdeMetni"/>
        <w:spacing w:before="171"/>
        <w:ind w:left="398" w:right="916"/>
        <w:jc w:val="both"/>
        <w:rPr>
          <w:rFonts w:ascii="Times New Roman" w:hAnsi="Times New Roman" w:cs="Times New Roman"/>
          <w:sz w:val="20"/>
          <w:szCs w:val="20"/>
        </w:rPr>
      </w:pPr>
    </w:p>
    <w:p w14:paraId="53F9166D" w14:textId="77777777" w:rsidR="001D77F3" w:rsidRPr="00206A6B" w:rsidRDefault="001D77F3">
      <w:pPr>
        <w:pStyle w:val="GvdeMetni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1"/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7"/>
        <w:gridCol w:w="5120"/>
      </w:tblGrid>
      <w:tr w:rsidR="001D77F3" w:rsidRPr="00206A6B" w14:paraId="0DA853B5" w14:textId="77777777" w:rsidTr="00116192">
        <w:trPr>
          <w:trHeight w:val="453"/>
        </w:trPr>
        <w:tc>
          <w:tcPr>
            <w:tcW w:w="5087" w:type="dxa"/>
            <w:shd w:val="clear" w:color="auto" w:fill="001F5F"/>
          </w:tcPr>
          <w:p w14:paraId="15DE2D84" w14:textId="77777777" w:rsidR="001D77F3" w:rsidRPr="00206A6B" w:rsidRDefault="002C7B68" w:rsidP="00116192">
            <w:pPr>
              <w:pStyle w:val="TableParagraph"/>
              <w:spacing w:before="81"/>
              <w:ind w:left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Exam</w:t>
            </w:r>
            <w:proofErr w:type="spellEnd"/>
            <w:r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5120" w:type="dxa"/>
            <w:shd w:val="clear" w:color="auto" w:fill="001F5F"/>
            <w:vAlign w:val="center"/>
          </w:tcPr>
          <w:p w14:paraId="0784D33C" w14:textId="51F0647A" w:rsidR="001D77F3" w:rsidRPr="00206A6B" w:rsidRDefault="00116192" w:rsidP="00116192">
            <w:pPr>
              <w:pStyle w:val="TableParagraph"/>
              <w:spacing w:before="81"/>
              <w:ind w:left="0" w:right="21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                                       </w:t>
            </w:r>
            <w:proofErr w:type="spellStart"/>
            <w:r w:rsidR="002C7B68" w:rsidRPr="00206A6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Percentage</w:t>
            </w:r>
            <w:proofErr w:type="spellEnd"/>
          </w:p>
        </w:tc>
      </w:tr>
      <w:tr w:rsidR="001D77F3" w:rsidRPr="00206A6B" w14:paraId="5FF08899" w14:textId="77777777" w:rsidTr="00116192">
        <w:trPr>
          <w:trHeight w:val="453"/>
        </w:trPr>
        <w:tc>
          <w:tcPr>
            <w:tcW w:w="5087" w:type="dxa"/>
          </w:tcPr>
          <w:p w14:paraId="0D9FEEFE" w14:textId="77777777" w:rsidR="001D77F3" w:rsidRPr="00206A6B" w:rsidRDefault="00D66304">
            <w:pPr>
              <w:pStyle w:val="TableParagraph"/>
              <w:spacing w:before="81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Theoretical</w:t>
            </w:r>
            <w:proofErr w:type="spellEnd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5120" w:type="dxa"/>
          </w:tcPr>
          <w:p w14:paraId="4BA04E81" w14:textId="77777777" w:rsidR="001D77F3" w:rsidRPr="00206A6B" w:rsidRDefault="002C7B68">
            <w:pPr>
              <w:pStyle w:val="TableParagraph"/>
              <w:spacing w:before="81"/>
              <w:ind w:left="2151" w:right="2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%40</w:t>
            </w:r>
          </w:p>
        </w:tc>
      </w:tr>
      <w:tr w:rsidR="001D77F3" w:rsidRPr="00206A6B" w14:paraId="1968BDAA" w14:textId="77777777" w:rsidTr="00116192">
        <w:trPr>
          <w:trHeight w:val="525"/>
        </w:trPr>
        <w:tc>
          <w:tcPr>
            <w:tcW w:w="5087" w:type="dxa"/>
          </w:tcPr>
          <w:p w14:paraId="29B53857" w14:textId="77777777" w:rsidR="001D77F3" w:rsidRPr="00206A6B" w:rsidRDefault="00D66304" w:rsidP="00D66304">
            <w:pPr>
              <w:pStyle w:val="TableParagraph"/>
              <w:spacing w:before="117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Structured</w:t>
            </w:r>
            <w:proofErr w:type="spellEnd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Practical</w:t>
            </w:r>
            <w:proofErr w:type="spellEnd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5120" w:type="dxa"/>
          </w:tcPr>
          <w:p w14:paraId="283F2485" w14:textId="77777777" w:rsidR="001D77F3" w:rsidRPr="00206A6B" w:rsidRDefault="002C7B68">
            <w:pPr>
              <w:pStyle w:val="TableParagraph"/>
              <w:spacing w:before="117"/>
              <w:ind w:left="2151" w:right="2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%40</w:t>
            </w:r>
          </w:p>
        </w:tc>
      </w:tr>
      <w:tr w:rsidR="001D77F3" w:rsidRPr="00206A6B" w14:paraId="57DD45DB" w14:textId="77777777" w:rsidTr="00116192">
        <w:trPr>
          <w:trHeight w:val="522"/>
        </w:trPr>
        <w:tc>
          <w:tcPr>
            <w:tcW w:w="5087" w:type="dxa"/>
          </w:tcPr>
          <w:p w14:paraId="6240D0D6" w14:textId="250BA175" w:rsidR="001D77F3" w:rsidRPr="00206A6B" w:rsidRDefault="0045599A" w:rsidP="00116831">
            <w:pPr>
              <w:pStyle w:val="TableParagraph"/>
              <w:spacing w:before="114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CBL</w:t>
            </w:r>
            <w:r w:rsidR="002C7B68"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2C7B68" w:rsidRPr="00206A6B">
              <w:rPr>
                <w:rFonts w:ascii="Times New Roman" w:hAnsi="Times New Roman" w:cs="Times New Roman"/>
                <w:b/>
                <w:sz w:val="20"/>
                <w:szCs w:val="20"/>
              </w:rPr>
              <w:t>Assessment</w:t>
            </w:r>
            <w:proofErr w:type="spellEnd"/>
          </w:p>
        </w:tc>
        <w:tc>
          <w:tcPr>
            <w:tcW w:w="5120" w:type="dxa"/>
          </w:tcPr>
          <w:p w14:paraId="6B9896C7" w14:textId="77777777" w:rsidR="001D77F3" w:rsidRPr="00206A6B" w:rsidRDefault="002C7B68">
            <w:pPr>
              <w:pStyle w:val="TableParagraph"/>
              <w:spacing w:before="114"/>
              <w:ind w:left="2151" w:right="2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A6B">
              <w:rPr>
                <w:rFonts w:ascii="Times New Roman" w:hAnsi="Times New Roman" w:cs="Times New Roman"/>
                <w:sz w:val="20"/>
                <w:szCs w:val="20"/>
              </w:rPr>
              <w:t>%20</w:t>
            </w:r>
          </w:p>
        </w:tc>
      </w:tr>
    </w:tbl>
    <w:p w14:paraId="5ECDBC3F" w14:textId="77777777" w:rsidR="00012C14" w:rsidRPr="00206A6B" w:rsidRDefault="00012C14">
      <w:pPr>
        <w:spacing w:before="20"/>
        <w:ind w:left="398"/>
        <w:rPr>
          <w:rFonts w:ascii="Times New Roman" w:hAnsi="Times New Roman" w:cs="Times New Roman"/>
          <w:b/>
          <w:sz w:val="20"/>
          <w:szCs w:val="20"/>
        </w:rPr>
      </w:pPr>
    </w:p>
    <w:p w14:paraId="28045D60" w14:textId="77777777" w:rsidR="00116192" w:rsidRDefault="00116192">
      <w:pPr>
        <w:spacing w:before="20"/>
        <w:ind w:left="398"/>
        <w:rPr>
          <w:rFonts w:ascii="Times New Roman" w:hAnsi="Times New Roman" w:cs="Times New Roman"/>
          <w:b/>
          <w:sz w:val="24"/>
          <w:szCs w:val="24"/>
        </w:rPr>
      </w:pPr>
    </w:p>
    <w:p w14:paraId="01CC800B" w14:textId="77777777" w:rsidR="00116192" w:rsidRDefault="00116192">
      <w:pPr>
        <w:spacing w:before="20"/>
        <w:ind w:left="398"/>
        <w:rPr>
          <w:rFonts w:ascii="Times New Roman" w:hAnsi="Times New Roman" w:cs="Times New Roman"/>
          <w:b/>
          <w:sz w:val="24"/>
          <w:szCs w:val="24"/>
        </w:rPr>
      </w:pPr>
    </w:p>
    <w:p w14:paraId="7245E387" w14:textId="77777777" w:rsidR="00116192" w:rsidRDefault="00116192">
      <w:pPr>
        <w:spacing w:before="20"/>
        <w:ind w:left="398"/>
        <w:rPr>
          <w:rFonts w:ascii="Times New Roman" w:hAnsi="Times New Roman" w:cs="Times New Roman"/>
          <w:b/>
          <w:sz w:val="24"/>
          <w:szCs w:val="24"/>
        </w:rPr>
      </w:pPr>
    </w:p>
    <w:p w14:paraId="12FC5117" w14:textId="77777777" w:rsidR="00116192" w:rsidRDefault="00116192">
      <w:pPr>
        <w:spacing w:before="20"/>
        <w:ind w:left="398"/>
        <w:rPr>
          <w:rFonts w:ascii="Times New Roman" w:hAnsi="Times New Roman" w:cs="Times New Roman"/>
          <w:b/>
          <w:sz w:val="24"/>
          <w:szCs w:val="24"/>
        </w:rPr>
      </w:pPr>
    </w:p>
    <w:p w14:paraId="7300D79A" w14:textId="77777777" w:rsidR="00116192" w:rsidRDefault="00116192">
      <w:pPr>
        <w:spacing w:before="20"/>
        <w:ind w:left="398"/>
        <w:rPr>
          <w:rFonts w:ascii="Times New Roman" w:hAnsi="Times New Roman" w:cs="Times New Roman"/>
          <w:b/>
          <w:sz w:val="24"/>
          <w:szCs w:val="24"/>
        </w:rPr>
      </w:pPr>
    </w:p>
    <w:p w14:paraId="240E27A0" w14:textId="77777777" w:rsidR="00116192" w:rsidRDefault="00116192">
      <w:pPr>
        <w:spacing w:before="20"/>
        <w:ind w:left="398"/>
        <w:rPr>
          <w:rFonts w:ascii="Times New Roman" w:hAnsi="Times New Roman" w:cs="Times New Roman"/>
          <w:b/>
          <w:sz w:val="24"/>
          <w:szCs w:val="24"/>
        </w:rPr>
      </w:pPr>
    </w:p>
    <w:p w14:paraId="460EFD79" w14:textId="77777777" w:rsidR="00116192" w:rsidRDefault="00116192">
      <w:pPr>
        <w:spacing w:before="20"/>
        <w:ind w:left="398"/>
        <w:rPr>
          <w:rFonts w:ascii="Times New Roman" w:hAnsi="Times New Roman" w:cs="Times New Roman"/>
          <w:b/>
          <w:sz w:val="24"/>
          <w:szCs w:val="24"/>
        </w:rPr>
      </w:pPr>
    </w:p>
    <w:p w14:paraId="617ED756" w14:textId="77777777" w:rsidR="00116192" w:rsidRDefault="00116192">
      <w:pPr>
        <w:spacing w:before="20"/>
        <w:ind w:left="398"/>
        <w:rPr>
          <w:rFonts w:ascii="Times New Roman" w:hAnsi="Times New Roman" w:cs="Times New Roman"/>
          <w:b/>
          <w:sz w:val="24"/>
          <w:szCs w:val="24"/>
        </w:rPr>
      </w:pPr>
    </w:p>
    <w:p w14:paraId="60EEA21C" w14:textId="77777777" w:rsidR="00116192" w:rsidRDefault="00116192">
      <w:pPr>
        <w:spacing w:before="20"/>
        <w:ind w:left="398"/>
        <w:rPr>
          <w:rFonts w:ascii="Times New Roman" w:hAnsi="Times New Roman" w:cs="Times New Roman"/>
          <w:b/>
          <w:sz w:val="24"/>
          <w:szCs w:val="24"/>
        </w:rPr>
      </w:pPr>
    </w:p>
    <w:p w14:paraId="1F2BD0B2" w14:textId="77777777" w:rsidR="00116192" w:rsidRDefault="00116192">
      <w:pPr>
        <w:spacing w:before="20"/>
        <w:ind w:left="398"/>
        <w:rPr>
          <w:rFonts w:ascii="Times New Roman" w:hAnsi="Times New Roman" w:cs="Times New Roman"/>
          <w:b/>
          <w:sz w:val="24"/>
          <w:szCs w:val="24"/>
        </w:rPr>
      </w:pPr>
    </w:p>
    <w:p w14:paraId="542314E7" w14:textId="77777777" w:rsidR="00116192" w:rsidRDefault="00116192">
      <w:pPr>
        <w:spacing w:before="20"/>
        <w:ind w:left="398"/>
        <w:rPr>
          <w:rFonts w:ascii="Times New Roman" w:hAnsi="Times New Roman" w:cs="Times New Roman"/>
          <w:b/>
          <w:sz w:val="24"/>
          <w:szCs w:val="24"/>
        </w:rPr>
      </w:pPr>
    </w:p>
    <w:p w14:paraId="69524848" w14:textId="77777777" w:rsidR="00116192" w:rsidRDefault="00116192">
      <w:pPr>
        <w:spacing w:before="20"/>
        <w:ind w:left="398"/>
        <w:rPr>
          <w:rFonts w:ascii="Times New Roman" w:hAnsi="Times New Roman" w:cs="Times New Roman"/>
          <w:b/>
          <w:sz w:val="24"/>
          <w:szCs w:val="24"/>
        </w:rPr>
      </w:pPr>
    </w:p>
    <w:p w14:paraId="2349C76C" w14:textId="77777777" w:rsidR="00116192" w:rsidRDefault="00116192">
      <w:pPr>
        <w:spacing w:before="20"/>
        <w:ind w:left="398"/>
        <w:rPr>
          <w:rFonts w:ascii="Times New Roman" w:hAnsi="Times New Roman" w:cs="Times New Roman"/>
          <w:b/>
          <w:sz w:val="24"/>
          <w:szCs w:val="24"/>
        </w:rPr>
      </w:pPr>
    </w:p>
    <w:p w14:paraId="15BBA6FD" w14:textId="60745113" w:rsidR="001D77F3" w:rsidRDefault="002C7B68" w:rsidP="00116192">
      <w:pPr>
        <w:spacing w:before="20"/>
        <w:ind w:left="3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192">
        <w:rPr>
          <w:rFonts w:ascii="Times New Roman" w:hAnsi="Times New Roman" w:cs="Times New Roman"/>
          <w:b/>
          <w:sz w:val="24"/>
          <w:szCs w:val="24"/>
        </w:rPr>
        <w:t xml:space="preserve">RECOMMENDED RESOURCES FOR </w:t>
      </w:r>
      <w:proofErr w:type="gramStart"/>
      <w:r w:rsidR="00116192" w:rsidRPr="00116192">
        <w:rPr>
          <w:rFonts w:ascii="Times New Roman" w:hAnsi="Times New Roman" w:cs="Times New Roman"/>
          <w:b/>
          <w:bCs/>
          <w:sz w:val="24"/>
          <w:szCs w:val="24"/>
          <w:lang w:val="en"/>
        </w:rPr>
        <w:t>CLERKSHIP</w:t>
      </w:r>
      <w:r w:rsidRPr="0011619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5599A" w:rsidRPr="00116192">
        <w:rPr>
          <w:rFonts w:ascii="Times New Roman" w:hAnsi="Times New Roman" w:cs="Times New Roman"/>
          <w:b/>
          <w:sz w:val="24"/>
          <w:szCs w:val="24"/>
        </w:rPr>
        <w:t>DERMATOLOGY</w:t>
      </w:r>
      <w:proofErr w:type="gramEnd"/>
      <w:r w:rsidR="0045599A" w:rsidRPr="00116192">
        <w:rPr>
          <w:rFonts w:ascii="Times New Roman" w:hAnsi="Times New Roman" w:cs="Times New Roman"/>
          <w:b/>
          <w:sz w:val="24"/>
          <w:szCs w:val="24"/>
        </w:rPr>
        <w:t xml:space="preserve"> AND VENEREOLOGY</w:t>
      </w:r>
    </w:p>
    <w:p w14:paraId="695733BF" w14:textId="51690B2A" w:rsidR="00116192" w:rsidRDefault="00116192" w:rsidP="00116192">
      <w:pPr>
        <w:spacing w:before="20"/>
        <w:ind w:left="3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DE2FDC" w14:textId="77777777" w:rsidR="00116192" w:rsidRPr="00116192" w:rsidRDefault="00116192" w:rsidP="00116192">
      <w:pPr>
        <w:spacing w:before="20"/>
        <w:ind w:left="3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01F32D" w14:textId="77777777" w:rsidR="001D77F3" w:rsidRPr="00206A6B" w:rsidRDefault="002C7B68">
      <w:pPr>
        <w:pStyle w:val="ListeParagraf"/>
        <w:numPr>
          <w:ilvl w:val="0"/>
          <w:numId w:val="1"/>
        </w:numPr>
        <w:tabs>
          <w:tab w:val="left" w:pos="683"/>
        </w:tabs>
        <w:spacing w:before="121"/>
        <w:ind w:right="1297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06A6B">
        <w:rPr>
          <w:rFonts w:ascii="Times New Roman" w:hAnsi="Times New Roman" w:cs="Times New Roman"/>
          <w:sz w:val="20"/>
          <w:szCs w:val="20"/>
        </w:rPr>
        <w:t>Braun-Falco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O,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Plewig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G,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Wolff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HH,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Burgdorf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WHC.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Dermatology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. 3rd ed. Berlin: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Springer-Verlag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>; 2009.</w:t>
      </w:r>
    </w:p>
    <w:p w14:paraId="74DAF92F" w14:textId="77777777" w:rsidR="001D77F3" w:rsidRPr="00206A6B" w:rsidRDefault="002C7B68">
      <w:pPr>
        <w:pStyle w:val="ListeParagraf"/>
        <w:numPr>
          <w:ilvl w:val="0"/>
          <w:numId w:val="1"/>
        </w:numPr>
        <w:tabs>
          <w:tab w:val="left" w:pos="683"/>
        </w:tabs>
        <w:spacing w:line="292" w:lineRule="exact"/>
        <w:ind w:left="682" w:hanging="28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06A6B">
        <w:rPr>
          <w:rFonts w:ascii="Times New Roman" w:hAnsi="Times New Roman" w:cs="Times New Roman"/>
          <w:sz w:val="20"/>
          <w:szCs w:val="20"/>
        </w:rPr>
        <w:t>Bolognia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JL,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Jorizzo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 JL,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Rapini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Dermatology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 xml:space="preserve">. 3rd ed. </w:t>
      </w:r>
      <w:proofErr w:type="spellStart"/>
      <w:r w:rsidRPr="00206A6B">
        <w:rPr>
          <w:rFonts w:ascii="Times New Roman" w:hAnsi="Times New Roman" w:cs="Times New Roman"/>
          <w:sz w:val="20"/>
          <w:szCs w:val="20"/>
        </w:rPr>
        <w:t>Elsevier</w:t>
      </w:r>
      <w:proofErr w:type="spellEnd"/>
      <w:r w:rsidRPr="00206A6B">
        <w:rPr>
          <w:rFonts w:ascii="Times New Roman" w:hAnsi="Times New Roman" w:cs="Times New Roman"/>
          <w:sz w:val="20"/>
          <w:szCs w:val="20"/>
        </w:rPr>
        <w:t>; 2017.</w:t>
      </w:r>
    </w:p>
    <w:p w14:paraId="0F96793D" w14:textId="293491BB" w:rsidR="001D77F3" w:rsidRPr="00206A6B" w:rsidRDefault="0045599A">
      <w:pPr>
        <w:pStyle w:val="ListeParagraf"/>
        <w:numPr>
          <w:ilvl w:val="0"/>
          <w:numId w:val="1"/>
        </w:numPr>
        <w:tabs>
          <w:tab w:val="left" w:pos="683"/>
        </w:tabs>
        <w:ind w:left="682" w:hanging="285"/>
        <w:rPr>
          <w:rFonts w:ascii="Times New Roman" w:hAnsi="Times New Roman" w:cs="Times New Roman"/>
          <w:sz w:val="20"/>
          <w:szCs w:val="20"/>
        </w:rPr>
      </w:pPr>
      <w:r w:rsidRPr="00206A6B">
        <w:rPr>
          <w:rFonts w:ascii="Times New Roman" w:hAnsi="Times New Roman" w:cs="Times New Roman"/>
          <w:sz w:val="20"/>
          <w:szCs w:val="20"/>
        </w:rPr>
        <w:t>Tüzün</w:t>
      </w:r>
      <w:r w:rsidR="002C7B68" w:rsidRPr="00206A6B">
        <w:rPr>
          <w:rFonts w:ascii="Times New Roman" w:hAnsi="Times New Roman" w:cs="Times New Roman"/>
          <w:sz w:val="20"/>
          <w:szCs w:val="20"/>
        </w:rPr>
        <w:t xml:space="preserve"> Y, </w:t>
      </w:r>
      <w:proofErr w:type="spellStart"/>
      <w:r w:rsidR="002C7B68" w:rsidRPr="00206A6B">
        <w:rPr>
          <w:rFonts w:ascii="Times New Roman" w:hAnsi="Times New Roman" w:cs="Times New Roman"/>
          <w:sz w:val="20"/>
          <w:szCs w:val="20"/>
        </w:rPr>
        <w:t>Serdaroglu</w:t>
      </w:r>
      <w:proofErr w:type="spellEnd"/>
      <w:r w:rsidR="002C7B68" w:rsidRPr="00206A6B">
        <w:rPr>
          <w:rFonts w:ascii="Times New Roman" w:hAnsi="Times New Roman" w:cs="Times New Roman"/>
          <w:sz w:val="20"/>
          <w:szCs w:val="20"/>
        </w:rPr>
        <w:t xml:space="preserve"> S, Aksungur VL, Gürer MA, </w:t>
      </w:r>
      <w:proofErr w:type="spellStart"/>
      <w:r w:rsidR="002C7B68" w:rsidRPr="00206A6B">
        <w:rPr>
          <w:rFonts w:ascii="Times New Roman" w:hAnsi="Times New Roman" w:cs="Times New Roman"/>
          <w:sz w:val="20"/>
          <w:szCs w:val="20"/>
        </w:rPr>
        <w:t>Oguz</w:t>
      </w:r>
      <w:proofErr w:type="spellEnd"/>
      <w:r w:rsidR="002C7B68" w:rsidRPr="00206A6B">
        <w:rPr>
          <w:rFonts w:ascii="Times New Roman" w:hAnsi="Times New Roman" w:cs="Times New Roman"/>
          <w:sz w:val="20"/>
          <w:szCs w:val="20"/>
        </w:rPr>
        <w:t xml:space="preserve"> O. Dermatolo</w:t>
      </w:r>
      <w:r w:rsidR="0046783E" w:rsidRPr="00206A6B">
        <w:rPr>
          <w:rFonts w:ascii="Times New Roman" w:hAnsi="Times New Roman" w:cs="Times New Roman"/>
          <w:sz w:val="20"/>
          <w:szCs w:val="20"/>
        </w:rPr>
        <w:t>ji</w:t>
      </w:r>
      <w:r w:rsidR="002C7B68" w:rsidRPr="00206A6B">
        <w:rPr>
          <w:rFonts w:ascii="Times New Roman" w:hAnsi="Times New Roman" w:cs="Times New Roman"/>
          <w:sz w:val="20"/>
          <w:szCs w:val="20"/>
        </w:rPr>
        <w:t xml:space="preserve">. 1. </w:t>
      </w:r>
      <w:r w:rsidR="0046783E" w:rsidRPr="00206A6B">
        <w:rPr>
          <w:rFonts w:ascii="Times New Roman" w:hAnsi="Times New Roman" w:cs="Times New Roman"/>
          <w:sz w:val="20"/>
          <w:szCs w:val="20"/>
        </w:rPr>
        <w:t>Baskı</w:t>
      </w:r>
      <w:r w:rsidR="002C7B68" w:rsidRPr="00206A6B">
        <w:rPr>
          <w:rFonts w:ascii="Times New Roman" w:hAnsi="Times New Roman" w:cs="Times New Roman"/>
          <w:sz w:val="20"/>
          <w:szCs w:val="20"/>
        </w:rPr>
        <w:t>. 2008.</w:t>
      </w:r>
    </w:p>
    <w:p w14:paraId="1AB5C1B3" w14:textId="2DEEB8AB" w:rsidR="001D77F3" w:rsidRPr="00206A6B" w:rsidRDefault="002C7B68">
      <w:pPr>
        <w:pStyle w:val="ListeParagraf"/>
        <w:numPr>
          <w:ilvl w:val="0"/>
          <w:numId w:val="1"/>
        </w:numPr>
        <w:tabs>
          <w:tab w:val="left" w:pos="683"/>
        </w:tabs>
        <w:ind w:left="682" w:hanging="285"/>
        <w:rPr>
          <w:rFonts w:ascii="Times New Roman" w:hAnsi="Times New Roman" w:cs="Times New Roman"/>
          <w:sz w:val="20"/>
          <w:szCs w:val="20"/>
        </w:rPr>
      </w:pPr>
      <w:r w:rsidRPr="00206A6B">
        <w:rPr>
          <w:rFonts w:ascii="Times New Roman" w:hAnsi="Times New Roman" w:cs="Times New Roman"/>
          <w:sz w:val="20"/>
          <w:szCs w:val="20"/>
        </w:rPr>
        <w:t xml:space="preserve">Aksungur VL. </w:t>
      </w:r>
      <w:r w:rsidR="0046783E" w:rsidRPr="00206A6B">
        <w:rPr>
          <w:rFonts w:ascii="Times New Roman" w:hAnsi="Times New Roman" w:cs="Times New Roman"/>
          <w:sz w:val="20"/>
          <w:szCs w:val="20"/>
        </w:rPr>
        <w:t xml:space="preserve">Dermatolojide </w:t>
      </w:r>
      <w:proofErr w:type="spellStart"/>
      <w:r w:rsidR="0046783E" w:rsidRPr="00206A6B">
        <w:rPr>
          <w:rFonts w:ascii="Times New Roman" w:hAnsi="Times New Roman" w:cs="Times New Roman"/>
          <w:sz w:val="20"/>
          <w:szCs w:val="20"/>
        </w:rPr>
        <w:t>Algoritmik</w:t>
      </w:r>
      <w:proofErr w:type="spellEnd"/>
      <w:r w:rsidR="0046783E" w:rsidRPr="00206A6B">
        <w:rPr>
          <w:rFonts w:ascii="Times New Roman" w:hAnsi="Times New Roman" w:cs="Times New Roman"/>
          <w:sz w:val="20"/>
          <w:szCs w:val="20"/>
        </w:rPr>
        <w:t xml:space="preserve"> Tanı</w:t>
      </w:r>
      <w:r w:rsidRPr="00206A6B">
        <w:rPr>
          <w:rFonts w:ascii="Times New Roman" w:hAnsi="Times New Roman" w:cs="Times New Roman"/>
          <w:sz w:val="20"/>
          <w:szCs w:val="20"/>
        </w:rPr>
        <w:t xml:space="preserve">. 1. </w:t>
      </w:r>
      <w:r w:rsidR="0046783E" w:rsidRPr="00206A6B">
        <w:rPr>
          <w:rFonts w:ascii="Times New Roman" w:hAnsi="Times New Roman" w:cs="Times New Roman"/>
          <w:sz w:val="20"/>
          <w:szCs w:val="20"/>
        </w:rPr>
        <w:t>Baskı</w:t>
      </w:r>
      <w:r w:rsidRPr="00206A6B">
        <w:rPr>
          <w:rFonts w:ascii="Times New Roman" w:hAnsi="Times New Roman" w:cs="Times New Roman"/>
          <w:sz w:val="20"/>
          <w:szCs w:val="20"/>
        </w:rPr>
        <w:t>. 2007.</w:t>
      </w:r>
    </w:p>
    <w:p w14:paraId="7F1B2BD0" w14:textId="533EDA32" w:rsidR="001D77F3" w:rsidRPr="00206A6B" w:rsidRDefault="0046783E" w:rsidP="0046783E">
      <w:pPr>
        <w:pStyle w:val="ListeParagraf"/>
        <w:numPr>
          <w:ilvl w:val="0"/>
          <w:numId w:val="1"/>
        </w:numPr>
        <w:tabs>
          <w:tab w:val="left" w:pos="683"/>
        </w:tabs>
        <w:spacing w:before="2"/>
        <w:ind w:left="682" w:hanging="285"/>
        <w:rPr>
          <w:rFonts w:ascii="Times New Roman" w:hAnsi="Times New Roman" w:cs="Times New Roman"/>
          <w:sz w:val="20"/>
          <w:szCs w:val="20"/>
        </w:rPr>
      </w:pPr>
      <w:r w:rsidRPr="00206A6B">
        <w:rPr>
          <w:rFonts w:ascii="Times New Roman" w:hAnsi="Times New Roman" w:cs="Times New Roman"/>
          <w:sz w:val="20"/>
          <w:szCs w:val="20"/>
        </w:rPr>
        <w:t>Tüzün</w:t>
      </w:r>
      <w:r w:rsidR="002C7B68" w:rsidRPr="00206A6B">
        <w:rPr>
          <w:rFonts w:ascii="Times New Roman" w:hAnsi="Times New Roman" w:cs="Times New Roman"/>
          <w:sz w:val="20"/>
          <w:szCs w:val="20"/>
        </w:rPr>
        <w:t xml:space="preserve"> Y, </w:t>
      </w:r>
      <w:proofErr w:type="spellStart"/>
      <w:r w:rsidR="002C7B68" w:rsidRPr="00206A6B">
        <w:rPr>
          <w:rFonts w:ascii="Times New Roman" w:hAnsi="Times New Roman" w:cs="Times New Roman"/>
          <w:sz w:val="20"/>
          <w:szCs w:val="20"/>
        </w:rPr>
        <w:t>Serdaroglu</w:t>
      </w:r>
      <w:proofErr w:type="spellEnd"/>
      <w:r w:rsidR="002C7B68" w:rsidRPr="00206A6B">
        <w:rPr>
          <w:rFonts w:ascii="Times New Roman" w:hAnsi="Times New Roman" w:cs="Times New Roman"/>
          <w:sz w:val="20"/>
          <w:szCs w:val="20"/>
        </w:rPr>
        <w:t xml:space="preserve"> S, Erdem C, </w:t>
      </w:r>
      <w:proofErr w:type="spellStart"/>
      <w:r w:rsidR="002C7B68" w:rsidRPr="00206A6B">
        <w:rPr>
          <w:rFonts w:ascii="Times New Roman" w:hAnsi="Times New Roman" w:cs="Times New Roman"/>
          <w:sz w:val="20"/>
          <w:szCs w:val="20"/>
        </w:rPr>
        <w:t>Özpoyraz</w:t>
      </w:r>
      <w:proofErr w:type="spellEnd"/>
      <w:r w:rsidR="002C7B68" w:rsidRPr="00206A6B">
        <w:rPr>
          <w:rFonts w:ascii="Times New Roman" w:hAnsi="Times New Roman" w:cs="Times New Roman"/>
          <w:sz w:val="20"/>
          <w:szCs w:val="20"/>
        </w:rPr>
        <w:t xml:space="preserve"> M, Önder</w:t>
      </w:r>
      <w:r w:rsidRPr="00206A6B">
        <w:rPr>
          <w:rFonts w:ascii="Times New Roman" w:hAnsi="Times New Roman" w:cs="Times New Roman"/>
          <w:sz w:val="20"/>
          <w:szCs w:val="20"/>
        </w:rPr>
        <w:t xml:space="preserve"> </w:t>
      </w:r>
      <w:r w:rsidR="002C7B68" w:rsidRPr="00206A6B">
        <w:rPr>
          <w:rFonts w:ascii="Times New Roman" w:hAnsi="Times New Roman" w:cs="Times New Roman"/>
          <w:spacing w:val="3"/>
          <w:sz w:val="20"/>
          <w:szCs w:val="20"/>
        </w:rPr>
        <w:t xml:space="preserve">M, </w:t>
      </w:r>
      <w:proofErr w:type="spellStart"/>
      <w:r w:rsidR="002C7B68" w:rsidRPr="00206A6B">
        <w:rPr>
          <w:rFonts w:ascii="Times New Roman" w:hAnsi="Times New Roman" w:cs="Times New Roman"/>
          <w:sz w:val="20"/>
          <w:szCs w:val="20"/>
        </w:rPr>
        <w:t>Ozturkcan</w:t>
      </w:r>
      <w:proofErr w:type="spellEnd"/>
      <w:r w:rsidR="002C7B68" w:rsidRPr="00206A6B">
        <w:rPr>
          <w:rFonts w:ascii="Times New Roman" w:hAnsi="Times New Roman" w:cs="Times New Roman"/>
          <w:sz w:val="20"/>
          <w:szCs w:val="20"/>
        </w:rPr>
        <w:t xml:space="preserve"> S. </w:t>
      </w:r>
      <w:r w:rsidRPr="00206A6B">
        <w:rPr>
          <w:rFonts w:ascii="Times New Roman" w:hAnsi="Times New Roman" w:cs="Times New Roman"/>
          <w:sz w:val="20"/>
          <w:szCs w:val="20"/>
        </w:rPr>
        <w:t>Dermatolojide Tedavi</w:t>
      </w:r>
      <w:r w:rsidR="002C7B68" w:rsidRPr="00206A6B">
        <w:rPr>
          <w:rFonts w:ascii="Times New Roman" w:hAnsi="Times New Roman" w:cs="Times New Roman"/>
          <w:sz w:val="20"/>
          <w:szCs w:val="20"/>
        </w:rPr>
        <w:t xml:space="preserve"> 1. </w:t>
      </w:r>
      <w:r w:rsidRPr="00206A6B">
        <w:rPr>
          <w:rFonts w:ascii="Times New Roman" w:hAnsi="Times New Roman" w:cs="Times New Roman"/>
          <w:sz w:val="20"/>
          <w:szCs w:val="20"/>
        </w:rPr>
        <w:t>Baskı</w:t>
      </w:r>
      <w:r w:rsidR="002C7B68" w:rsidRPr="00206A6B">
        <w:rPr>
          <w:rFonts w:ascii="Times New Roman" w:hAnsi="Times New Roman" w:cs="Times New Roman"/>
          <w:sz w:val="20"/>
          <w:szCs w:val="20"/>
        </w:rPr>
        <w:t>. 2010.</w:t>
      </w:r>
    </w:p>
    <w:sectPr w:rsidR="001D77F3" w:rsidRPr="00206A6B" w:rsidSect="00116192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OOEn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99E"/>
    <w:multiLevelType w:val="hybridMultilevel"/>
    <w:tmpl w:val="E3001D7C"/>
    <w:lvl w:ilvl="0" w:tplc="7166B378">
      <w:start w:val="8"/>
      <w:numFmt w:val="decimal"/>
      <w:lvlText w:val="%1"/>
      <w:lvlJc w:val="left"/>
      <w:pPr>
        <w:ind w:left="116" w:hanging="483"/>
      </w:pPr>
      <w:rPr>
        <w:rFonts w:hint="default"/>
        <w:lang w:val="tr-TR" w:eastAsia="en-US" w:bidi="ar-SA"/>
      </w:rPr>
    </w:lvl>
    <w:lvl w:ilvl="1" w:tplc="8D3C9D0C">
      <w:numFmt w:val="none"/>
      <w:lvlText w:val=""/>
      <w:lvlJc w:val="left"/>
      <w:pPr>
        <w:tabs>
          <w:tab w:val="num" w:pos="360"/>
        </w:tabs>
      </w:pPr>
    </w:lvl>
    <w:lvl w:ilvl="2" w:tplc="47A28740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3" w:tplc="0450B92E">
      <w:numFmt w:val="bullet"/>
      <w:lvlText w:val="•"/>
      <w:lvlJc w:val="left"/>
      <w:pPr>
        <w:ind w:left="2721" w:hanging="360"/>
      </w:pPr>
      <w:rPr>
        <w:rFonts w:hint="default"/>
        <w:lang w:val="tr-TR" w:eastAsia="en-US" w:bidi="ar-SA"/>
      </w:rPr>
    </w:lvl>
    <w:lvl w:ilvl="4" w:tplc="8BCA6D0C">
      <w:numFmt w:val="bullet"/>
      <w:lvlText w:val="•"/>
      <w:lvlJc w:val="left"/>
      <w:pPr>
        <w:ind w:left="3662" w:hanging="360"/>
      </w:pPr>
      <w:rPr>
        <w:rFonts w:hint="default"/>
        <w:lang w:val="tr-TR" w:eastAsia="en-US" w:bidi="ar-SA"/>
      </w:rPr>
    </w:lvl>
    <w:lvl w:ilvl="5" w:tplc="F468D8B8">
      <w:numFmt w:val="bullet"/>
      <w:lvlText w:val="•"/>
      <w:lvlJc w:val="left"/>
      <w:pPr>
        <w:ind w:left="4602" w:hanging="360"/>
      </w:pPr>
      <w:rPr>
        <w:rFonts w:hint="default"/>
        <w:lang w:val="tr-TR" w:eastAsia="en-US" w:bidi="ar-SA"/>
      </w:rPr>
    </w:lvl>
    <w:lvl w:ilvl="6" w:tplc="9AEA829A">
      <w:numFmt w:val="bullet"/>
      <w:lvlText w:val="•"/>
      <w:lvlJc w:val="left"/>
      <w:pPr>
        <w:ind w:left="5543" w:hanging="360"/>
      </w:pPr>
      <w:rPr>
        <w:rFonts w:hint="default"/>
        <w:lang w:val="tr-TR" w:eastAsia="en-US" w:bidi="ar-SA"/>
      </w:rPr>
    </w:lvl>
    <w:lvl w:ilvl="7" w:tplc="EF46E766">
      <w:numFmt w:val="bullet"/>
      <w:lvlText w:val="•"/>
      <w:lvlJc w:val="left"/>
      <w:pPr>
        <w:ind w:left="6484" w:hanging="360"/>
      </w:pPr>
      <w:rPr>
        <w:rFonts w:hint="default"/>
        <w:lang w:val="tr-TR" w:eastAsia="en-US" w:bidi="ar-SA"/>
      </w:rPr>
    </w:lvl>
    <w:lvl w:ilvl="8" w:tplc="CBD0713E">
      <w:numFmt w:val="bullet"/>
      <w:lvlText w:val="•"/>
      <w:lvlJc w:val="left"/>
      <w:pPr>
        <w:ind w:left="7424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6CC70D7"/>
    <w:multiLevelType w:val="hybridMultilevel"/>
    <w:tmpl w:val="76CA8456"/>
    <w:lvl w:ilvl="0" w:tplc="5008A18A">
      <w:start w:val="1"/>
      <w:numFmt w:val="decimal"/>
      <w:lvlText w:val="%1."/>
      <w:lvlJc w:val="left"/>
      <w:pPr>
        <w:ind w:left="238" w:hanging="170"/>
      </w:pPr>
      <w:rPr>
        <w:rFonts w:ascii="Carlito" w:eastAsia="Carlito" w:hAnsi="Carlito" w:cs="Carlito" w:hint="default"/>
        <w:spacing w:val="-4"/>
        <w:w w:val="100"/>
        <w:sz w:val="20"/>
        <w:szCs w:val="20"/>
        <w:lang w:val="tr-TR" w:eastAsia="en-US" w:bidi="ar-SA"/>
      </w:rPr>
    </w:lvl>
    <w:lvl w:ilvl="1" w:tplc="993C204E">
      <w:numFmt w:val="bullet"/>
      <w:lvlText w:val="•"/>
      <w:lvlJc w:val="left"/>
      <w:pPr>
        <w:ind w:left="640" w:hanging="170"/>
      </w:pPr>
      <w:rPr>
        <w:rFonts w:hint="default"/>
        <w:lang w:val="tr-TR" w:eastAsia="en-US" w:bidi="ar-SA"/>
      </w:rPr>
    </w:lvl>
    <w:lvl w:ilvl="2" w:tplc="B37ADEB6">
      <w:numFmt w:val="bullet"/>
      <w:lvlText w:val="•"/>
      <w:lvlJc w:val="left"/>
      <w:pPr>
        <w:ind w:left="1040" w:hanging="170"/>
      </w:pPr>
      <w:rPr>
        <w:rFonts w:hint="default"/>
        <w:lang w:val="tr-TR" w:eastAsia="en-US" w:bidi="ar-SA"/>
      </w:rPr>
    </w:lvl>
    <w:lvl w:ilvl="3" w:tplc="B1626B9C">
      <w:numFmt w:val="bullet"/>
      <w:lvlText w:val="•"/>
      <w:lvlJc w:val="left"/>
      <w:pPr>
        <w:ind w:left="1440" w:hanging="170"/>
      </w:pPr>
      <w:rPr>
        <w:rFonts w:hint="default"/>
        <w:lang w:val="tr-TR" w:eastAsia="en-US" w:bidi="ar-SA"/>
      </w:rPr>
    </w:lvl>
    <w:lvl w:ilvl="4" w:tplc="B67A1010">
      <w:numFmt w:val="bullet"/>
      <w:lvlText w:val="•"/>
      <w:lvlJc w:val="left"/>
      <w:pPr>
        <w:ind w:left="1841" w:hanging="170"/>
      </w:pPr>
      <w:rPr>
        <w:rFonts w:hint="default"/>
        <w:lang w:val="tr-TR" w:eastAsia="en-US" w:bidi="ar-SA"/>
      </w:rPr>
    </w:lvl>
    <w:lvl w:ilvl="5" w:tplc="8DEAC652">
      <w:numFmt w:val="bullet"/>
      <w:lvlText w:val="•"/>
      <w:lvlJc w:val="left"/>
      <w:pPr>
        <w:ind w:left="2241" w:hanging="170"/>
      </w:pPr>
      <w:rPr>
        <w:rFonts w:hint="default"/>
        <w:lang w:val="tr-TR" w:eastAsia="en-US" w:bidi="ar-SA"/>
      </w:rPr>
    </w:lvl>
    <w:lvl w:ilvl="6" w:tplc="D7800356">
      <w:numFmt w:val="bullet"/>
      <w:lvlText w:val="•"/>
      <w:lvlJc w:val="left"/>
      <w:pPr>
        <w:ind w:left="2641" w:hanging="170"/>
      </w:pPr>
      <w:rPr>
        <w:rFonts w:hint="default"/>
        <w:lang w:val="tr-TR" w:eastAsia="en-US" w:bidi="ar-SA"/>
      </w:rPr>
    </w:lvl>
    <w:lvl w:ilvl="7" w:tplc="4508D35A">
      <w:numFmt w:val="bullet"/>
      <w:lvlText w:val="•"/>
      <w:lvlJc w:val="left"/>
      <w:pPr>
        <w:ind w:left="3042" w:hanging="170"/>
      </w:pPr>
      <w:rPr>
        <w:rFonts w:hint="default"/>
        <w:lang w:val="tr-TR" w:eastAsia="en-US" w:bidi="ar-SA"/>
      </w:rPr>
    </w:lvl>
    <w:lvl w:ilvl="8" w:tplc="C686B74E">
      <w:numFmt w:val="bullet"/>
      <w:lvlText w:val="•"/>
      <w:lvlJc w:val="left"/>
      <w:pPr>
        <w:ind w:left="3442" w:hanging="170"/>
      </w:pPr>
      <w:rPr>
        <w:rFonts w:hint="default"/>
        <w:lang w:val="tr-TR" w:eastAsia="en-US" w:bidi="ar-SA"/>
      </w:rPr>
    </w:lvl>
  </w:abstractNum>
  <w:abstractNum w:abstractNumId="2" w15:restartNumberingAfterBreak="0">
    <w:nsid w:val="0A9816EC"/>
    <w:multiLevelType w:val="hybridMultilevel"/>
    <w:tmpl w:val="0B980A80"/>
    <w:lvl w:ilvl="0" w:tplc="1D2474AC">
      <w:start w:val="1"/>
      <w:numFmt w:val="decimal"/>
      <w:lvlText w:val="%1."/>
      <w:lvlJc w:val="left"/>
      <w:pPr>
        <w:ind w:left="287" w:hanging="219"/>
      </w:pPr>
      <w:rPr>
        <w:rFonts w:ascii="Carlito" w:eastAsia="Carlito" w:hAnsi="Carlito" w:cs="Carlito" w:hint="default"/>
        <w:w w:val="100"/>
        <w:sz w:val="22"/>
        <w:szCs w:val="22"/>
        <w:lang w:val="tr-TR" w:eastAsia="en-US" w:bidi="ar-SA"/>
      </w:rPr>
    </w:lvl>
    <w:lvl w:ilvl="1" w:tplc="71903644">
      <w:numFmt w:val="bullet"/>
      <w:lvlText w:val="•"/>
      <w:lvlJc w:val="left"/>
      <w:pPr>
        <w:ind w:left="676" w:hanging="219"/>
      </w:pPr>
      <w:rPr>
        <w:rFonts w:hint="default"/>
        <w:lang w:val="tr-TR" w:eastAsia="en-US" w:bidi="ar-SA"/>
      </w:rPr>
    </w:lvl>
    <w:lvl w:ilvl="2" w:tplc="546880D4">
      <w:numFmt w:val="bullet"/>
      <w:lvlText w:val="•"/>
      <w:lvlJc w:val="left"/>
      <w:pPr>
        <w:ind w:left="1072" w:hanging="219"/>
      </w:pPr>
      <w:rPr>
        <w:rFonts w:hint="default"/>
        <w:lang w:val="tr-TR" w:eastAsia="en-US" w:bidi="ar-SA"/>
      </w:rPr>
    </w:lvl>
    <w:lvl w:ilvl="3" w:tplc="A8CC2490">
      <w:numFmt w:val="bullet"/>
      <w:lvlText w:val="•"/>
      <w:lvlJc w:val="left"/>
      <w:pPr>
        <w:ind w:left="1468" w:hanging="219"/>
      </w:pPr>
      <w:rPr>
        <w:rFonts w:hint="default"/>
        <w:lang w:val="tr-TR" w:eastAsia="en-US" w:bidi="ar-SA"/>
      </w:rPr>
    </w:lvl>
    <w:lvl w:ilvl="4" w:tplc="1D603528">
      <w:numFmt w:val="bullet"/>
      <w:lvlText w:val="•"/>
      <w:lvlJc w:val="left"/>
      <w:pPr>
        <w:ind w:left="1865" w:hanging="219"/>
      </w:pPr>
      <w:rPr>
        <w:rFonts w:hint="default"/>
        <w:lang w:val="tr-TR" w:eastAsia="en-US" w:bidi="ar-SA"/>
      </w:rPr>
    </w:lvl>
    <w:lvl w:ilvl="5" w:tplc="CCB4CEB8">
      <w:numFmt w:val="bullet"/>
      <w:lvlText w:val="•"/>
      <w:lvlJc w:val="left"/>
      <w:pPr>
        <w:ind w:left="2261" w:hanging="219"/>
      </w:pPr>
      <w:rPr>
        <w:rFonts w:hint="default"/>
        <w:lang w:val="tr-TR" w:eastAsia="en-US" w:bidi="ar-SA"/>
      </w:rPr>
    </w:lvl>
    <w:lvl w:ilvl="6" w:tplc="E748637C">
      <w:numFmt w:val="bullet"/>
      <w:lvlText w:val="•"/>
      <w:lvlJc w:val="left"/>
      <w:pPr>
        <w:ind w:left="2657" w:hanging="219"/>
      </w:pPr>
      <w:rPr>
        <w:rFonts w:hint="default"/>
        <w:lang w:val="tr-TR" w:eastAsia="en-US" w:bidi="ar-SA"/>
      </w:rPr>
    </w:lvl>
    <w:lvl w:ilvl="7" w:tplc="1BBAEEB4">
      <w:numFmt w:val="bullet"/>
      <w:lvlText w:val="•"/>
      <w:lvlJc w:val="left"/>
      <w:pPr>
        <w:ind w:left="3054" w:hanging="219"/>
      </w:pPr>
      <w:rPr>
        <w:rFonts w:hint="default"/>
        <w:lang w:val="tr-TR" w:eastAsia="en-US" w:bidi="ar-SA"/>
      </w:rPr>
    </w:lvl>
    <w:lvl w:ilvl="8" w:tplc="FBC8B394">
      <w:numFmt w:val="bullet"/>
      <w:lvlText w:val="•"/>
      <w:lvlJc w:val="left"/>
      <w:pPr>
        <w:ind w:left="3450" w:hanging="219"/>
      </w:pPr>
      <w:rPr>
        <w:rFonts w:hint="default"/>
        <w:lang w:val="tr-TR" w:eastAsia="en-US" w:bidi="ar-SA"/>
      </w:rPr>
    </w:lvl>
  </w:abstractNum>
  <w:abstractNum w:abstractNumId="3" w15:restartNumberingAfterBreak="0">
    <w:nsid w:val="1CFB0203"/>
    <w:multiLevelType w:val="hybridMultilevel"/>
    <w:tmpl w:val="A956F43E"/>
    <w:lvl w:ilvl="0" w:tplc="769A90A0">
      <w:start w:val="1"/>
      <w:numFmt w:val="decimal"/>
      <w:lvlText w:val="%1."/>
      <w:lvlJc w:val="left"/>
      <w:pPr>
        <w:ind w:left="287" w:hanging="219"/>
      </w:pPr>
      <w:rPr>
        <w:rFonts w:ascii="Carlito" w:eastAsia="Carlito" w:hAnsi="Carlito" w:cs="Carlito" w:hint="default"/>
        <w:w w:val="100"/>
        <w:sz w:val="22"/>
        <w:szCs w:val="22"/>
        <w:lang w:val="tr-TR" w:eastAsia="en-US" w:bidi="ar-SA"/>
      </w:rPr>
    </w:lvl>
    <w:lvl w:ilvl="1" w:tplc="D7CEB3D6">
      <w:numFmt w:val="bullet"/>
      <w:lvlText w:val="•"/>
      <w:lvlJc w:val="left"/>
      <w:pPr>
        <w:ind w:left="676" w:hanging="219"/>
      </w:pPr>
      <w:rPr>
        <w:rFonts w:hint="default"/>
        <w:lang w:val="tr-TR" w:eastAsia="en-US" w:bidi="ar-SA"/>
      </w:rPr>
    </w:lvl>
    <w:lvl w:ilvl="2" w:tplc="A43E4B54">
      <w:numFmt w:val="bullet"/>
      <w:lvlText w:val="•"/>
      <w:lvlJc w:val="left"/>
      <w:pPr>
        <w:ind w:left="1072" w:hanging="219"/>
      </w:pPr>
      <w:rPr>
        <w:rFonts w:hint="default"/>
        <w:lang w:val="tr-TR" w:eastAsia="en-US" w:bidi="ar-SA"/>
      </w:rPr>
    </w:lvl>
    <w:lvl w:ilvl="3" w:tplc="5A70DAA2">
      <w:numFmt w:val="bullet"/>
      <w:lvlText w:val="•"/>
      <w:lvlJc w:val="left"/>
      <w:pPr>
        <w:ind w:left="1468" w:hanging="219"/>
      </w:pPr>
      <w:rPr>
        <w:rFonts w:hint="default"/>
        <w:lang w:val="tr-TR" w:eastAsia="en-US" w:bidi="ar-SA"/>
      </w:rPr>
    </w:lvl>
    <w:lvl w:ilvl="4" w:tplc="16E2495C">
      <w:numFmt w:val="bullet"/>
      <w:lvlText w:val="•"/>
      <w:lvlJc w:val="left"/>
      <w:pPr>
        <w:ind w:left="1865" w:hanging="219"/>
      </w:pPr>
      <w:rPr>
        <w:rFonts w:hint="default"/>
        <w:lang w:val="tr-TR" w:eastAsia="en-US" w:bidi="ar-SA"/>
      </w:rPr>
    </w:lvl>
    <w:lvl w:ilvl="5" w:tplc="A78E65E4">
      <w:numFmt w:val="bullet"/>
      <w:lvlText w:val="•"/>
      <w:lvlJc w:val="left"/>
      <w:pPr>
        <w:ind w:left="2261" w:hanging="219"/>
      </w:pPr>
      <w:rPr>
        <w:rFonts w:hint="default"/>
        <w:lang w:val="tr-TR" w:eastAsia="en-US" w:bidi="ar-SA"/>
      </w:rPr>
    </w:lvl>
    <w:lvl w:ilvl="6" w:tplc="5E7E730E">
      <w:numFmt w:val="bullet"/>
      <w:lvlText w:val="•"/>
      <w:lvlJc w:val="left"/>
      <w:pPr>
        <w:ind w:left="2657" w:hanging="219"/>
      </w:pPr>
      <w:rPr>
        <w:rFonts w:hint="default"/>
        <w:lang w:val="tr-TR" w:eastAsia="en-US" w:bidi="ar-SA"/>
      </w:rPr>
    </w:lvl>
    <w:lvl w:ilvl="7" w:tplc="3F6A3BB0">
      <w:numFmt w:val="bullet"/>
      <w:lvlText w:val="•"/>
      <w:lvlJc w:val="left"/>
      <w:pPr>
        <w:ind w:left="3054" w:hanging="219"/>
      </w:pPr>
      <w:rPr>
        <w:rFonts w:hint="default"/>
        <w:lang w:val="tr-TR" w:eastAsia="en-US" w:bidi="ar-SA"/>
      </w:rPr>
    </w:lvl>
    <w:lvl w:ilvl="8" w:tplc="3C34F3FA">
      <w:numFmt w:val="bullet"/>
      <w:lvlText w:val="•"/>
      <w:lvlJc w:val="left"/>
      <w:pPr>
        <w:ind w:left="3450" w:hanging="219"/>
      </w:pPr>
      <w:rPr>
        <w:rFonts w:hint="default"/>
        <w:lang w:val="tr-TR" w:eastAsia="en-US" w:bidi="ar-SA"/>
      </w:rPr>
    </w:lvl>
  </w:abstractNum>
  <w:abstractNum w:abstractNumId="4" w15:restartNumberingAfterBreak="0">
    <w:nsid w:val="1E491EEE"/>
    <w:multiLevelType w:val="hybridMultilevel"/>
    <w:tmpl w:val="AAB21F5A"/>
    <w:lvl w:ilvl="0" w:tplc="2B246F84">
      <w:start w:val="1"/>
      <w:numFmt w:val="decimal"/>
      <w:lvlText w:val="%1."/>
      <w:lvlJc w:val="left"/>
      <w:pPr>
        <w:ind w:left="287" w:hanging="219"/>
      </w:pPr>
      <w:rPr>
        <w:rFonts w:ascii="Carlito" w:eastAsia="Carlito" w:hAnsi="Carlito" w:cs="Carlito" w:hint="default"/>
        <w:w w:val="100"/>
        <w:sz w:val="22"/>
        <w:szCs w:val="22"/>
        <w:lang w:val="tr-TR" w:eastAsia="en-US" w:bidi="ar-SA"/>
      </w:rPr>
    </w:lvl>
    <w:lvl w:ilvl="1" w:tplc="B614CDBC">
      <w:numFmt w:val="bullet"/>
      <w:lvlText w:val="•"/>
      <w:lvlJc w:val="left"/>
      <w:pPr>
        <w:ind w:left="676" w:hanging="219"/>
      </w:pPr>
      <w:rPr>
        <w:rFonts w:hint="default"/>
        <w:lang w:val="tr-TR" w:eastAsia="en-US" w:bidi="ar-SA"/>
      </w:rPr>
    </w:lvl>
    <w:lvl w:ilvl="2" w:tplc="62C6B008">
      <w:numFmt w:val="bullet"/>
      <w:lvlText w:val="•"/>
      <w:lvlJc w:val="left"/>
      <w:pPr>
        <w:ind w:left="1072" w:hanging="219"/>
      </w:pPr>
      <w:rPr>
        <w:rFonts w:hint="default"/>
        <w:lang w:val="tr-TR" w:eastAsia="en-US" w:bidi="ar-SA"/>
      </w:rPr>
    </w:lvl>
    <w:lvl w:ilvl="3" w:tplc="9DC29BB6">
      <w:numFmt w:val="bullet"/>
      <w:lvlText w:val="•"/>
      <w:lvlJc w:val="left"/>
      <w:pPr>
        <w:ind w:left="1468" w:hanging="219"/>
      </w:pPr>
      <w:rPr>
        <w:rFonts w:hint="default"/>
        <w:lang w:val="tr-TR" w:eastAsia="en-US" w:bidi="ar-SA"/>
      </w:rPr>
    </w:lvl>
    <w:lvl w:ilvl="4" w:tplc="3968D0A0">
      <w:numFmt w:val="bullet"/>
      <w:lvlText w:val="•"/>
      <w:lvlJc w:val="left"/>
      <w:pPr>
        <w:ind w:left="1865" w:hanging="219"/>
      </w:pPr>
      <w:rPr>
        <w:rFonts w:hint="default"/>
        <w:lang w:val="tr-TR" w:eastAsia="en-US" w:bidi="ar-SA"/>
      </w:rPr>
    </w:lvl>
    <w:lvl w:ilvl="5" w:tplc="2A2C3FAC">
      <w:numFmt w:val="bullet"/>
      <w:lvlText w:val="•"/>
      <w:lvlJc w:val="left"/>
      <w:pPr>
        <w:ind w:left="2261" w:hanging="219"/>
      </w:pPr>
      <w:rPr>
        <w:rFonts w:hint="default"/>
        <w:lang w:val="tr-TR" w:eastAsia="en-US" w:bidi="ar-SA"/>
      </w:rPr>
    </w:lvl>
    <w:lvl w:ilvl="6" w:tplc="31A884D6">
      <w:numFmt w:val="bullet"/>
      <w:lvlText w:val="•"/>
      <w:lvlJc w:val="left"/>
      <w:pPr>
        <w:ind w:left="2657" w:hanging="219"/>
      </w:pPr>
      <w:rPr>
        <w:rFonts w:hint="default"/>
        <w:lang w:val="tr-TR" w:eastAsia="en-US" w:bidi="ar-SA"/>
      </w:rPr>
    </w:lvl>
    <w:lvl w:ilvl="7" w:tplc="6BE845F6">
      <w:numFmt w:val="bullet"/>
      <w:lvlText w:val="•"/>
      <w:lvlJc w:val="left"/>
      <w:pPr>
        <w:ind w:left="3054" w:hanging="219"/>
      </w:pPr>
      <w:rPr>
        <w:rFonts w:hint="default"/>
        <w:lang w:val="tr-TR" w:eastAsia="en-US" w:bidi="ar-SA"/>
      </w:rPr>
    </w:lvl>
    <w:lvl w:ilvl="8" w:tplc="78A24B8A">
      <w:numFmt w:val="bullet"/>
      <w:lvlText w:val="•"/>
      <w:lvlJc w:val="left"/>
      <w:pPr>
        <w:ind w:left="3450" w:hanging="219"/>
      </w:pPr>
      <w:rPr>
        <w:rFonts w:hint="default"/>
        <w:lang w:val="tr-TR" w:eastAsia="en-US" w:bidi="ar-SA"/>
      </w:rPr>
    </w:lvl>
  </w:abstractNum>
  <w:abstractNum w:abstractNumId="5" w15:restartNumberingAfterBreak="0">
    <w:nsid w:val="293930BE"/>
    <w:multiLevelType w:val="hybridMultilevel"/>
    <w:tmpl w:val="2AC42E0A"/>
    <w:lvl w:ilvl="0" w:tplc="A74C8998">
      <w:start w:val="1"/>
      <w:numFmt w:val="decimal"/>
      <w:lvlText w:val="%1."/>
      <w:lvlJc w:val="left"/>
      <w:pPr>
        <w:ind w:left="238" w:hanging="170"/>
      </w:pPr>
      <w:rPr>
        <w:rFonts w:ascii="Carlito" w:eastAsia="Carlito" w:hAnsi="Carlito" w:cs="Carlito" w:hint="default"/>
        <w:spacing w:val="-2"/>
        <w:w w:val="100"/>
        <w:sz w:val="20"/>
        <w:szCs w:val="20"/>
        <w:lang w:val="tr-TR" w:eastAsia="en-US" w:bidi="ar-SA"/>
      </w:rPr>
    </w:lvl>
    <w:lvl w:ilvl="1" w:tplc="019C1752">
      <w:numFmt w:val="bullet"/>
      <w:lvlText w:val="•"/>
      <w:lvlJc w:val="left"/>
      <w:pPr>
        <w:ind w:left="640" w:hanging="170"/>
      </w:pPr>
      <w:rPr>
        <w:rFonts w:hint="default"/>
        <w:lang w:val="tr-TR" w:eastAsia="en-US" w:bidi="ar-SA"/>
      </w:rPr>
    </w:lvl>
    <w:lvl w:ilvl="2" w:tplc="2988B172">
      <w:numFmt w:val="bullet"/>
      <w:lvlText w:val="•"/>
      <w:lvlJc w:val="left"/>
      <w:pPr>
        <w:ind w:left="1040" w:hanging="170"/>
      </w:pPr>
      <w:rPr>
        <w:rFonts w:hint="default"/>
        <w:lang w:val="tr-TR" w:eastAsia="en-US" w:bidi="ar-SA"/>
      </w:rPr>
    </w:lvl>
    <w:lvl w:ilvl="3" w:tplc="D992384A">
      <w:numFmt w:val="bullet"/>
      <w:lvlText w:val="•"/>
      <w:lvlJc w:val="left"/>
      <w:pPr>
        <w:ind w:left="1440" w:hanging="170"/>
      </w:pPr>
      <w:rPr>
        <w:rFonts w:hint="default"/>
        <w:lang w:val="tr-TR" w:eastAsia="en-US" w:bidi="ar-SA"/>
      </w:rPr>
    </w:lvl>
    <w:lvl w:ilvl="4" w:tplc="D2F8047E">
      <w:numFmt w:val="bullet"/>
      <w:lvlText w:val="•"/>
      <w:lvlJc w:val="left"/>
      <w:pPr>
        <w:ind w:left="1841" w:hanging="170"/>
      </w:pPr>
      <w:rPr>
        <w:rFonts w:hint="default"/>
        <w:lang w:val="tr-TR" w:eastAsia="en-US" w:bidi="ar-SA"/>
      </w:rPr>
    </w:lvl>
    <w:lvl w:ilvl="5" w:tplc="A87E9606">
      <w:numFmt w:val="bullet"/>
      <w:lvlText w:val="•"/>
      <w:lvlJc w:val="left"/>
      <w:pPr>
        <w:ind w:left="2241" w:hanging="170"/>
      </w:pPr>
      <w:rPr>
        <w:rFonts w:hint="default"/>
        <w:lang w:val="tr-TR" w:eastAsia="en-US" w:bidi="ar-SA"/>
      </w:rPr>
    </w:lvl>
    <w:lvl w:ilvl="6" w:tplc="0478C91E">
      <w:numFmt w:val="bullet"/>
      <w:lvlText w:val="•"/>
      <w:lvlJc w:val="left"/>
      <w:pPr>
        <w:ind w:left="2641" w:hanging="170"/>
      </w:pPr>
      <w:rPr>
        <w:rFonts w:hint="default"/>
        <w:lang w:val="tr-TR" w:eastAsia="en-US" w:bidi="ar-SA"/>
      </w:rPr>
    </w:lvl>
    <w:lvl w:ilvl="7" w:tplc="1708CC3C">
      <w:numFmt w:val="bullet"/>
      <w:lvlText w:val="•"/>
      <w:lvlJc w:val="left"/>
      <w:pPr>
        <w:ind w:left="3042" w:hanging="170"/>
      </w:pPr>
      <w:rPr>
        <w:rFonts w:hint="default"/>
        <w:lang w:val="tr-TR" w:eastAsia="en-US" w:bidi="ar-SA"/>
      </w:rPr>
    </w:lvl>
    <w:lvl w:ilvl="8" w:tplc="AF0C1212">
      <w:numFmt w:val="bullet"/>
      <w:lvlText w:val="•"/>
      <w:lvlJc w:val="left"/>
      <w:pPr>
        <w:ind w:left="3442" w:hanging="170"/>
      </w:pPr>
      <w:rPr>
        <w:rFonts w:hint="default"/>
        <w:lang w:val="tr-TR" w:eastAsia="en-US" w:bidi="ar-SA"/>
      </w:rPr>
    </w:lvl>
  </w:abstractNum>
  <w:abstractNum w:abstractNumId="6" w15:restartNumberingAfterBreak="0">
    <w:nsid w:val="29FE36F0"/>
    <w:multiLevelType w:val="hybridMultilevel"/>
    <w:tmpl w:val="2578D92A"/>
    <w:lvl w:ilvl="0" w:tplc="D284A29E">
      <w:start w:val="1"/>
      <w:numFmt w:val="decimal"/>
      <w:lvlText w:val="%1."/>
      <w:lvlJc w:val="left"/>
      <w:pPr>
        <w:ind w:left="398" w:hanging="284"/>
      </w:pPr>
      <w:rPr>
        <w:rFonts w:ascii="Carlito" w:eastAsia="Carlito" w:hAnsi="Carlito" w:cs="Carlito" w:hint="default"/>
        <w:b/>
        <w:bCs/>
        <w:spacing w:val="-12"/>
        <w:w w:val="100"/>
        <w:sz w:val="24"/>
        <w:szCs w:val="24"/>
        <w:lang w:val="tr-TR" w:eastAsia="en-US" w:bidi="ar-SA"/>
      </w:rPr>
    </w:lvl>
    <w:lvl w:ilvl="1" w:tplc="F1F01600">
      <w:numFmt w:val="bullet"/>
      <w:lvlText w:val="•"/>
      <w:lvlJc w:val="left"/>
      <w:pPr>
        <w:ind w:left="1398" w:hanging="284"/>
      </w:pPr>
      <w:rPr>
        <w:rFonts w:hint="default"/>
        <w:lang w:val="tr-TR" w:eastAsia="en-US" w:bidi="ar-SA"/>
      </w:rPr>
    </w:lvl>
    <w:lvl w:ilvl="2" w:tplc="71067892">
      <w:numFmt w:val="bullet"/>
      <w:lvlText w:val="•"/>
      <w:lvlJc w:val="left"/>
      <w:pPr>
        <w:ind w:left="2397" w:hanging="284"/>
      </w:pPr>
      <w:rPr>
        <w:rFonts w:hint="default"/>
        <w:lang w:val="tr-TR" w:eastAsia="en-US" w:bidi="ar-SA"/>
      </w:rPr>
    </w:lvl>
    <w:lvl w:ilvl="3" w:tplc="1064361C">
      <w:numFmt w:val="bullet"/>
      <w:lvlText w:val="•"/>
      <w:lvlJc w:val="left"/>
      <w:pPr>
        <w:ind w:left="3395" w:hanging="284"/>
      </w:pPr>
      <w:rPr>
        <w:rFonts w:hint="default"/>
        <w:lang w:val="tr-TR" w:eastAsia="en-US" w:bidi="ar-SA"/>
      </w:rPr>
    </w:lvl>
    <w:lvl w:ilvl="4" w:tplc="409E6DA2">
      <w:numFmt w:val="bullet"/>
      <w:lvlText w:val="•"/>
      <w:lvlJc w:val="left"/>
      <w:pPr>
        <w:ind w:left="4394" w:hanging="284"/>
      </w:pPr>
      <w:rPr>
        <w:rFonts w:hint="default"/>
        <w:lang w:val="tr-TR" w:eastAsia="en-US" w:bidi="ar-SA"/>
      </w:rPr>
    </w:lvl>
    <w:lvl w:ilvl="5" w:tplc="3968B82C">
      <w:numFmt w:val="bullet"/>
      <w:lvlText w:val="•"/>
      <w:lvlJc w:val="left"/>
      <w:pPr>
        <w:ind w:left="5393" w:hanging="284"/>
      </w:pPr>
      <w:rPr>
        <w:rFonts w:hint="default"/>
        <w:lang w:val="tr-TR" w:eastAsia="en-US" w:bidi="ar-SA"/>
      </w:rPr>
    </w:lvl>
    <w:lvl w:ilvl="6" w:tplc="E3A23F7A">
      <w:numFmt w:val="bullet"/>
      <w:lvlText w:val="•"/>
      <w:lvlJc w:val="left"/>
      <w:pPr>
        <w:ind w:left="6391" w:hanging="284"/>
      </w:pPr>
      <w:rPr>
        <w:rFonts w:hint="default"/>
        <w:lang w:val="tr-TR" w:eastAsia="en-US" w:bidi="ar-SA"/>
      </w:rPr>
    </w:lvl>
    <w:lvl w:ilvl="7" w:tplc="7658A95C">
      <w:numFmt w:val="bullet"/>
      <w:lvlText w:val="•"/>
      <w:lvlJc w:val="left"/>
      <w:pPr>
        <w:ind w:left="7390" w:hanging="284"/>
      </w:pPr>
      <w:rPr>
        <w:rFonts w:hint="default"/>
        <w:lang w:val="tr-TR" w:eastAsia="en-US" w:bidi="ar-SA"/>
      </w:rPr>
    </w:lvl>
    <w:lvl w:ilvl="8" w:tplc="E0B4FC0A">
      <w:numFmt w:val="bullet"/>
      <w:lvlText w:val="•"/>
      <w:lvlJc w:val="left"/>
      <w:pPr>
        <w:ind w:left="8389" w:hanging="284"/>
      </w:pPr>
      <w:rPr>
        <w:rFonts w:hint="default"/>
        <w:lang w:val="tr-TR" w:eastAsia="en-US" w:bidi="ar-SA"/>
      </w:rPr>
    </w:lvl>
  </w:abstractNum>
  <w:abstractNum w:abstractNumId="7" w15:restartNumberingAfterBreak="0">
    <w:nsid w:val="34E573CA"/>
    <w:multiLevelType w:val="hybridMultilevel"/>
    <w:tmpl w:val="96663292"/>
    <w:lvl w:ilvl="0" w:tplc="9376A2BA">
      <w:start w:val="1"/>
      <w:numFmt w:val="decimal"/>
      <w:lvlText w:val="%1."/>
      <w:lvlJc w:val="left"/>
      <w:pPr>
        <w:ind w:left="287" w:hanging="219"/>
      </w:pPr>
      <w:rPr>
        <w:rFonts w:ascii="Carlito" w:eastAsia="Carlito" w:hAnsi="Carlito" w:cs="Carlito" w:hint="default"/>
        <w:w w:val="100"/>
        <w:sz w:val="22"/>
        <w:szCs w:val="22"/>
        <w:lang w:val="tr-TR" w:eastAsia="en-US" w:bidi="ar-SA"/>
      </w:rPr>
    </w:lvl>
    <w:lvl w:ilvl="1" w:tplc="60B68D76">
      <w:numFmt w:val="bullet"/>
      <w:lvlText w:val="•"/>
      <w:lvlJc w:val="left"/>
      <w:pPr>
        <w:ind w:left="676" w:hanging="219"/>
      </w:pPr>
      <w:rPr>
        <w:rFonts w:hint="default"/>
        <w:lang w:val="tr-TR" w:eastAsia="en-US" w:bidi="ar-SA"/>
      </w:rPr>
    </w:lvl>
    <w:lvl w:ilvl="2" w:tplc="8D80CFE0">
      <w:numFmt w:val="bullet"/>
      <w:lvlText w:val="•"/>
      <w:lvlJc w:val="left"/>
      <w:pPr>
        <w:ind w:left="1072" w:hanging="219"/>
      </w:pPr>
      <w:rPr>
        <w:rFonts w:hint="default"/>
        <w:lang w:val="tr-TR" w:eastAsia="en-US" w:bidi="ar-SA"/>
      </w:rPr>
    </w:lvl>
    <w:lvl w:ilvl="3" w:tplc="5E08CFB4">
      <w:numFmt w:val="bullet"/>
      <w:lvlText w:val="•"/>
      <w:lvlJc w:val="left"/>
      <w:pPr>
        <w:ind w:left="1468" w:hanging="219"/>
      </w:pPr>
      <w:rPr>
        <w:rFonts w:hint="default"/>
        <w:lang w:val="tr-TR" w:eastAsia="en-US" w:bidi="ar-SA"/>
      </w:rPr>
    </w:lvl>
    <w:lvl w:ilvl="4" w:tplc="E2EAE7DE">
      <w:numFmt w:val="bullet"/>
      <w:lvlText w:val="•"/>
      <w:lvlJc w:val="left"/>
      <w:pPr>
        <w:ind w:left="1865" w:hanging="219"/>
      </w:pPr>
      <w:rPr>
        <w:rFonts w:hint="default"/>
        <w:lang w:val="tr-TR" w:eastAsia="en-US" w:bidi="ar-SA"/>
      </w:rPr>
    </w:lvl>
    <w:lvl w:ilvl="5" w:tplc="C91E280E">
      <w:numFmt w:val="bullet"/>
      <w:lvlText w:val="•"/>
      <w:lvlJc w:val="left"/>
      <w:pPr>
        <w:ind w:left="2261" w:hanging="219"/>
      </w:pPr>
      <w:rPr>
        <w:rFonts w:hint="default"/>
        <w:lang w:val="tr-TR" w:eastAsia="en-US" w:bidi="ar-SA"/>
      </w:rPr>
    </w:lvl>
    <w:lvl w:ilvl="6" w:tplc="F9EEC780">
      <w:numFmt w:val="bullet"/>
      <w:lvlText w:val="•"/>
      <w:lvlJc w:val="left"/>
      <w:pPr>
        <w:ind w:left="2657" w:hanging="219"/>
      </w:pPr>
      <w:rPr>
        <w:rFonts w:hint="default"/>
        <w:lang w:val="tr-TR" w:eastAsia="en-US" w:bidi="ar-SA"/>
      </w:rPr>
    </w:lvl>
    <w:lvl w:ilvl="7" w:tplc="F672248C">
      <w:numFmt w:val="bullet"/>
      <w:lvlText w:val="•"/>
      <w:lvlJc w:val="left"/>
      <w:pPr>
        <w:ind w:left="3054" w:hanging="219"/>
      </w:pPr>
      <w:rPr>
        <w:rFonts w:hint="default"/>
        <w:lang w:val="tr-TR" w:eastAsia="en-US" w:bidi="ar-SA"/>
      </w:rPr>
    </w:lvl>
    <w:lvl w:ilvl="8" w:tplc="6CD2534C">
      <w:numFmt w:val="bullet"/>
      <w:lvlText w:val="•"/>
      <w:lvlJc w:val="left"/>
      <w:pPr>
        <w:ind w:left="3450" w:hanging="219"/>
      </w:pPr>
      <w:rPr>
        <w:rFonts w:hint="default"/>
        <w:lang w:val="tr-TR" w:eastAsia="en-US" w:bidi="ar-SA"/>
      </w:rPr>
    </w:lvl>
  </w:abstractNum>
  <w:abstractNum w:abstractNumId="8" w15:restartNumberingAfterBreak="0">
    <w:nsid w:val="39DA1A9A"/>
    <w:multiLevelType w:val="hybridMultilevel"/>
    <w:tmpl w:val="636A697C"/>
    <w:lvl w:ilvl="0" w:tplc="2C38E5F2">
      <w:start w:val="1"/>
      <w:numFmt w:val="decimal"/>
      <w:lvlText w:val="%1."/>
      <w:lvlJc w:val="left"/>
      <w:pPr>
        <w:ind w:left="238" w:hanging="170"/>
      </w:pPr>
      <w:rPr>
        <w:rFonts w:ascii="Carlito" w:eastAsia="Carlito" w:hAnsi="Carlito" w:cs="Carlito" w:hint="default"/>
        <w:spacing w:val="-2"/>
        <w:w w:val="100"/>
        <w:sz w:val="20"/>
        <w:szCs w:val="20"/>
        <w:lang w:val="tr-TR" w:eastAsia="en-US" w:bidi="ar-SA"/>
      </w:rPr>
    </w:lvl>
    <w:lvl w:ilvl="1" w:tplc="1624DA5A">
      <w:numFmt w:val="bullet"/>
      <w:lvlText w:val="•"/>
      <w:lvlJc w:val="left"/>
      <w:pPr>
        <w:ind w:left="640" w:hanging="170"/>
      </w:pPr>
      <w:rPr>
        <w:rFonts w:hint="default"/>
        <w:lang w:val="tr-TR" w:eastAsia="en-US" w:bidi="ar-SA"/>
      </w:rPr>
    </w:lvl>
    <w:lvl w:ilvl="2" w:tplc="6ED204AA">
      <w:numFmt w:val="bullet"/>
      <w:lvlText w:val="•"/>
      <w:lvlJc w:val="left"/>
      <w:pPr>
        <w:ind w:left="1040" w:hanging="170"/>
      </w:pPr>
      <w:rPr>
        <w:rFonts w:hint="default"/>
        <w:lang w:val="tr-TR" w:eastAsia="en-US" w:bidi="ar-SA"/>
      </w:rPr>
    </w:lvl>
    <w:lvl w:ilvl="3" w:tplc="69EE59AA">
      <w:numFmt w:val="bullet"/>
      <w:lvlText w:val="•"/>
      <w:lvlJc w:val="left"/>
      <w:pPr>
        <w:ind w:left="1440" w:hanging="170"/>
      </w:pPr>
      <w:rPr>
        <w:rFonts w:hint="default"/>
        <w:lang w:val="tr-TR" w:eastAsia="en-US" w:bidi="ar-SA"/>
      </w:rPr>
    </w:lvl>
    <w:lvl w:ilvl="4" w:tplc="231433F8">
      <w:numFmt w:val="bullet"/>
      <w:lvlText w:val="•"/>
      <w:lvlJc w:val="left"/>
      <w:pPr>
        <w:ind w:left="1841" w:hanging="170"/>
      </w:pPr>
      <w:rPr>
        <w:rFonts w:hint="default"/>
        <w:lang w:val="tr-TR" w:eastAsia="en-US" w:bidi="ar-SA"/>
      </w:rPr>
    </w:lvl>
    <w:lvl w:ilvl="5" w:tplc="023871D0">
      <w:numFmt w:val="bullet"/>
      <w:lvlText w:val="•"/>
      <w:lvlJc w:val="left"/>
      <w:pPr>
        <w:ind w:left="2241" w:hanging="170"/>
      </w:pPr>
      <w:rPr>
        <w:rFonts w:hint="default"/>
        <w:lang w:val="tr-TR" w:eastAsia="en-US" w:bidi="ar-SA"/>
      </w:rPr>
    </w:lvl>
    <w:lvl w:ilvl="6" w:tplc="BA2EE814">
      <w:numFmt w:val="bullet"/>
      <w:lvlText w:val="•"/>
      <w:lvlJc w:val="left"/>
      <w:pPr>
        <w:ind w:left="2641" w:hanging="170"/>
      </w:pPr>
      <w:rPr>
        <w:rFonts w:hint="default"/>
        <w:lang w:val="tr-TR" w:eastAsia="en-US" w:bidi="ar-SA"/>
      </w:rPr>
    </w:lvl>
    <w:lvl w:ilvl="7" w:tplc="0B923D88">
      <w:numFmt w:val="bullet"/>
      <w:lvlText w:val="•"/>
      <w:lvlJc w:val="left"/>
      <w:pPr>
        <w:ind w:left="3042" w:hanging="170"/>
      </w:pPr>
      <w:rPr>
        <w:rFonts w:hint="default"/>
        <w:lang w:val="tr-TR" w:eastAsia="en-US" w:bidi="ar-SA"/>
      </w:rPr>
    </w:lvl>
    <w:lvl w:ilvl="8" w:tplc="D668089A">
      <w:numFmt w:val="bullet"/>
      <w:lvlText w:val="•"/>
      <w:lvlJc w:val="left"/>
      <w:pPr>
        <w:ind w:left="3442" w:hanging="170"/>
      </w:pPr>
      <w:rPr>
        <w:rFonts w:hint="default"/>
        <w:lang w:val="tr-TR" w:eastAsia="en-US" w:bidi="ar-SA"/>
      </w:rPr>
    </w:lvl>
  </w:abstractNum>
  <w:abstractNum w:abstractNumId="9" w15:restartNumberingAfterBreak="0">
    <w:nsid w:val="41144D4D"/>
    <w:multiLevelType w:val="hybridMultilevel"/>
    <w:tmpl w:val="B176A0D0"/>
    <w:lvl w:ilvl="0" w:tplc="B26EB998">
      <w:start w:val="1"/>
      <w:numFmt w:val="decimal"/>
      <w:lvlText w:val="%1."/>
      <w:lvlJc w:val="left"/>
      <w:pPr>
        <w:ind w:left="287" w:hanging="219"/>
      </w:pPr>
      <w:rPr>
        <w:rFonts w:ascii="Carlito" w:eastAsia="Carlito" w:hAnsi="Carlito" w:cs="Carlito" w:hint="default"/>
        <w:w w:val="100"/>
        <w:sz w:val="22"/>
        <w:szCs w:val="22"/>
        <w:lang w:val="tr-TR" w:eastAsia="en-US" w:bidi="ar-SA"/>
      </w:rPr>
    </w:lvl>
    <w:lvl w:ilvl="1" w:tplc="86667860">
      <w:numFmt w:val="bullet"/>
      <w:lvlText w:val="•"/>
      <w:lvlJc w:val="left"/>
      <w:pPr>
        <w:ind w:left="676" w:hanging="219"/>
      </w:pPr>
      <w:rPr>
        <w:rFonts w:hint="default"/>
        <w:lang w:val="tr-TR" w:eastAsia="en-US" w:bidi="ar-SA"/>
      </w:rPr>
    </w:lvl>
    <w:lvl w:ilvl="2" w:tplc="6B367CE0">
      <w:numFmt w:val="bullet"/>
      <w:lvlText w:val="•"/>
      <w:lvlJc w:val="left"/>
      <w:pPr>
        <w:ind w:left="1072" w:hanging="219"/>
      </w:pPr>
      <w:rPr>
        <w:rFonts w:hint="default"/>
        <w:lang w:val="tr-TR" w:eastAsia="en-US" w:bidi="ar-SA"/>
      </w:rPr>
    </w:lvl>
    <w:lvl w:ilvl="3" w:tplc="1F78A024">
      <w:numFmt w:val="bullet"/>
      <w:lvlText w:val="•"/>
      <w:lvlJc w:val="left"/>
      <w:pPr>
        <w:ind w:left="1468" w:hanging="219"/>
      </w:pPr>
      <w:rPr>
        <w:rFonts w:hint="default"/>
        <w:lang w:val="tr-TR" w:eastAsia="en-US" w:bidi="ar-SA"/>
      </w:rPr>
    </w:lvl>
    <w:lvl w:ilvl="4" w:tplc="24F8C86E">
      <w:numFmt w:val="bullet"/>
      <w:lvlText w:val="•"/>
      <w:lvlJc w:val="left"/>
      <w:pPr>
        <w:ind w:left="1865" w:hanging="219"/>
      </w:pPr>
      <w:rPr>
        <w:rFonts w:hint="default"/>
        <w:lang w:val="tr-TR" w:eastAsia="en-US" w:bidi="ar-SA"/>
      </w:rPr>
    </w:lvl>
    <w:lvl w:ilvl="5" w:tplc="BB206D38">
      <w:numFmt w:val="bullet"/>
      <w:lvlText w:val="•"/>
      <w:lvlJc w:val="left"/>
      <w:pPr>
        <w:ind w:left="2261" w:hanging="219"/>
      </w:pPr>
      <w:rPr>
        <w:rFonts w:hint="default"/>
        <w:lang w:val="tr-TR" w:eastAsia="en-US" w:bidi="ar-SA"/>
      </w:rPr>
    </w:lvl>
    <w:lvl w:ilvl="6" w:tplc="83BAE218">
      <w:numFmt w:val="bullet"/>
      <w:lvlText w:val="•"/>
      <w:lvlJc w:val="left"/>
      <w:pPr>
        <w:ind w:left="2657" w:hanging="219"/>
      </w:pPr>
      <w:rPr>
        <w:rFonts w:hint="default"/>
        <w:lang w:val="tr-TR" w:eastAsia="en-US" w:bidi="ar-SA"/>
      </w:rPr>
    </w:lvl>
    <w:lvl w:ilvl="7" w:tplc="75743D2A">
      <w:numFmt w:val="bullet"/>
      <w:lvlText w:val="•"/>
      <w:lvlJc w:val="left"/>
      <w:pPr>
        <w:ind w:left="3054" w:hanging="219"/>
      </w:pPr>
      <w:rPr>
        <w:rFonts w:hint="default"/>
        <w:lang w:val="tr-TR" w:eastAsia="en-US" w:bidi="ar-SA"/>
      </w:rPr>
    </w:lvl>
    <w:lvl w:ilvl="8" w:tplc="DD3E308E">
      <w:numFmt w:val="bullet"/>
      <w:lvlText w:val="•"/>
      <w:lvlJc w:val="left"/>
      <w:pPr>
        <w:ind w:left="3450" w:hanging="219"/>
      </w:pPr>
      <w:rPr>
        <w:rFonts w:hint="default"/>
        <w:lang w:val="tr-TR" w:eastAsia="en-US" w:bidi="ar-SA"/>
      </w:rPr>
    </w:lvl>
  </w:abstractNum>
  <w:abstractNum w:abstractNumId="10" w15:restartNumberingAfterBreak="0">
    <w:nsid w:val="41397067"/>
    <w:multiLevelType w:val="hybridMultilevel"/>
    <w:tmpl w:val="DCAC3724"/>
    <w:lvl w:ilvl="0" w:tplc="CC4C0368">
      <w:start w:val="1"/>
      <w:numFmt w:val="decimal"/>
      <w:lvlText w:val="%1."/>
      <w:lvlJc w:val="left"/>
      <w:pPr>
        <w:ind w:left="238" w:hanging="170"/>
      </w:pPr>
      <w:rPr>
        <w:rFonts w:ascii="Carlito" w:eastAsia="Carlito" w:hAnsi="Carlito" w:cs="Carlito" w:hint="default"/>
        <w:spacing w:val="-2"/>
        <w:w w:val="100"/>
        <w:sz w:val="20"/>
        <w:szCs w:val="20"/>
        <w:lang w:val="tr-TR" w:eastAsia="en-US" w:bidi="ar-SA"/>
      </w:rPr>
    </w:lvl>
    <w:lvl w:ilvl="1" w:tplc="2794C230">
      <w:numFmt w:val="bullet"/>
      <w:lvlText w:val="•"/>
      <w:lvlJc w:val="left"/>
      <w:pPr>
        <w:ind w:left="640" w:hanging="170"/>
      </w:pPr>
      <w:rPr>
        <w:rFonts w:hint="default"/>
        <w:lang w:val="tr-TR" w:eastAsia="en-US" w:bidi="ar-SA"/>
      </w:rPr>
    </w:lvl>
    <w:lvl w:ilvl="2" w:tplc="57082080">
      <w:numFmt w:val="bullet"/>
      <w:lvlText w:val="•"/>
      <w:lvlJc w:val="left"/>
      <w:pPr>
        <w:ind w:left="1040" w:hanging="170"/>
      </w:pPr>
      <w:rPr>
        <w:rFonts w:hint="default"/>
        <w:lang w:val="tr-TR" w:eastAsia="en-US" w:bidi="ar-SA"/>
      </w:rPr>
    </w:lvl>
    <w:lvl w:ilvl="3" w:tplc="46103E7C">
      <w:numFmt w:val="bullet"/>
      <w:lvlText w:val="•"/>
      <w:lvlJc w:val="left"/>
      <w:pPr>
        <w:ind w:left="1440" w:hanging="170"/>
      </w:pPr>
      <w:rPr>
        <w:rFonts w:hint="default"/>
        <w:lang w:val="tr-TR" w:eastAsia="en-US" w:bidi="ar-SA"/>
      </w:rPr>
    </w:lvl>
    <w:lvl w:ilvl="4" w:tplc="AC781430">
      <w:numFmt w:val="bullet"/>
      <w:lvlText w:val="•"/>
      <w:lvlJc w:val="left"/>
      <w:pPr>
        <w:ind w:left="1841" w:hanging="170"/>
      </w:pPr>
      <w:rPr>
        <w:rFonts w:hint="default"/>
        <w:lang w:val="tr-TR" w:eastAsia="en-US" w:bidi="ar-SA"/>
      </w:rPr>
    </w:lvl>
    <w:lvl w:ilvl="5" w:tplc="E6D40B44">
      <w:numFmt w:val="bullet"/>
      <w:lvlText w:val="•"/>
      <w:lvlJc w:val="left"/>
      <w:pPr>
        <w:ind w:left="2241" w:hanging="170"/>
      </w:pPr>
      <w:rPr>
        <w:rFonts w:hint="default"/>
        <w:lang w:val="tr-TR" w:eastAsia="en-US" w:bidi="ar-SA"/>
      </w:rPr>
    </w:lvl>
    <w:lvl w:ilvl="6" w:tplc="8AC064E4">
      <w:numFmt w:val="bullet"/>
      <w:lvlText w:val="•"/>
      <w:lvlJc w:val="left"/>
      <w:pPr>
        <w:ind w:left="2641" w:hanging="170"/>
      </w:pPr>
      <w:rPr>
        <w:rFonts w:hint="default"/>
        <w:lang w:val="tr-TR" w:eastAsia="en-US" w:bidi="ar-SA"/>
      </w:rPr>
    </w:lvl>
    <w:lvl w:ilvl="7" w:tplc="F0FC95EC">
      <w:numFmt w:val="bullet"/>
      <w:lvlText w:val="•"/>
      <w:lvlJc w:val="left"/>
      <w:pPr>
        <w:ind w:left="3042" w:hanging="170"/>
      </w:pPr>
      <w:rPr>
        <w:rFonts w:hint="default"/>
        <w:lang w:val="tr-TR" w:eastAsia="en-US" w:bidi="ar-SA"/>
      </w:rPr>
    </w:lvl>
    <w:lvl w:ilvl="8" w:tplc="10FCE42C">
      <w:numFmt w:val="bullet"/>
      <w:lvlText w:val="•"/>
      <w:lvlJc w:val="left"/>
      <w:pPr>
        <w:ind w:left="3442" w:hanging="170"/>
      </w:pPr>
      <w:rPr>
        <w:rFonts w:hint="default"/>
        <w:lang w:val="tr-TR" w:eastAsia="en-US" w:bidi="ar-SA"/>
      </w:rPr>
    </w:lvl>
  </w:abstractNum>
  <w:abstractNum w:abstractNumId="11" w15:restartNumberingAfterBreak="0">
    <w:nsid w:val="46457AD7"/>
    <w:multiLevelType w:val="hybridMultilevel"/>
    <w:tmpl w:val="B1C8B564"/>
    <w:lvl w:ilvl="0" w:tplc="356609E8">
      <w:start w:val="1"/>
      <w:numFmt w:val="decimal"/>
      <w:lvlText w:val="%1."/>
      <w:lvlJc w:val="left"/>
      <w:pPr>
        <w:ind w:left="287" w:hanging="219"/>
      </w:pPr>
      <w:rPr>
        <w:rFonts w:ascii="Carlito" w:eastAsia="Carlito" w:hAnsi="Carlito" w:cs="Carlito" w:hint="default"/>
        <w:w w:val="100"/>
        <w:sz w:val="22"/>
        <w:szCs w:val="22"/>
        <w:lang w:val="tr-TR" w:eastAsia="en-US" w:bidi="ar-SA"/>
      </w:rPr>
    </w:lvl>
    <w:lvl w:ilvl="1" w:tplc="7AC8D780">
      <w:numFmt w:val="bullet"/>
      <w:lvlText w:val="•"/>
      <w:lvlJc w:val="left"/>
      <w:pPr>
        <w:ind w:left="676" w:hanging="219"/>
      </w:pPr>
      <w:rPr>
        <w:rFonts w:hint="default"/>
        <w:lang w:val="tr-TR" w:eastAsia="en-US" w:bidi="ar-SA"/>
      </w:rPr>
    </w:lvl>
    <w:lvl w:ilvl="2" w:tplc="093CB58E">
      <w:numFmt w:val="bullet"/>
      <w:lvlText w:val="•"/>
      <w:lvlJc w:val="left"/>
      <w:pPr>
        <w:ind w:left="1072" w:hanging="219"/>
      </w:pPr>
      <w:rPr>
        <w:rFonts w:hint="default"/>
        <w:lang w:val="tr-TR" w:eastAsia="en-US" w:bidi="ar-SA"/>
      </w:rPr>
    </w:lvl>
    <w:lvl w:ilvl="3" w:tplc="8C82C5AE">
      <w:numFmt w:val="bullet"/>
      <w:lvlText w:val="•"/>
      <w:lvlJc w:val="left"/>
      <w:pPr>
        <w:ind w:left="1468" w:hanging="219"/>
      </w:pPr>
      <w:rPr>
        <w:rFonts w:hint="default"/>
        <w:lang w:val="tr-TR" w:eastAsia="en-US" w:bidi="ar-SA"/>
      </w:rPr>
    </w:lvl>
    <w:lvl w:ilvl="4" w:tplc="1A0CB3BC">
      <w:numFmt w:val="bullet"/>
      <w:lvlText w:val="•"/>
      <w:lvlJc w:val="left"/>
      <w:pPr>
        <w:ind w:left="1865" w:hanging="219"/>
      </w:pPr>
      <w:rPr>
        <w:rFonts w:hint="default"/>
        <w:lang w:val="tr-TR" w:eastAsia="en-US" w:bidi="ar-SA"/>
      </w:rPr>
    </w:lvl>
    <w:lvl w:ilvl="5" w:tplc="D46252CE">
      <w:numFmt w:val="bullet"/>
      <w:lvlText w:val="•"/>
      <w:lvlJc w:val="left"/>
      <w:pPr>
        <w:ind w:left="2261" w:hanging="219"/>
      </w:pPr>
      <w:rPr>
        <w:rFonts w:hint="default"/>
        <w:lang w:val="tr-TR" w:eastAsia="en-US" w:bidi="ar-SA"/>
      </w:rPr>
    </w:lvl>
    <w:lvl w:ilvl="6" w:tplc="32D6A482">
      <w:numFmt w:val="bullet"/>
      <w:lvlText w:val="•"/>
      <w:lvlJc w:val="left"/>
      <w:pPr>
        <w:ind w:left="2657" w:hanging="219"/>
      </w:pPr>
      <w:rPr>
        <w:rFonts w:hint="default"/>
        <w:lang w:val="tr-TR" w:eastAsia="en-US" w:bidi="ar-SA"/>
      </w:rPr>
    </w:lvl>
    <w:lvl w:ilvl="7" w:tplc="AF865BEC">
      <w:numFmt w:val="bullet"/>
      <w:lvlText w:val="•"/>
      <w:lvlJc w:val="left"/>
      <w:pPr>
        <w:ind w:left="3054" w:hanging="219"/>
      </w:pPr>
      <w:rPr>
        <w:rFonts w:hint="default"/>
        <w:lang w:val="tr-TR" w:eastAsia="en-US" w:bidi="ar-SA"/>
      </w:rPr>
    </w:lvl>
    <w:lvl w:ilvl="8" w:tplc="C50AA0B8">
      <w:numFmt w:val="bullet"/>
      <w:lvlText w:val="•"/>
      <w:lvlJc w:val="left"/>
      <w:pPr>
        <w:ind w:left="3450" w:hanging="219"/>
      </w:pPr>
      <w:rPr>
        <w:rFonts w:hint="default"/>
        <w:lang w:val="tr-TR" w:eastAsia="en-US" w:bidi="ar-SA"/>
      </w:rPr>
    </w:lvl>
  </w:abstractNum>
  <w:abstractNum w:abstractNumId="12" w15:restartNumberingAfterBreak="0">
    <w:nsid w:val="52BD6677"/>
    <w:multiLevelType w:val="hybridMultilevel"/>
    <w:tmpl w:val="460A555E"/>
    <w:lvl w:ilvl="0" w:tplc="67941604">
      <w:start w:val="1"/>
      <w:numFmt w:val="decimal"/>
      <w:lvlText w:val="%1."/>
      <w:lvlJc w:val="left"/>
      <w:pPr>
        <w:ind w:left="238" w:hanging="170"/>
      </w:pPr>
      <w:rPr>
        <w:rFonts w:ascii="Carlito" w:eastAsia="Carlito" w:hAnsi="Carlito" w:cs="Carlito" w:hint="default"/>
        <w:spacing w:val="-4"/>
        <w:w w:val="100"/>
        <w:sz w:val="20"/>
        <w:szCs w:val="20"/>
        <w:lang w:val="tr-TR" w:eastAsia="en-US" w:bidi="ar-SA"/>
      </w:rPr>
    </w:lvl>
    <w:lvl w:ilvl="1" w:tplc="05A84DF2">
      <w:numFmt w:val="bullet"/>
      <w:lvlText w:val="•"/>
      <w:lvlJc w:val="left"/>
      <w:pPr>
        <w:ind w:left="640" w:hanging="170"/>
      </w:pPr>
      <w:rPr>
        <w:rFonts w:hint="default"/>
        <w:lang w:val="tr-TR" w:eastAsia="en-US" w:bidi="ar-SA"/>
      </w:rPr>
    </w:lvl>
    <w:lvl w:ilvl="2" w:tplc="9274CFA8">
      <w:numFmt w:val="bullet"/>
      <w:lvlText w:val="•"/>
      <w:lvlJc w:val="left"/>
      <w:pPr>
        <w:ind w:left="1040" w:hanging="170"/>
      </w:pPr>
      <w:rPr>
        <w:rFonts w:hint="default"/>
        <w:lang w:val="tr-TR" w:eastAsia="en-US" w:bidi="ar-SA"/>
      </w:rPr>
    </w:lvl>
    <w:lvl w:ilvl="3" w:tplc="1E5E85AA">
      <w:numFmt w:val="bullet"/>
      <w:lvlText w:val="•"/>
      <w:lvlJc w:val="left"/>
      <w:pPr>
        <w:ind w:left="1440" w:hanging="170"/>
      </w:pPr>
      <w:rPr>
        <w:rFonts w:hint="default"/>
        <w:lang w:val="tr-TR" w:eastAsia="en-US" w:bidi="ar-SA"/>
      </w:rPr>
    </w:lvl>
    <w:lvl w:ilvl="4" w:tplc="5D4EDC06">
      <w:numFmt w:val="bullet"/>
      <w:lvlText w:val="•"/>
      <w:lvlJc w:val="left"/>
      <w:pPr>
        <w:ind w:left="1841" w:hanging="170"/>
      </w:pPr>
      <w:rPr>
        <w:rFonts w:hint="default"/>
        <w:lang w:val="tr-TR" w:eastAsia="en-US" w:bidi="ar-SA"/>
      </w:rPr>
    </w:lvl>
    <w:lvl w:ilvl="5" w:tplc="57780C14">
      <w:numFmt w:val="bullet"/>
      <w:lvlText w:val="•"/>
      <w:lvlJc w:val="left"/>
      <w:pPr>
        <w:ind w:left="2241" w:hanging="170"/>
      </w:pPr>
      <w:rPr>
        <w:rFonts w:hint="default"/>
        <w:lang w:val="tr-TR" w:eastAsia="en-US" w:bidi="ar-SA"/>
      </w:rPr>
    </w:lvl>
    <w:lvl w:ilvl="6" w:tplc="AE044FD8">
      <w:numFmt w:val="bullet"/>
      <w:lvlText w:val="•"/>
      <w:lvlJc w:val="left"/>
      <w:pPr>
        <w:ind w:left="2641" w:hanging="170"/>
      </w:pPr>
      <w:rPr>
        <w:rFonts w:hint="default"/>
        <w:lang w:val="tr-TR" w:eastAsia="en-US" w:bidi="ar-SA"/>
      </w:rPr>
    </w:lvl>
    <w:lvl w:ilvl="7" w:tplc="61CA1AF4">
      <w:numFmt w:val="bullet"/>
      <w:lvlText w:val="•"/>
      <w:lvlJc w:val="left"/>
      <w:pPr>
        <w:ind w:left="3042" w:hanging="170"/>
      </w:pPr>
      <w:rPr>
        <w:rFonts w:hint="default"/>
        <w:lang w:val="tr-TR" w:eastAsia="en-US" w:bidi="ar-SA"/>
      </w:rPr>
    </w:lvl>
    <w:lvl w:ilvl="8" w:tplc="523E9E90">
      <w:numFmt w:val="bullet"/>
      <w:lvlText w:val="•"/>
      <w:lvlJc w:val="left"/>
      <w:pPr>
        <w:ind w:left="3442" w:hanging="170"/>
      </w:pPr>
      <w:rPr>
        <w:rFonts w:hint="default"/>
        <w:lang w:val="tr-TR" w:eastAsia="en-US" w:bidi="ar-SA"/>
      </w:rPr>
    </w:lvl>
  </w:abstractNum>
  <w:abstractNum w:abstractNumId="13" w15:restartNumberingAfterBreak="0">
    <w:nsid w:val="54AA4E7D"/>
    <w:multiLevelType w:val="hybridMultilevel"/>
    <w:tmpl w:val="881C33E6"/>
    <w:lvl w:ilvl="0" w:tplc="76A076AC">
      <w:start w:val="1"/>
      <w:numFmt w:val="decimal"/>
      <w:lvlText w:val="%1."/>
      <w:lvlJc w:val="left"/>
      <w:pPr>
        <w:ind w:left="287" w:hanging="219"/>
      </w:pPr>
      <w:rPr>
        <w:rFonts w:ascii="Carlito" w:eastAsia="Carlito" w:hAnsi="Carlito" w:cs="Carlito" w:hint="default"/>
        <w:w w:val="100"/>
        <w:sz w:val="22"/>
        <w:szCs w:val="22"/>
        <w:lang w:val="tr-TR" w:eastAsia="en-US" w:bidi="ar-SA"/>
      </w:rPr>
    </w:lvl>
    <w:lvl w:ilvl="1" w:tplc="3752A6A4">
      <w:numFmt w:val="bullet"/>
      <w:lvlText w:val="•"/>
      <w:lvlJc w:val="left"/>
      <w:pPr>
        <w:ind w:left="676" w:hanging="219"/>
      </w:pPr>
      <w:rPr>
        <w:rFonts w:hint="default"/>
        <w:lang w:val="tr-TR" w:eastAsia="en-US" w:bidi="ar-SA"/>
      </w:rPr>
    </w:lvl>
    <w:lvl w:ilvl="2" w:tplc="6952E45E">
      <w:numFmt w:val="bullet"/>
      <w:lvlText w:val="•"/>
      <w:lvlJc w:val="left"/>
      <w:pPr>
        <w:ind w:left="1072" w:hanging="219"/>
      </w:pPr>
      <w:rPr>
        <w:rFonts w:hint="default"/>
        <w:lang w:val="tr-TR" w:eastAsia="en-US" w:bidi="ar-SA"/>
      </w:rPr>
    </w:lvl>
    <w:lvl w:ilvl="3" w:tplc="82BCEDBE">
      <w:numFmt w:val="bullet"/>
      <w:lvlText w:val="•"/>
      <w:lvlJc w:val="left"/>
      <w:pPr>
        <w:ind w:left="1468" w:hanging="219"/>
      </w:pPr>
      <w:rPr>
        <w:rFonts w:hint="default"/>
        <w:lang w:val="tr-TR" w:eastAsia="en-US" w:bidi="ar-SA"/>
      </w:rPr>
    </w:lvl>
    <w:lvl w:ilvl="4" w:tplc="3278B47A">
      <w:numFmt w:val="bullet"/>
      <w:lvlText w:val="•"/>
      <w:lvlJc w:val="left"/>
      <w:pPr>
        <w:ind w:left="1865" w:hanging="219"/>
      </w:pPr>
      <w:rPr>
        <w:rFonts w:hint="default"/>
        <w:lang w:val="tr-TR" w:eastAsia="en-US" w:bidi="ar-SA"/>
      </w:rPr>
    </w:lvl>
    <w:lvl w:ilvl="5" w:tplc="2E9A0E80">
      <w:numFmt w:val="bullet"/>
      <w:lvlText w:val="•"/>
      <w:lvlJc w:val="left"/>
      <w:pPr>
        <w:ind w:left="2261" w:hanging="219"/>
      </w:pPr>
      <w:rPr>
        <w:rFonts w:hint="default"/>
        <w:lang w:val="tr-TR" w:eastAsia="en-US" w:bidi="ar-SA"/>
      </w:rPr>
    </w:lvl>
    <w:lvl w:ilvl="6" w:tplc="8C6CAA7A">
      <w:numFmt w:val="bullet"/>
      <w:lvlText w:val="•"/>
      <w:lvlJc w:val="left"/>
      <w:pPr>
        <w:ind w:left="2657" w:hanging="219"/>
      </w:pPr>
      <w:rPr>
        <w:rFonts w:hint="default"/>
        <w:lang w:val="tr-TR" w:eastAsia="en-US" w:bidi="ar-SA"/>
      </w:rPr>
    </w:lvl>
    <w:lvl w:ilvl="7" w:tplc="96E68970">
      <w:numFmt w:val="bullet"/>
      <w:lvlText w:val="•"/>
      <w:lvlJc w:val="left"/>
      <w:pPr>
        <w:ind w:left="3054" w:hanging="219"/>
      </w:pPr>
      <w:rPr>
        <w:rFonts w:hint="default"/>
        <w:lang w:val="tr-TR" w:eastAsia="en-US" w:bidi="ar-SA"/>
      </w:rPr>
    </w:lvl>
    <w:lvl w:ilvl="8" w:tplc="171AA7B6">
      <w:numFmt w:val="bullet"/>
      <w:lvlText w:val="•"/>
      <w:lvlJc w:val="left"/>
      <w:pPr>
        <w:ind w:left="3450" w:hanging="219"/>
      </w:pPr>
      <w:rPr>
        <w:rFonts w:hint="default"/>
        <w:lang w:val="tr-TR" w:eastAsia="en-US" w:bidi="ar-SA"/>
      </w:rPr>
    </w:lvl>
  </w:abstractNum>
  <w:abstractNum w:abstractNumId="14" w15:restartNumberingAfterBreak="0">
    <w:nsid w:val="5AE539D6"/>
    <w:multiLevelType w:val="hybridMultilevel"/>
    <w:tmpl w:val="1D6297E4"/>
    <w:lvl w:ilvl="0" w:tplc="69A8E8EE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96A0F590">
      <w:numFmt w:val="bullet"/>
      <w:lvlText w:val="•"/>
      <w:lvlJc w:val="left"/>
      <w:pPr>
        <w:ind w:left="1042" w:hanging="284"/>
      </w:pPr>
      <w:rPr>
        <w:rFonts w:hint="default"/>
        <w:lang w:val="tr-TR" w:eastAsia="en-US" w:bidi="ar-SA"/>
      </w:rPr>
    </w:lvl>
    <w:lvl w:ilvl="2" w:tplc="266C803A">
      <w:numFmt w:val="bullet"/>
      <w:lvlText w:val="•"/>
      <w:lvlJc w:val="left"/>
      <w:pPr>
        <w:ind w:left="1665" w:hanging="284"/>
      </w:pPr>
      <w:rPr>
        <w:rFonts w:hint="default"/>
        <w:lang w:val="tr-TR" w:eastAsia="en-US" w:bidi="ar-SA"/>
      </w:rPr>
    </w:lvl>
    <w:lvl w:ilvl="3" w:tplc="AB649146">
      <w:numFmt w:val="bullet"/>
      <w:lvlText w:val="•"/>
      <w:lvlJc w:val="left"/>
      <w:pPr>
        <w:ind w:left="2288" w:hanging="284"/>
      </w:pPr>
      <w:rPr>
        <w:rFonts w:hint="default"/>
        <w:lang w:val="tr-TR" w:eastAsia="en-US" w:bidi="ar-SA"/>
      </w:rPr>
    </w:lvl>
    <w:lvl w:ilvl="4" w:tplc="CCBCD266">
      <w:numFmt w:val="bullet"/>
      <w:lvlText w:val="•"/>
      <w:lvlJc w:val="left"/>
      <w:pPr>
        <w:ind w:left="2911" w:hanging="284"/>
      </w:pPr>
      <w:rPr>
        <w:rFonts w:hint="default"/>
        <w:lang w:val="tr-TR" w:eastAsia="en-US" w:bidi="ar-SA"/>
      </w:rPr>
    </w:lvl>
    <w:lvl w:ilvl="5" w:tplc="1AB60B1C">
      <w:numFmt w:val="bullet"/>
      <w:lvlText w:val="•"/>
      <w:lvlJc w:val="left"/>
      <w:pPr>
        <w:ind w:left="3534" w:hanging="284"/>
      </w:pPr>
      <w:rPr>
        <w:rFonts w:hint="default"/>
        <w:lang w:val="tr-TR" w:eastAsia="en-US" w:bidi="ar-SA"/>
      </w:rPr>
    </w:lvl>
    <w:lvl w:ilvl="6" w:tplc="87B4A616">
      <w:numFmt w:val="bullet"/>
      <w:lvlText w:val="•"/>
      <w:lvlJc w:val="left"/>
      <w:pPr>
        <w:ind w:left="4156" w:hanging="284"/>
      </w:pPr>
      <w:rPr>
        <w:rFonts w:hint="default"/>
        <w:lang w:val="tr-TR" w:eastAsia="en-US" w:bidi="ar-SA"/>
      </w:rPr>
    </w:lvl>
    <w:lvl w:ilvl="7" w:tplc="402AF5D8">
      <w:numFmt w:val="bullet"/>
      <w:lvlText w:val="•"/>
      <w:lvlJc w:val="left"/>
      <w:pPr>
        <w:ind w:left="4779" w:hanging="284"/>
      </w:pPr>
      <w:rPr>
        <w:rFonts w:hint="default"/>
        <w:lang w:val="tr-TR" w:eastAsia="en-US" w:bidi="ar-SA"/>
      </w:rPr>
    </w:lvl>
    <w:lvl w:ilvl="8" w:tplc="147C23F6">
      <w:numFmt w:val="bullet"/>
      <w:lvlText w:val="•"/>
      <w:lvlJc w:val="left"/>
      <w:pPr>
        <w:ind w:left="5402" w:hanging="284"/>
      </w:pPr>
      <w:rPr>
        <w:rFonts w:hint="default"/>
        <w:lang w:val="tr-TR" w:eastAsia="en-US" w:bidi="ar-SA"/>
      </w:rPr>
    </w:lvl>
  </w:abstractNum>
  <w:abstractNum w:abstractNumId="15" w15:restartNumberingAfterBreak="0">
    <w:nsid w:val="630C1926"/>
    <w:multiLevelType w:val="hybridMultilevel"/>
    <w:tmpl w:val="1C88DC4C"/>
    <w:lvl w:ilvl="0" w:tplc="EC76EB3E">
      <w:start w:val="1"/>
      <w:numFmt w:val="decimal"/>
      <w:lvlText w:val="%1."/>
      <w:lvlJc w:val="left"/>
      <w:pPr>
        <w:ind w:left="423" w:hanging="170"/>
        <w:jc w:val="right"/>
      </w:pPr>
      <w:rPr>
        <w:rFonts w:ascii="Carlito" w:eastAsia="Carlito" w:hAnsi="Carlito" w:cs="Carlito" w:hint="default"/>
        <w:spacing w:val="-3"/>
        <w:w w:val="100"/>
        <w:sz w:val="20"/>
        <w:szCs w:val="20"/>
        <w:lang w:val="tr-TR" w:eastAsia="en-US" w:bidi="ar-SA"/>
      </w:rPr>
    </w:lvl>
    <w:lvl w:ilvl="1" w:tplc="54BC2E9A">
      <w:numFmt w:val="bullet"/>
      <w:lvlText w:val="•"/>
      <w:lvlJc w:val="left"/>
      <w:pPr>
        <w:ind w:left="703" w:hanging="170"/>
      </w:pPr>
      <w:rPr>
        <w:rFonts w:hint="default"/>
        <w:lang w:val="tr-TR" w:eastAsia="en-US" w:bidi="ar-SA"/>
      </w:rPr>
    </w:lvl>
    <w:lvl w:ilvl="2" w:tplc="3EE2C470">
      <w:numFmt w:val="bullet"/>
      <w:lvlText w:val="•"/>
      <w:lvlJc w:val="left"/>
      <w:pPr>
        <w:ind w:left="986" w:hanging="170"/>
      </w:pPr>
      <w:rPr>
        <w:rFonts w:hint="default"/>
        <w:lang w:val="tr-TR" w:eastAsia="en-US" w:bidi="ar-SA"/>
      </w:rPr>
    </w:lvl>
    <w:lvl w:ilvl="3" w:tplc="87BEF170">
      <w:numFmt w:val="bullet"/>
      <w:lvlText w:val="•"/>
      <w:lvlJc w:val="left"/>
      <w:pPr>
        <w:ind w:left="1269" w:hanging="170"/>
      </w:pPr>
      <w:rPr>
        <w:rFonts w:hint="default"/>
        <w:lang w:val="tr-TR" w:eastAsia="en-US" w:bidi="ar-SA"/>
      </w:rPr>
    </w:lvl>
    <w:lvl w:ilvl="4" w:tplc="ED3E295E">
      <w:numFmt w:val="bullet"/>
      <w:lvlText w:val="•"/>
      <w:lvlJc w:val="left"/>
      <w:pPr>
        <w:ind w:left="1553" w:hanging="170"/>
      </w:pPr>
      <w:rPr>
        <w:rFonts w:hint="default"/>
        <w:lang w:val="tr-TR" w:eastAsia="en-US" w:bidi="ar-SA"/>
      </w:rPr>
    </w:lvl>
    <w:lvl w:ilvl="5" w:tplc="52F2A53C">
      <w:numFmt w:val="bullet"/>
      <w:lvlText w:val="•"/>
      <w:lvlJc w:val="left"/>
      <w:pPr>
        <w:ind w:left="1836" w:hanging="170"/>
      </w:pPr>
      <w:rPr>
        <w:rFonts w:hint="default"/>
        <w:lang w:val="tr-TR" w:eastAsia="en-US" w:bidi="ar-SA"/>
      </w:rPr>
    </w:lvl>
    <w:lvl w:ilvl="6" w:tplc="5B36BB18">
      <w:numFmt w:val="bullet"/>
      <w:lvlText w:val="•"/>
      <w:lvlJc w:val="left"/>
      <w:pPr>
        <w:ind w:left="2119" w:hanging="170"/>
      </w:pPr>
      <w:rPr>
        <w:rFonts w:hint="default"/>
        <w:lang w:val="tr-TR" w:eastAsia="en-US" w:bidi="ar-SA"/>
      </w:rPr>
    </w:lvl>
    <w:lvl w:ilvl="7" w:tplc="3A2046FA">
      <w:numFmt w:val="bullet"/>
      <w:lvlText w:val="•"/>
      <w:lvlJc w:val="left"/>
      <w:pPr>
        <w:ind w:left="2403" w:hanging="170"/>
      </w:pPr>
      <w:rPr>
        <w:rFonts w:hint="default"/>
        <w:lang w:val="tr-TR" w:eastAsia="en-US" w:bidi="ar-SA"/>
      </w:rPr>
    </w:lvl>
    <w:lvl w:ilvl="8" w:tplc="73061B06">
      <w:numFmt w:val="bullet"/>
      <w:lvlText w:val="•"/>
      <w:lvlJc w:val="left"/>
      <w:pPr>
        <w:ind w:left="2686" w:hanging="170"/>
      </w:pPr>
      <w:rPr>
        <w:rFonts w:hint="default"/>
        <w:lang w:val="tr-TR" w:eastAsia="en-US" w:bidi="ar-SA"/>
      </w:rPr>
    </w:lvl>
  </w:abstractNum>
  <w:abstractNum w:abstractNumId="16" w15:restartNumberingAfterBreak="0">
    <w:nsid w:val="6BED2973"/>
    <w:multiLevelType w:val="hybridMultilevel"/>
    <w:tmpl w:val="CC6AB500"/>
    <w:lvl w:ilvl="0" w:tplc="3C40F382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48E4BDD4">
      <w:numFmt w:val="bullet"/>
      <w:lvlText w:val="•"/>
      <w:lvlJc w:val="left"/>
      <w:pPr>
        <w:ind w:left="1042" w:hanging="284"/>
      </w:pPr>
      <w:rPr>
        <w:rFonts w:hint="default"/>
        <w:lang w:val="tr-TR" w:eastAsia="en-US" w:bidi="ar-SA"/>
      </w:rPr>
    </w:lvl>
    <w:lvl w:ilvl="2" w:tplc="EDB61AEE">
      <w:numFmt w:val="bullet"/>
      <w:lvlText w:val="•"/>
      <w:lvlJc w:val="left"/>
      <w:pPr>
        <w:ind w:left="1665" w:hanging="284"/>
      </w:pPr>
      <w:rPr>
        <w:rFonts w:hint="default"/>
        <w:lang w:val="tr-TR" w:eastAsia="en-US" w:bidi="ar-SA"/>
      </w:rPr>
    </w:lvl>
    <w:lvl w:ilvl="3" w:tplc="94144482">
      <w:numFmt w:val="bullet"/>
      <w:lvlText w:val="•"/>
      <w:lvlJc w:val="left"/>
      <w:pPr>
        <w:ind w:left="2288" w:hanging="284"/>
      </w:pPr>
      <w:rPr>
        <w:rFonts w:hint="default"/>
        <w:lang w:val="tr-TR" w:eastAsia="en-US" w:bidi="ar-SA"/>
      </w:rPr>
    </w:lvl>
    <w:lvl w:ilvl="4" w:tplc="89D4E9D4">
      <w:numFmt w:val="bullet"/>
      <w:lvlText w:val="•"/>
      <w:lvlJc w:val="left"/>
      <w:pPr>
        <w:ind w:left="2911" w:hanging="284"/>
      </w:pPr>
      <w:rPr>
        <w:rFonts w:hint="default"/>
        <w:lang w:val="tr-TR" w:eastAsia="en-US" w:bidi="ar-SA"/>
      </w:rPr>
    </w:lvl>
    <w:lvl w:ilvl="5" w:tplc="05B8B5CE">
      <w:numFmt w:val="bullet"/>
      <w:lvlText w:val="•"/>
      <w:lvlJc w:val="left"/>
      <w:pPr>
        <w:ind w:left="3534" w:hanging="284"/>
      </w:pPr>
      <w:rPr>
        <w:rFonts w:hint="default"/>
        <w:lang w:val="tr-TR" w:eastAsia="en-US" w:bidi="ar-SA"/>
      </w:rPr>
    </w:lvl>
    <w:lvl w:ilvl="6" w:tplc="55D8A28A">
      <w:numFmt w:val="bullet"/>
      <w:lvlText w:val="•"/>
      <w:lvlJc w:val="left"/>
      <w:pPr>
        <w:ind w:left="4156" w:hanging="284"/>
      </w:pPr>
      <w:rPr>
        <w:rFonts w:hint="default"/>
        <w:lang w:val="tr-TR" w:eastAsia="en-US" w:bidi="ar-SA"/>
      </w:rPr>
    </w:lvl>
    <w:lvl w:ilvl="7" w:tplc="1060BA5E">
      <w:numFmt w:val="bullet"/>
      <w:lvlText w:val="•"/>
      <w:lvlJc w:val="left"/>
      <w:pPr>
        <w:ind w:left="4779" w:hanging="284"/>
      </w:pPr>
      <w:rPr>
        <w:rFonts w:hint="default"/>
        <w:lang w:val="tr-TR" w:eastAsia="en-US" w:bidi="ar-SA"/>
      </w:rPr>
    </w:lvl>
    <w:lvl w:ilvl="8" w:tplc="249CD00A">
      <w:numFmt w:val="bullet"/>
      <w:lvlText w:val="•"/>
      <w:lvlJc w:val="left"/>
      <w:pPr>
        <w:ind w:left="5402" w:hanging="284"/>
      </w:pPr>
      <w:rPr>
        <w:rFonts w:hint="default"/>
        <w:lang w:val="tr-TR" w:eastAsia="en-US" w:bidi="ar-SA"/>
      </w:rPr>
    </w:lvl>
  </w:abstractNum>
  <w:abstractNum w:abstractNumId="17" w15:restartNumberingAfterBreak="0">
    <w:nsid w:val="727E09B6"/>
    <w:multiLevelType w:val="hybridMultilevel"/>
    <w:tmpl w:val="54B404DE"/>
    <w:lvl w:ilvl="0" w:tplc="0142B89C">
      <w:start w:val="1"/>
      <w:numFmt w:val="decimal"/>
      <w:lvlText w:val="%1."/>
      <w:lvlJc w:val="left"/>
      <w:pPr>
        <w:ind w:left="238" w:hanging="170"/>
      </w:pPr>
      <w:rPr>
        <w:rFonts w:ascii="Carlito" w:eastAsia="Carlito" w:hAnsi="Carlito" w:cs="Carlito" w:hint="default"/>
        <w:spacing w:val="-2"/>
        <w:w w:val="100"/>
        <w:sz w:val="20"/>
        <w:szCs w:val="20"/>
        <w:lang w:val="tr-TR" w:eastAsia="en-US" w:bidi="ar-SA"/>
      </w:rPr>
    </w:lvl>
    <w:lvl w:ilvl="1" w:tplc="BBEC04C0">
      <w:numFmt w:val="bullet"/>
      <w:lvlText w:val="•"/>
      <w:lvlJc w:val="left"/>
      <w:pPr>
        <w:ind w:left="640" w:hanging="170"/>
      </w:pPr>
      <w:rPr>
        <w:rFonts w:hint="default"/>
        <w:lang w:val="tr-TR" w:eastAsia="en-US" w:bidi="ar-SA"/>
      </w:rPr>
    </w:lvl>
    <w:lvl w:ilvl="2" w:tplc="8D8A8FD4">
      <w:numFmt w:val="bullet"/>
      <w:lvlText w:val="•"/>
      <w:lvlJc w:val="left"/>
      <w:pPr>
        <w:ind w:left="1040" w:hanging="170"/>
      </w:pPr>
      <w:rPr>
        <w:rFonts w:hint="default"/>
        <w:lang w:val="tr-TR" w:eastAsia="en-US" w:bidi="ar-SA"/>
      </w:rPr>
    </w:lvl>
    <w:lvl w:ilvl="3" w:tplc="61660F66">
      <w:numFmt w:val="bullet"/>
      <w:lvlText w:val="•"/>
      <w:lvlJc w:val="left"/>
      <w:pPr>
        <w:ind w:left="1440" w:hanging="170"/>
      </w:pPr>
      <w:rPr>
        <w:rFonts w:hint="default"/>
        <w:lang w:val="tr-TR" w:eastAsia="en-US" w:bidi="ar-SA"/>
      </w:rPr>
    </w:lvl>
    <w:lvl w:ilvl="4" w:tplc="1E8674A6">
      <w:numFmt w:val="bullet"/>
      <w:lvlText w:val="•"/>
      <w:lvlJc w:val="left"/>
      <w:pPr>
        <w:ind w:left="1841" w:hanging="170"/>
      </w:pPr>
      <w:rPr>
        <w:rFonts w:hint="default"/>
        <w:lang w:val="tr-TR" w:eastAsia="en-US" w:bidi="ar-SA"/>
      </w:rPr>
    </w:lvl>
    <w:lvl w:ilvl="5" w:tplc="635ACDE2">
      <w:numFmt w:val="bullet"/>
      <w:lvlText w:val="•"/>
      <w:lvlJc w:val="left"/>
      <w:pPr>
        <w:ind w:left="2241" w:hanging="170"/>
      </w:pPr>
      <w:rPr>
        <w:rFonts w:hint="default"/>
        <w:lang w:val="tr-TR" w:eastAsia="en-US" w:bidi="ar-SA"/>
      </w:rPr>
    </w:lvl>
    <w:lvl w:ilvl="6" w:tplc="D8BA171C">
      <w:numFmt w:val="bullet"/>
      <w:lvlText w:val="•"/>
      <w:lvlJc w:val="left"/>
      <w:pPr>
        <w:ind w:left="2641" w:hanging="170"/>
      </w:pPr>
      <w:rPr>
        <w:rFonts w:hint="default"/>
        <w:lang w:val="tr-TR" w:eastAsia="en-US" w:bidi="ar-SA"/>
      </w:rPr>
    </w:lvl>
    <w:lvl w:ilvl="7" w:tplc="D2908C0E">
      <w:numFmt w:val="bullet"/>
      <w:lvlText w:val="•"/>
      <w:lvlJc w:val="left"/>
      <w:pPr>
        <w:ind w:left="3042" w:hanging="170"/>
      </w:pPr>
      <w:rPr>
        <w:rFonts w:hint="default"/>
        <w:lang w:val="tr-TR" w:eastAsia="en-US" w:bidi="ar-SA"/>
      </w:rPr>
    </w:lvl>
    <w:lvl w:ilvl="8" w:tplc="5CF21DBA">
      <w:numFmt w:val="bullet"/>
      <w:lvlText w:val="•"/>
      <w:lvlJc w:val="left"/>
      <w:pPr>
        <w:ind w:left="3442" w:hanging="170"/>
      </w:pPr>
      <w:rPr>
        <w:rFonts w:hint="default"/>
        <w:lang w:val="tr-TR" w:eastAsia="en-US" w:bidi="ar-SA"/>
      </w:rPr>
    </w:lvl>
  </w:abstractNum>
  <w:abstractNum w:abstractNumId="18" w15:restartNumberingAfterBreak="0">
    <w:nsid w:val="7C27451B"/>
    <w:multiLevelType w:val="hybridMultilevel"/>
    <w:tmpl w:val="E58A662E"/>
    <w:lvl w:ilvl="0" w:tplc="79DC8CB6">
      <w:start w:val="1"/>
      <w:numFmt w:val="decimal"/>
      <w:lvlText w:val="%1."/>
      <w:lvlJc w:val="left"/>
      <w:pPr>
        <w:ind w:left="238" w:hanging="170"/>
      </w:pPr>
      <w:rPr>
        <w:rFonts w:ascii="Carlito" w:eastAsia="Carlito" w:hAnsi="Carlito" w:cs="Carlito" w:hint="default"/>
        <w:spacing w:val="-2"/>
        <w:w w:val="100"/>
        <w:sz w:val="20"/>
        <w:szCs w:val="20"/>
        <w:lang w:val="tr-TR" w:eastAsia="en-US" w:bidi="ar-SA"/>
      </w:rPr>
    </w:lvl>
    <w:lvl w:ilvl="1" w:tplc="B8DEB666">
      <w:numFmt w:val="bullet"/>
      <w:lvlText w:val="•"/>
      <w:lvlJc w:val="left"/>
      <w:pPr>
        <w:ind w:left="640" w:hanging="170"/>
      </w:pPr>
      <w:rPr>
        <w:rFonts w:hint="default"/>
        <w:lang w:val="tr-TR" w:eastAsia="en-US" w:bidi="ar-SA"/>
      </w:rPr>
    </w:lvl>
    <w:lvl w:ilvl="2" w:tplc="036ED206">
      <w:numFmt w:val="bullet"/>
      <w:lvlText w:val="•"/>
      <w:lvlJc w:val="left"/>
      <w:pPr>
        <w:ind w:left="1040" w:hanging="170"/>
      </w:pPr>
      <w:rPr>
        <w:rFonts w:hint="default"/>
        <w:lang w:val="tr-TR" w:eastAsia="en-US" w:bidi="ar-SA"/>
      </w:rPr>
    </w:lvl>
    <w:lvl w:ilvl="3" w:tplc="D22EB8BC">
      <w:numFmt w:val="bullet"/>
      <w:lvlText w:val="•"/>
      <w:lvlJc w:val="left"/>
      <w:pPr>
        <w:ind w:left="1440" w:hanging="170"/>
      </w:pPr>
      <w:rPr>
        <w:rFonts w:hint="default"/>
        <w:lang w:val="tr-TR" w:eastAsia="en-US" w:bidi="ar-SA"/>
      </w:rPr>
    </w:lvl>
    <w:lvl w:ilvl="4" w:tplc="7B1C3ED0">
      <w:numFmt w:val="bullet"/>
      <w:lvlText w:val="•"/>
      <w:lvlJc w:val="left"/>
      <w:pPr>
        <w:ind w:left="1841" w:hanging="170"/>
      </w:pPr>
      <w:rPr>
        <w:rFonts w:hint="default"/>
        <w:lang w:val="tr-TR" w:eastAsia="en-US" w:bidi="ar-SA"/>
      </w:rPr>
    </w:lvl>
    <w:lvl w:ilvl="5" w:tplc="2EF25624">
      <w:numFmt w:val="bullet"/>
      <w:lvlText w:val="•"/>
      <w:lvlJc w:val="left"/>
      <w:pPr>
        <w:ind w:left="2241" w:hanging="170"/>
      </w:pPr>
      <w:rPr>
        <w:rFonts w:hint="default"/>
        <w:lang w:val="tr-TR" w:eastAsia="en-US" w:bidi="ar-SA"/>
      </w:rPr>
    </w:lvl>
    <w:lvl w:ilvl="6" w:tplc="315261D4">
      <w:numFmt w:val="bullet"/>
      <w:lvlText w:val="•"/>
      <w:lvlJc w:val="left"/>
      <w:pPr>
        <w:ind w:left="2641" w:hanging="170"/>
      </w:pPr>
      <w:rPr>
        <w:rFonts w:hint="default"/>
        <w:lang w:val="tr-TR" w:eastAsia="en-US" w:bidi="ar-SA"/>
      </w:rPr>
    </w:lvl>
    <w:lvl w:ilvl="7" w:tplc="6532BFE2">
      <w:numFmt w:val="bullet"/>
      <w:lvlText w:val="•"/>
      <w:lvlJc w:val="left"/>
      <w:pPr>
        <w:ind w:left="3042" w:hanging="170"/>
      </w:pPr>
      <w:rPr>
        <w:rFonts w:hint="default"/>
        <w:lang w:val="tr-TR" w:eastAsia="en-US" w:bidi="ar-SA"/>
      </w:rPr>
    </w:lvl>
    <w:lvl w:ilvl="8" w:tplc="E6EC8406">
      <w:numFmt w:val="bullet"/>
      <w:lvlText w:val="•"/>
      <w:lvlJc w:val="left"/>
      <w:pPr>
        <w:ind w:left="3442" w:hanging="170"/>
      </w:pPr>
      <w:rPr>
        <w:rFonts w:hint="default"/>
        <w:lang w:val="tr-TR" w:eastAsia="en-US" w:bidi="ar-SA"/>
      </w:rPr>
    </w:lvl>
  </w:abstractNum>
  <w:num w:numId="1">
    <w:abstractNumId w:val="6"/>
  </w:num>
  <w:num w:numId="2">
    <w:abstractNumId w:val="15"/>
  </w:num>
  <w:num w:numId="3">
    <w:abstractNumId w:val="4"/>
  </w:num>
  <w:num w:numId="4">
    <w:abstractNumId w:val="9"/>
  </w:num>
  <w:num w:numId="5">
    <w:abstractNumId w:val="2"/>
  </w:num>
  <w:num w:numId="6">
    <w:abstractNumId w:val="13"/>
  </w:num>
  <w:num w:numId="7">
    <w:abstractNumId w:val="7"/>
  </w:num>
  <w:num w:numId="8">
    <w:abstractNumId w:val="18"/>
  </w:num>
  <w:num w:numId="9">
    <w:abstractNumId w:val="8"/>
  </w:num>
  <w:num w:numId="10">
    <w:abstractNumId w:val="5"/>
  </w:num>
  <w:num w:numId="11">
    <w:abstractNumId w:val="12"/>
  </w:num>
  <w:num w:numId="12">
    <w:abstractNumId w:val="11"/>
  </w:num>
  <w:num w:numId="13">
    <w:abstractNumId w:val="3"/>
  </w:num>
  <w:num w:numId="14">
    <w:abstractNumId w:val="10"/>
  </w:num>
  <w:num w:numId="15">
    <w:abstractNumId w:val="1"/>
  </w:num>
  <w:num w:numId="16">
    <w:abstractNumId w:val="17"/>
  </w:num>
  <w:num w:numId="17">
    <w:abstractNumId w:val="16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F3"/>
    <w:rsid w:val="0000141D"/>
    <w:rsid w:val="00012A05"/>
    <w:rsid w:val="00012C14"/>
    <w:rsid w:val="00013E4A"/>
    <w:rsid w:val="00034C6A"/>
    <w:rsid w:val="00046586"/>
    <w:rsid w:val="00067BA3"/>
    <w:rsid w:val="000A513F"/>
    <w:rsid w:val="000C290E"/>
    <w:rsid w:val="000E674E"/>
    <w:rsid w:val="00111317"/>
    <w:rsid w:val="00116192"/>
    <w:rsid w:val="00116831"/>
    <w:rsid w:val="00130248"/>
    <w:rsid w:val="00144509"/>
    <w:rsid w:val="001D77F3"/>
    <w:rsid w:val="00206A6B"/>
    <w:rsid w:val="002128AB"/>
    <w:rsid w:val="002143A1"/>
    <w:rsid w:val="00257083"/>
    <w:rsid w:val="0025797E"/>
    <w:rsid w:val="00273CAF"/>
    <w:rsid w:val="002A66EF"/>
    <w:rsid w:val="002B2A5B"/>
    <w:rsid w:val="002C7B68"/>
    <w:rsid w:val="003A1118"/>
    <w:rsid w:val="003A5A00"/>
    <w:rsid w:val="003B5BCC"/>
    <w:rsid w:val="003E4453"/>
    <w:rsid w:val="00400B14"/>
    <w:rsid w:val="004352D9"/>
    <w:rsid w:val="00454C70"/>
    <w:rsid w:val="0045599A"/>
    <w:rsid w:val="0046783E"/>
    <w:rsid w:val="004848B9"/>
    <w:rsid w:val="004A0DBE"/>
    <w:rsid w:val="004A3E11"/>
    <w:rsid w:val="004A7432"/>
    <w:rsid w:val="004E6578"/>
    <w:rsid w:val="004F3562"/>
    <w:rsid w:val="0052212E"/>
    <w:rsid w:val="005301F6"/>
    <w:rsid w:val="00544072"/>
    <w:rsid w:val="00551045"/>
    <w:rsid w:val="005C208E"/>
    <w:rsid w:val="005E2003"/>
    <w:rsid w:val="0061149C"/>
    <w:rsid w:val="006418CA"/>
    <w:rsid w:val="0064239C"/>
    <w:rsid w:val="00657FFC"/>
    <w:rsid w:val="00682DC1"/>
    <w:rsid w:val="006B154D"/>
    <w:rsid w:val="006B4DCE"/>
    <w:rsid w:val="00705A04"/>
    <w:rsid w:val="007339AC"/>
    <w:rsid w:val="00774935"/>
    <w:rsid w:val="00775001"/>
    <w:rsid w:val="00776045"/>
    <w:rsid w:val="007F13A5"/>
    <w:rsid w:val="008210CE"/>
    <w:rsid w:val="00842D70"/>
    <w:rsid w:val="008463FF"/>
    <w:rsid w:val="008F7671"/>
    <w:rsid w:val="00912F66"/>
    <w:rsid w:val="00A04015"/>
    <w:rsid w:val="00AD5B30"/>
    <w:rsid w:val="00AE105D"/>
    <w:rsid w:val="00AE45D6"/>
    <w:rsid w:val="00AF0BCA"/>
    <w:rsid w:val="00B15517"/>
    <w:rsid w:val="00B523FB"/>
    <w:rsid w:val="00B5310E"/>
    <w:rsid w:val="00B5643B"/>
    <w:rsid w:val="00B80363"/>
    <w:rsid w:val="00B8301A"/>
    <w:rsid w:val="00BC657C"/>
    <w:rsid w:val="00BD52DF"/>
    <w:rsid w:val="00C018CA"/>
    <w:rsid w:val="00C46E33"/>
    <w:rsid w:val="00C53C7F"/>
    <w:rsid w:val="00C64880"/>
    <w:rsid w:val="00C66EC4"/>
    <w:rsid w:val="00C72AE2"/>
    <w:rsid w:val="00D5537F"/>
    <w:rsid w:val="00D5706D"/>
    <w:rsid w:val="00D66304"/>
    <w:rsid w:val="00DD284A"/>
    <w:rsid w:val="00DD310D"/>
    <w:rsid w:val="00DD46E5"/>
    <w:rsid w:val="00DE01C5"/>
    <w:rsid w:val="00DE20B8"/>
    <w:rsid w:val="00DE2574"/>
    <w:rsid w:val="00E57F3A"/>
    <w:rsid w:val="00EC0415"/>
    <w:rsid w:val="00EC19A6"/>
    <w:rsid w:val="00ED1CCB"/>
    <w:rsid w:val="00F12F4D"/>
    <w:rsid w:val="00F13319"/>
    <w:rsid w:val="00F31C21"/>
    <w:rsid w:val="00F606CB"/>
    <w:rsid w:val="00FB6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872FA"/>
  <w15:docId w15:val="{B03ADA44-AC84-454F-A196-01DE6746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D77F3"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D77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1D77F3"/>
    <w:rPr>
      <w:sz w:val="24"/>
      <w:szCs w:val="24"/>
    </w:rPr>
  </w:style>
  <w:style w:type="paragraph" w:customStyle="1" w:styleId="Heading11">
    <w:name w:val="Heading 11"/>
    <w:basedOn w:val="Normal"/>
    <w:uiPriority w:val="1"/>
    <w:qFormat/>
    <w:rsid w:val="001D77F3"/>
    <w:pPr>
      <w:spacing w:before="20"/>
      <w:ind w:left="398"/>
      <w:outlineLvl w:val="1"/>
    </w:pPr>
    <w:rPr>
      <w:b/>
      <w:bCs/>
      <w:sz w:val="28"/>
      <w:szCs w:val="28"/>
    </w:rPr>
  </w:style>
  <w:style w:type="paragraph" w:styleId="KonuBal">
    <w:name w:val="Title"/>
    <w:basedOn w:val="Normal"/>
    <w:uiPriority w:val="1"/>
    <w:qFormat/>
    <w:rsid w:val="001D77F3"/>
    <w:pPr>
      <w:spacing w:before="11"/>
      <w:ind w:left="1537" w:right="1538"/>
      <w:jc w:val="center"/>
    </w:pPr>
    <w:rPr>
      <w:b/>
      <w:bCs/>
      <w:sz w:val="44"/>
      <w:szCs w:val="44"/>
    </w:rPr>
  </w:style>
  <w:style w:type="paragraph" w:styleId="ListeParagraf">
    <w:name w:val="List Paragraph"/>
    <w:basedOn w:val="Normal"/>
    <w:uiPriority w:val="1"/>
    <w:qFormat/>
    <w:rsid w:val="001D77F3"/>
    <w:pPr>
      <w:ind w:left="682" w:hanging="285"/>
    </w:pPr>
  </w:style>
  <w:style w:type="paragraph" w:customStyle="1" w:styleId="TableParagraph">
    <w:name w:val="Table Paragraph"/>
    <w:basedOn w:val="Normal"/>
    <w:uiPriority w:val="1"/>
    <w:qFormat/>
    <w:rsid w:val="001D77F3"/>
    <w:pPr>
      <w:ind w:left="6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C7B6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7B68"/>
    <w:rPr>
      <w:rFonts w:ascii="Tahoma" w:eastAsia="Carlito" w:hAnsi="Tahoma" w:cs="Tahoma"/>
      <w:sz w:val="16"/>
      <w:szCs w:val="16"/>
      <w:lang w:val="tr-TR"/>
    </w:rPr>
  </w:style>
  <w:style w:type="character" w:styleId="YerTutucuMetni">
    <w:name w:val="Placeholder Text"/>
    <w:basedOn w:val="VarsaylanParagrafYazTipi"/>
    <w:uiPriority w:val="99"/>
    <w:semiHidden/>
    <w:rsid w:val="00067BA3"/>
    <w:rPr>
      <w:color w:val="808080"/>
    </w:rPr>
  </w:style>
  <w:style w:type="paragraph" w:styleId="AltBilgi">
    <w:name w:val="footer"/>
    <w:basedOn w:val="Normal"/>
    <w:link w:val="AltBilgiChar"/>
    <w:uiPriority w:val="99"/>
    <w:unhideWhenUsed/>
    <w:rsid w:val="00912F66"/>
    <w:pPr>
      <w:widowControl/>
      <w:tabs>
        <w:tab w:val="center" w:pos="4536"/>
        <w:tab w:val="right" w:pos="9072"/>
      </w:tabs>
      <w:autoSpaceDE/>
      <w:autoSpaceDN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912F66"/>
    <w:rPr>
      <w:rFonts w:ascii="Calibri" w:eastAsia="Calibri" w:hAnsi="Calibri" w:cs="Times New Roman"/>
      <w:lang w:val="tr-TR"/>
    </w:rPr>
  </w:style>
  <w:style w:type="table" w:styleId="TabloKlavuzu">
    <w:name w:val="Table Grid"/>
    <w:basedOn w:val="NormalTablo"/>
    <w:uiPriority w:val="39"/>
    <w:rsid w:val="002128AB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2CD638320AE3046BCED05F8F598A72A" ma:contentTypeVersion="12" ma:contentTypeDescription="Yeni belge oluşturun." ma:contentTypeScope="" ma:versionID="d30a27d9a325d2586f904eb2578c5b77">
  <xsd:schema xmlns:xsd="http://www.w3.org/2001/XMLSchema" xmlns:xs="http://www.w3.org/2001/XMLSchema" xmlns:p="http://schemas.microsoft.com/office/2006/metadata/properties" xmlns:ns2="81ab7ac5-ab65-47e4-913b-b735cf09269b" xmlns:ns3="58293dbf-1e36-48cf-863d-c0a945d633a7" targetNamespace="http://schemas.microsoft.com/office/2006/metadata/properties" ma:root="true" ma:fieldsID="4045e07b0299a5a41c40321b106884eb" ns2:_="" ns3:_="">
    <xsd:import namespace="81ab7ac5-ab65-47e4-913b-b735cf09269b"/>
    <xsd:import namespace="58293dbf-1e36-48cf-863d-c0a945d633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b7ac5-ab65-47e4-913b-b735cf092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93dbf-1e36-48cf-863d-c0a945d633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76934D-3D1F-4BA5-B90F-7FB25AE6A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b7ac5-ab65-47e4-913b-b735cf09269b"/>
    <ds:schemaRef ds:uri="58293dbf-1e36-48cf-863d-c0a945d63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C7E342-CB0B-4337-82CB-B82C9C89F4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D786CA-E649-46B2-947E-F37A989EFB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2550</Words>
  <Characters>14538</Characters>
  <Application>Microsoft Office Word</Application>
  <DocSecurity>0</DocSecurity>
  <Lines>121</Lines>
  <Paragraphs>34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Duygu ŞEN ( Kalite )</dc:creator>
  <cp:lastModifiedBy>Şevval ÖMERÜLFARUKOĞLU</cp:lastModifiedBy>
  <cp:revision>4</cp:revision>
  <dcterms:created xsi:type="dcterms:W3CDTF">2022-02-27T16:16:00Z</dcterms:created>
  <dcterms:modified xsi:type="dcterms:W3CDTF">2022-03-02T07:23:00Z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2021-09-30T00:00:00Z</vt:filetime>
  </property>
  <property fmtid="{D5CDD505-2E9C-101B-9397-08002B2CF9AE}" pid="5" name="ContentTypeId">
    <vt:lpwstr>0x01010072CD638320AE3046BCED05F8F598A72A</vt:lpwstr>
  </property>
</Properties>
</file>