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4D3E4B" w14:textId="7866A076" w:rsidR="006C39F4" w:rsidRDefault="003F752C">
      <w:r>
        <w:t>Farazi</w:t>
      </w:r>
      <w:r w:rsidR="008D13FD">
        <w:t xml:space="preserve"> Dava Yarışmaları </w:t>
      </w:r>
      <w:r w:rsidR="00F17A5C">
        <w:t xml:space="preserve">I-II </w:t>
      </w:r>
      <w:r w:rsidR="008D13FD">
        <w:t>ders</w:t>
      </w:r>
      <w:r w:rsidR="00F17A5C">
        <w:t>ler</w:t>
      </w:r>
      <w:r w:rsidR="008D13FD">
        <w:t>i</w:t>
      </w:r>
      <w:r w:rsidR="00F17A5C">
        <w:t xml:space="preserve">, </w:t>
      </w:r>
      <w:r w:rsidR="006C39F4">
        <w:t>Milletlerarası/U</w:t>
      </w:r>
      <w:r w:rsidR="00F17A5C">
        <w:t xml:space="preserve">luslararası </w:t>
      </w:r>
      <w:r w:rsidR="006C39F4">
        <w:t>K</w:t>
      </w:r>
      <w:r w:rsidR="00F17A5C">
        <w:t xml:space="preserve">amu </w:t>
      </w:r>
      <w:r w:rsidR="006C39F4">
        <w:t>H</w:t>
      </w:r>
      <w:r w:rsidR="00F17A5C">
        <w:t>ukuku</w:t>
      </w:r>
      <w:r w:rsidR="006C39F4">
        <w:t xml:space="preserve"> (Public International Law)</w:t>
      </w:r>
      <w:r w:rsidR="00F17A5C">
        <w:t xml:space="preserve"> alanında ve İngilizce olarak düzenlenen uluslararası farazi dava yarışmalarına İstanbul Medipol Üniversitesi Hukuk Fakültesi’ni temsilen katılacak </w:t>
      </w:r>
      <w:r w:rsidR="00B73390">
        <w:t xml:space="preserve">öğrencilerden oluşan </w:t>
      </w:r>
      <w:r w:rsidR="00F17A5C">
        <w:t>takımı yarışmaya hazırlamayı amaçlamaktadır.</w:t>
      </w:r>
      <w:r w:rsidR="006C39F4">
        <w:t xml:space="preserve"> Bu sebeple, yalnızca yarışmalarda fakültemizi temsil edecek öğrencilerin dersi seçmesi gerekmektedir.</w:t>
      </w:r>
    </w:p>
    <w:p w14:paraId="362E155D" w14:textId="28764983" w:rsidR="00B358BA" w:rsidRDefault="00F17A5C">
      <w:r>
        <w:t>Ders, güz ve bahar dönemlerinde verilecek olup</w:t>
      </w:r>
      <w:r w:rsidR="006C39F4">
        <w:t xml:space="preserve"> </w:t>
      </w:r>
      <w:r w:rsidR="00B73390">
        <w:t>takıma seçilen öğrencilerin iki dönemde de bu dersi seçmesi beklenmektedir.</w:t>
      </w:r>
      <w:r w:rsidR="006C39F4">
        <w:t xml:space="preserve"> </w:t>
      </w:r>
      <w:r>
        <w:t xml:space="preserve">Bu yıl ders kapsamında </w:t>
      </w:r>
      <w:r w:rsidR="006C39F4">
        <w:t>“Milletlerarası/</w:t>
      </w:r>
      <w:r w:rsidR="00B358BA">
        <w:t>Uluslararası</w:t>
      </w:r>
      <w:r>
        <w:t xml:space="preserve"> Ceza</w:t>
      </w:r>
      <w:r w:rsidR="00B358BA">
        <w:t xml:space="preserve"> Hukuku</w:t>
      </w:r>
      <w:r w:rsidR="00755912">
        <w:t xml:space="preserve"> (International Criminal Law)</w:t>
      </w:r>
      <w:r w:rsidR="006C39F4">
        <w:t>”</w:t>
      </w:r>
      <w:r w:rsidR="00B358BA">
        <w:t xml:space="preserve"> alanında düzenlenen “</w:t>
      </w:r>
      <w:r w:rsidR="00B358BA" w:rsidRPr="00B358BA">
        <w:t xml:space="preserve">The </w:t>
      </w:r>
      <w:r w:rsidR="008D13FD">
        <w:t>Nuremberg Moot Court 2023</w:t>
      </w:r>
      <w:r w:rsidR="00B358BA">
        <w:t>” yarışmasına İstanbul Medipol Üniversitesi Hukuk Fakültesi</w:t>
      </w:r>
      <w:r>
        <w:t>’</w:t>
      </w:r>
      <w:r w:rsidR="00B358BA">
        <w:t>ni temsilen katıl</w:t>
      </w:r>
      <w:r>
        <w:t>acak bir takım oluşturulacaktır. Takımda yer almak</w:t>
      </w:r>
      <w:r w:rsidR="00B358BA">
        <w:t xml:space="preserve"> isteyen hukuk fakültesi 2., 3. ve 4. sınıf öğrencilerinin </w:t>
      </w:r>
      <w:r w:rsidR="00B358BA" w:rsidRPr="00B73390">
        <w:t>2</w:t>
      </w:r>
      <w:r w:rsidR="000C7886">
        <w:t>9</w:t>
      </w:r>
      <w:r w:rsidR="00B358BA" w:rsidRPr="00B73390">
        <w:t xml:space="preserve"> E</w:t>
      </w:r>
      <w:r w:rsidRPr="00B73390">
        <w:t>ylül</w:t>
      </w:r>
      <w:r w:rsidR="00B358BA" w:rsidRPr="00B73390">
        <w:t xml:space="preserve"> 202</w:t>
      </w:r>
      <w:r w:rsidR="008D13FD" w:rsidRPr="00B73390">
        <w:t>2</w:t>
      </w:r>
      <w:r w:rsidR="00B358BA" w:rsidRPr="00B73390">
        <w:t xml:space="preserve"> saat 17.00’a</w:t>
      </w:r>
      <w:r w:rsidR="00B358BA">
        <w:t xml:space="preserve"> kadar Ar. Gör. Muhammed Emre Hayyar (</w:t>
      </w:r>
      <w:hyperlink r:id="rId4" w:history="1">
        <w:r w:rsidR="00B358BA" w:rsidRPr="00125485">
          <w:rPr>
            <w:rStyle w:val="Kpr"/>
          </w:rPr>
          <w:t>mehayyar@medipol.edu.tr</w:t>
        </w:r>
      </w:hyperlink>
      <w:r w:rsidR="00B358BA">
        <w:t>) ve Ar. Gör. Seniha Begüm Şentop (</w:t>
      </w:r>
      <w:hyperlink r:id="rId5" w:history="1">
        <w:r w:rsidR="00B358BA" w:rsidRPr="00125485">
          <w:rPr>
            <w:rStyle w:val="Kpr"/>
          </w:rPr>
          <w:t>seniha.sentop@medipol.edu.tr</w:t>
        </w:r>
      </w:hyperlink>
      <w:r w:rsidR="00B358BA">
        <w:t xml:space="preserve">) ile e-posta aracılığıyla iletişime geçmesi gerekmektedir. Katılımcı öğrenciler </w:t>
      </w:r>
      <w:r w:rsidR="008400A1">
        <w:t xml:space="preserve">gerçekleştirilecek değerlendirme sürecinin ardından belirlenecek </w:t>
      </w:r>
      <w:r w:rsidR="00B358BA">
        <w:t xml:space="preserve">olup ayrıntılı bilgi başvuran öğrencilerle bilahare paylaşılacaktır. </w:t>
      </w:r>
    </w:p>
    <w:p w14:paraId="0EF33833" w14:textId="65B54CAD" w:rsidR="00263121" w:rsidRDefault="00B358BA">
      <w:r>
        <w:t xml:space="preserve">Yarışmaya ilişkin ayrıntılı bilgi için: </w:t>
      </w:r>
      <w:hyperlink r:id="rId6" w:history="1">
        <w:r w:rsidR="008D13FD" w:rsidRPr="00761144">
          <w:rPr>
            <w:rStyle w:val="Kpr"/>
          </w:rPr>
          <w:t>https://www.nuremberg-moot.de/index.php?id=283</w:t>
        </w:r>
      </w:hyperlink>
      <w:r w:rsidR="008D13FD">
        <w:t xml:space="preserve"> </w:t>
      </w:r>
    </w:p>
    <w:p w14:paraId="2189F906" w14:textId="77777777" w:rsidR="008400A1" w:rsidRDefault="008400A1">
      <w:r>
        <w:t xml:space="preserve">Son Başvuru Tarihi: </w:t>
      </w:r>
    </w:p>
    <w:p w14:paraId="0448EE60" w14:textId="568BDDAB" w:rsidR="008400A1" w:rsidRDefault="008400A1">
      <w:r w:rsidRPr="00B73390">
        <w:t>2</w:t>
      </w:r>
      <w:r w:rsidR="000C7886">
        <w:t>9</w:t>
      </w:r>
      <w:r w:rsidRPr="00B73390">
        <w:t xml:space="preserve"> E</w:t>
      </w:r>
      <w:r w:rsidR="00F17A5C" w:rsidRPr="00B73390">
        <w:t>ylül</w:t>
      </w:r>
      <w:r w:rsidRPr="00B73390">
        <w:t xml:space="preserve"> 202</w:t>
      </w:r>
      <w:r w:rsidR="00F17A5C" w:rsidRPr="00B73390">
        <w:t>2</w:t>
      </w:r>
      <w:r w:rsidRPr="00B73390">
        <w:t xml:space="preserve"> 17.00</w:t>
      </w:r>
    </w:p>
    <w:p w14:paraId="48B3A9C7" w14:textId="77777777" w:rsidR="008400A1" w:rsidRDefault="008400A1">
      <w:r>
        <w:t xml:space="preserve">İletişim: </w:t>
      </w:r>
    </w:p>
    <w:p w14:paraId="0DE71C98" w14:textId="45231134" w:rsidR="008400A1" w:rsidRDefault="008400A1">
      <w:r>
        <w:t>Ar. Gör. Muhammed Emre Hayyar (</w:t>
      </w:r>
      <w:hyperlink r:id="rId7" w:history="1">
        <w:r w:rsidRPr="00125485">
          <w:rPr>
            <w:rStyle w:val="Kpr"/>
          </w:rPr>
          <w:t>mehayyar@medipol.edu.tr</w:t>
        </w:r>
      </w:hyperlink>
      <w:r>
        <w:t>)</w:t>
      </w:r>
    </w:p>
    <w:p w14:paraId="6D57D04E" w14:textId="6EE7E069" w:rsidR="008400A1" w:rsidRDefault="008400A1">
      <w:r>
        <w:t>Ar. Gör. Seniha Begüm Şentop (</w:t>
      </w:r>
      <w:hyperlink r:id="rId8" w:history="1">
        <w:r w:rsidRPr="00125485">
          <w:rPr>
            <w:rStyle w:val="Kpr"/>
          </w:rPr>
          <w:t>seniha.sentop@medipol.edu.tr</w:t>
        </w:r>
      </w:hyperlink>
      <w:r>
        <w:t>)</w:t>
      </w:r>
    </w:p>
    <w:p w14:paraId="50990245" w14:textId="3EF1FAD8" w:rsidR="008400A1" w:rsidRPr="008400A1" w:rsidRDefault="008400A1">
      <w:pPr>
        <w:rPr>
          <w:b/>
          <w:bCs/>
          <w:i/>
          <w:iCs/>
        </w:rPr>
      </w:pPr>
      <w:r w:rsidRPr="008400A1">
        <w:rPr>
          <w:b/>
          <w:bCs/>
          <w:i/>
          <w:iCs/>
        </w:rPr>
        <w:t>İstanbul Medipol Üniversitesi Hukuk Fakültesi Dekanlığının duyuru metninde değişiklik yapma hakkı saklıdır.</w:t>
      </w:r>
    </w:p>
    <w:p w14:paraId="590E76EC" w14:textId="77777777" w:rsidR="008400A1" w:rsidRDefault="008400A1"/>
    <w:sectPr w:rsidR="008400A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 (Body CS)">
    <w:altName w:val="Times New Roman"/>
    <w:panose1 w:val="020B0604020202020204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7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8BA"/>
    <w:rsid w:val="000C7886"/>
    <w:rsid w:val="00263121"/>
    <w:rsid w:val="003F752C"/>
    <w:rsid w:val="00645A13"/>
    <w:rsid w:val="006C39F4"/>
    <w:rsid w:val="00755912"/>
    <w:rsid w:val="008400A1"/>
    <w:rsid w:val="008D13FD"/>
    <w:rsid w:val="00B358BA"/>
    <w:rsid w:val="00B73390"/>
    <w:rsid w:val="00F17A5C"/>
    <w:rsid w:val="00F82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BF2667D"/>
  <w15:chartTrackingRefBased/>
  <w15:docId w15:val="{284C0019-5E1F-1E43-9AEE-11CAFAD23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Theme="minorHAnsi" w:hAnsi="Cambria" w:cs="Times New Roman (Body CS)"/>
        <w:sz w:val="24"/>
        <w:szCs w:val="24"/>
        <w:lang w:val="tr-TR" w:eastAsia="en-US" w:bidi="ar-SA"/>
      </w:rPr>
    </w:rPrDefault>
    <w:pPrDefault>
      <w:pPr>
        <w:spacing w:before="120" w:after="120"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B358BA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B358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niha.sentop@medipol.edu.t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mehayyar@medipol.edu.t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nuremberg-moot.de/index.php?id=283" TargetMode="External"/><Relationship Id="rId5" Type="http://schemas.openxmlformats.org/officeDocument/2006/relationships/hyperlink" Target="mailto:seniha.sentop@medipol.edu.tr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mehayyar@medipol.edu.tr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278</Words>
  <Characters>1588</Characters>
  <Application>Microsoft Office Word</Application>
  <DocSecurity>0</DocSecurity>
  <Lines>13</Lines>
  <Paragraphs>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 Emre Hayyar</dc:creator>
  <cp:keywords/>
  <dc:description/>
  <cp:lastModifiedBy>Seniha Begüm ŞENTOP</cp:lastModifiedBy>
  <cp:revision>5</cp:revision>
  <dcterms:created xsi:type="dcterms:W3CDTF">2022-09-22T11:30:00Z</dcterms:created>
  <dcterms:modified xsi:type="dcterms:W3CDTF">2022-09-23T13:20:00Z</dcterms:modified>
</cp:coreProperties>
</file>