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F1A3" w14:textId="188CB0B6" w:rsidR="005F0D75" w:rsidRPr="00D93BE1" w:rsidRDefault="00D93BE1">
      <w:pPr>
        <w:pStyle w:val="P68B1DB1-BodyText1"/>
        <w:ind w:left="4248" w:firstLine="0"/>
        <w:jc w:val="left"/>
        <w:rPr>
          <w:b/>
          <w:bCs/>
          <w:sz w:val="24"/>
          <w:szCs w:val="24"/>
        </w:rPr>
      </w:pPr>
      <w:r w:rsidRPr="00D93BE1">
        <w:rPr>
          <w:b/>
          <w:bCs/>
          <w:noProof/>
          <w:sz w:val="24"/>
          <w:szCs w:val="24"/>
        </w:rPr>
        <w:t>T.C</w:t>
      </w:r>
    </w:p>
    <w:p w14:paraId="1D70F1A4" w14:textId="77777777" w:rsidR="005F0D75" w:rsidRDefault="005F0D75">
      <w:pPr>
        <w:pStyle w:val="GvdeMetni"/>
        <w:spacing w:before="1"/>
        <w:ind w:left="0" w:firstLine="0"/>
        <w:jc w:val="left"/>
        <w:rPr>
          <w:sz w:val="6"/>
        </w:rPr>
      </w:pPr>
    </w:p>
    <w:p w14:paraId="1D70F1A5" w14:textId="77777777" w:rsidR="005F0D75" w:rsidRDefault="005F0D75">
      <w:pPr>
        <w:rPr>
          <w:sz w:val="6"/>
        </w:rPr>
        <w:sectPr w:rsidR="005F0D75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1D70F1A6" w14:textId="77777777" w:rsidR="005F0D75" w:rsidRDefault="005F0D75">
      <w:pPr>
        <w:pStyle w:val="GvdeMetni"/>
        <w:ind w:left="0" w:firstLine="0"/>
        <w:jc w:val="left"/>
        <w:rPr>
          <w:sz w:val="26"/>
        </w:rPr>
      </w:pPr>
    </w:p>
    <w:p w14:paraId="1D70F1A7" w14:textId="77777777" w:rsidR="005F0D75" w:rsidRDefault="005F0D75">
      <w:pPr>
        <w:pStyle w:val="GvdeMetni"/>
        <w:ind w:left="0" w:firstLine="0"/>
        <w:jc w:val="left"/>
        <w:rPr>
          <w:sz w:val="26"/>
        </w:rPr>
      </w:pPr>
    </w:p>
    <w:p w14:paraId="1D70F1A8" w14:textId="77777777" w:rsidR="005F0D75" w:rsidRDefault="005F0D75">
      <w:pPr>
        <w:pStyle w:val="GvdeMetni"/>
        <w:ind w:left="0" w:firstLine="0"/>
        <w:jc w:val="left"/>
        <w:rPr>
          <w:sz w:val="26"/>
        </w:rPr>
      </w:pPr>
    </w:p>
    <w:p w14:paraId="1D70F1A9" w14:textId="77777777" w:rsidR="005F0D75" w:rsidRDefault="005F0D75">
      <w:pPr>
        <w:pStyle w:val="GvdeMetni"/>
        <w:ind w:left="0" w:firstLine="0"/>
        <w:jc w:val="left"/>
        <w:rPr>
          <w:sz w:val="26"/>
        </w:rPr>
      </w:pPr>
    </w:p>
    <w:p w14:paraId="520B41B7" w14:textId="77777777" w:rsidR="00F91DE9" w:rsidRDefault="00F91DE9">
      <w:pPr>
        <w:spacing w:before="79"/>
        <w:ind w:left="1207" w:right="2526"/>
        <w:jc w:val="center"/>
      </w:pPr>
    </w:p>
    <w:p w14:paraId="1D70F1AB" w14:textId="5E49D8B3" w:rsidR="005F0D75" w:rsidRDefault="00463569">
      <w:pPr>
        <w:spacing w:before="79"/>
        <w:ind w:left="1207" w:right="252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ISTANBUL MEDIPOL UNIVERSITY</w:t>
      </w:r>
    </w:p>
    <w:p w14:paraId="450BDC35" w14:textId="58C53A26" w:rsidR="00F91DE9" w:rsidRDefault="00463569">
      <w:pPr>
        <w:pStyle w:val="P68B1DB1-Normal2"/>
        <w:spacing w:before="35" w:line="380" w:lineRule="atLeast"/>
        <w:ind w:left="-15" w:right="1311"/>
        <w:jc w:val="center"/>
      </w:pPr>
      <w:r>
        <w:t xml:space="preserve">INSTRUCTION </w:t>
      </w:r>
      <w:r w:rsidR="00FF7D66">
        <w:t>ON ANIMAL EXPERIMENTS LOCAL ETHICS COMMITTEE</w:t>
      </w:r>
    </w:p>
    <w:p w14:paraId="55BAE3AF" w14:textId="77777777" w:rsidR="00F91DE9" w:rsidRDefault="00F91DE9" w:rsidP="00F91DE9">
      <w:pPr>
        <w:pStyle w:val="P68B1DB1-Normal2"/>
        <w:spacing w:before="35" w:line="380" w:lineRule="atLeast"/>
        <w:ind w:right="1311"/>
      </w:pPr>
    </w:p>
    <w:p w14:paraId="1D70F1AC" w14:textId="3BAF78D2" w:rsidR="005F0D75" w:rsidRDefault="00463569" w:rsidP="00D93BE1">
      <w:pPr>
        <w:pStyle w:val="P68B1DB1-Normal2"/>
        <w:spacing w:before="35" w:line="380" w:lineRule="atLeast"/>
        <w:ind w:right="1311"/>
        <w:jc w:val="center"/>
      </w:pPr>
      <w:r>
        <w:t>FIRST SECTION</w:t>
      </w:r>
    </w:p>
    <w:p w14:paraId="6668FD64" w14:textId="77777777" w:rsidR="00F91DE9" w:rsidRDefault="00F91DE9">
      <w:pPr>
        <w:pStyle w:val="P68B1DB1-Normal2"/>
        <w:spacing w:before="35" w:line="380" w:lineRule="atLeast"/>
        <w:ind w:left="-15" w:right="1311"/>
        <w:jc w:val="center"/>
      </w:pPr>
    </w:p>
    <w:p w14:paraId="1D70F1AD" w14:textId="69E69F00" w:rsidR="005F0D75" w:rsidRDefault="00F91DE9">
      <w:pPr>
        <w:pStyle w:val="P68B1DB1-Normal2"/>
        <w:spacing w:line="240" w:lineRule="exact"/>
        <w:ind w:left="1203" w:right="2526"/>
        <w:jc w:val="center"/>
      </w:pPr>
      <w:proofErr w:type="spellStart"/>
      <w:r>
        <w:t>Aim</w:t>
      </w:r>
      <w:proofErr w:type="spellEnd"/>
      <w:r w:rsidR="00463569">
        <w:t xml:space="preserve">, </w:t>
      </w:r>
      <w:proofErr w:type="spellStart"/>
      <w:r w:rsidR="00463569">
        <w:t>Scope</w:t>
      </w:r>
      <w:proofErr w:type="spellEnd"/>
      <w:r w:rsidR="00463569">
        <w:t xml:space="preserve">, </w:t>
      </w:r>
      <w:proofErr w:type="spellStart"/>
      <w:r w:rsidR="00463569">
        <w:t>Basis</w:t>
      </w:r>
      <w:proofErr w:type="spellEnd"/>
      <w:r w:rsidR="00463569">
        <w:t xml:space="preserve">, </w:t>
      </w:r>
      <w:proofErr w:type="spellStart"/>
      <w:r w:rsidR="00463569">
        <w:t>and</w:t>
      </w:r>
      <w:proofErr w:type="spellEnd"/>
      <w:r w:rsidR="00463569">
        <w:t xml:space="preserve"> </w:t>
      </w:r>
      <w:proofErr w:type="spellStart"/>
      <w:r w:rsidR="00463569">
        <w:t>Definitions</w:t>
      </w:r>
      <w:proofErr w:type="spellEnd"/>
    </w:p>
    <w:p w14:paraId="1D70F1AE" w14:textId="77777777" w:rsidR="005F0D75" w:rsidRDefault="005F0D75">
      <w:pPr>
        <w:spacing w:line="240" w:lineRule="exact"/>
        <w:jc w:val="center"/>
        <w:rPr>
          <w:sz w:val="24"/>
        </w:rPr>
        <w:sectPr w:rsidR="005F0D75">
          <w:type w:val="continuous"/>
          <w:pgSz w:w="11910" w:h="16840"/>
          <w:pgMar w:top="1400" w:right="1300" w:bottom="280" w:left="1300" w:header="708" w:footer="708" w:gutter="0"/>
          <w:cols w:num="2" w:space="708" w:equalWidth="0">
            <w:col w:w="1282" w:space="40"/>
            <w:col w:w="7988"/>
          </w:cols>
        </w:sectPr>
      </w:pPr>
    </w:p>
    <w:p w14:paraId="7E0BA541" w14:textId="77777777" w:rsidR="00F91DE9" w:rsidRDefault="00F91DE9">
      <w:pPr>
        <w:pStyle w:val="GvdeMetni"/>
        <w:spacing w:before="25" w:line="208" w:lineRule="auto"/>
        <w:ind w:right="118"/>
        <w:rPr>
          <w:b/>
        </w:rPr>
      </w:pPr>
    </w:p>
    <w:p w14:paraId="7BD7632A" w14:textId="24898BC5" w:rsidR="00F91DE9" w:rsidRDefault="00F91DE9" w:rsidP="00177AEE">
      <w:pPr>
        <w:pStyle w:val="GvdeMetni"/>
        <w:spacing w:before="25" w:line="276" w:lineRule="auto"/>
        <w:ind w:right="118"/>
        <w:jc w:val="center"/>
        <w:rPr>
          <w:b/>
        </w:rPr>
      </w:pPr>
      <w:proofErr w:type="spellStart"/>
      <w:r>
        <w:rPr>
          <w:b/>
        </w:rPr>
        <w:t>Aim</w:t>
      </w:r>
      <w:proofErr w:type="spellEnd"/>
    </w:p>
    <w:p w14:paraId="1D70F1AF" w14:textId="5EB3D8B7" w:rsidR="005F0D75" w:rsidRDefault="00463569" w:rsidP="00F91DE9">
      <w:pPr>
        <w:pStyle w:val="GvdeMetni"/>
        <w:spacing w:before="25" w:line="276" w:lineRule="auto"/>
        <w:ind w:right="118"/>
      </w:pPr>
      <w:r>
        <w:rPr>
          <w:b/>
        </w:rPr>
        <w:t xml:space="preserve">ARTICLE 1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expressing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in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on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, </w:t>
      </w:r>
      <w:proofErr w:type="spellStart"/>
      <w:r>
        <w:t>education</w:t>
      </w:r>
      <w:proofErr w:type="spellEnd"/>
      <w:r w:rsidR="00136BAF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proposals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” (IM</w:t>
      </w:r>
      <w:r w:rsidR="00F91DE9">
        <w:t>U</w:t>
      </w:r>
      <w:r>
        <w:t xml:space="preserve"> HADYEK).</w:t>
      </w:r>
    </w:p>
    <w:p w14:paraId="1D70F1B0" w14:textId="77777777" w:rsidR="005F0D75" w:rsidRDefault="00463569" w:rsidP="00994B6D">
      <w:pPr>
        <w:pStyle w:val="Balk1"/>
        <w:spacing w:line="276" w:lineRule="auto"/>
        <w:jc w:val="center"/>
      </w:pPr>
      <w:proofErr w:type="spellStart"/>
      <w:r>
        <w:t>Scope</w:t>
      </w:r>
      <w:proofErr w:type="spellEnd"/>
    </w:p>
    <w:p w14:paraId="1D70F1B1" w14:textId="77777777" w:rsidR="005F0D75" w:rsidRDefault="00463569" w:rsidP="00F91DE9">
      <w:pPr>
        <w:pStyle w:val="GvdeMetni"/>
        <w:spacing w:before="18" w:line="276" w:lineRule="auto"/>
        <w:ind w:right="116"/>
      </w:pPr>
      <w:r>
        <w:rPr>
          <w:b/>
        </w:rPr>
        <w:t xml:space="preserve">ARTICLE 2 – </w:t>
      </w:r>
      <w:r>
        <w:t xml:space="preserve">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covers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proofErr w:type="gramStart"/>
      <w:r>
        <w:t>animals</w:t>
      </w:r>
      <w:proofErr w:type="spellEnd"/>
      <w:proofErr w:type="gram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at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establishment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, </w:t>
      </w:r>
      <w:proofErr w:type="spellStart"/>
      <w:r>
        <w:t>inspection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1D70F1B2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r>
        <w:t xml:space="preserve">(2)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cover</w:t>
      </w:r>
      <w:proofErr w:type="spellEnd"/>
      <w:r>
        <w:t>;</w:t>
      </w:r>
    </w:p>
    <w:p w14:paraId="1D70F1B3" w14:textId="77777777" w:rsidR="005F0D75" w:rsidRDefault="00463569" w:rsidP="00F91DE9">
      <w:pPr>
        <w:pStyle w:val="P68B1DB1-ListParagraph3"/>
        <w:numPr>
          <w:ilvl w:val="0"/>
          <w:numId w:val="16"/>
        </w:numPr>
        <w:tabs>
          <w:tab w:val="left" w:pos="929"/>
        </w:tabs>
        <w:spacing w:line="276" w:lineRule="auto"/>
        <w:ind w:firstLine="566"/>
      </w:pPr>
      <w:proofErr w:type="spellStart"/>
      <w:r>
        <w:t>Non-experimental</w:t>
      </w:r>
      <w:proofErr w:type="spellEnd"/>
      <w:r>
        <w:t xml:space="preserve">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>,</w:t>
      </w:r>
    </w:p>
    <w:p w14:paraId="1D70F1B4" w14:textId="77777777" w:rsidR="005F0D75" w:rsidRDefault="00463569" w:rsidP="00F91DE9">
      <w:pPr>
        <w:pStyle w:val="P68B1DB1-ListParagraph3"/>
        <w:numPr>
          <w:ilvl w:val="0"/>
          <w:numId w:val="16"/>
        </w:numPr>
        <w:tabs>
          <w:tab w:val="left" w:pos="1024"/>
        </w:tabs>
        <w:spacing w:before="17" w:line="276" w:lineRule="auto"/>
        <w:ind w:right="124" w:firstLine="566"/>
        <w:jc w:val="both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trials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market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>,</w:t>
      </w:r>
    </w:p>
    <w:p w14:paraId="1D70F1B5" w14:textId="77777777" w:rsidR="005F0D75" w:rsidRDefault="00463569" w:rsidP="00F91DE9">
      <w:pPr>
        <w:pStyle w:val="P68B1DB1-ListParagraph3"/>
        <w:numPr>
          <w:ilvl w:val="0"/>
          <w:numId w:val="16"/>
        </w:numPr>
        <w:tabs>
          <w:tab w:val="left" w:pos="929"/>
        </w:tabs>
        <w:spacing w:line="276" w:lineRule="auto"/>
        <w:ind w:left="682" w:right="2055" w:firstLine="0"/>
      </w:pPr>
      <w:r>
        <w:t xml:space="preserve">Applications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of an </w:t>
      </w:r>
      <w:proofErr w:type="spellStart"/>
      <w:r>
        <w:t>animal</w:t>
      </w:r>
      <w:proofErr w:type="spellEnd"/>
      <w:r>
        <w:t>.</w:t>
      </w:r>
    </w:p>
    <w:p w14:paraId="1D70F1B6" w14:textId="028CDAE3" w:rsidR="005F0D75" w:rsidRDefault="00463569" w:rsidP="00994B6D">
      <w:pPr>
        <w:pStyle w:val="Balk1"/>
        <w:spacing w:line="276" w:lineRule="auto"/>
        <w:jc w:val="center"/>
      </w:pPr>
      <w:r>
        <w:t>Bas</w:t>
      </w:r>
      <w:r w:rsidR="00A410B2">
        <w:t>e</w:t>
      </w:r>
    </w:p>
    <w:p w14:paraId="1F17F5FA" w14:textId="178C1AF9" w:rsidR="00136BAF" w:rsidRDefault="00E03CA2" w:rsidP="00F91DE9">
      <w:pPr>
        <w:pStyle w:val="GvdeMetni"/>
        <w:spacing w:before="17" w:line="276" w:lineRule="auto"/>
        <w:ind w:right="115"/>
      </w:pPr>
      <w:r>
        <w:rPr>
          <w:b/>
          <w:bCs/>
        </w:rPr>
        <w:pict w14:anchorId="1D70F29B">
          <v:rect id="_x0000_s1026" style="position:absolute;left:0;text-align:left;margin-left:70.8pt;margin-top:11pt;width:453.65pt;height:14.15pt;z-index:-251658752;mso-position-horizontal-relative:page" stroked="f">
            <w10:wrap anchorx="page"/>
          </v:rect>
        </w:pict>
      </w:r>
      <w:r w:rsidR="00136BAF" w:rsidRPr="00136BAF">
        <w:rPr>
          <w:b/>
          <w:bCs/>
        </w:rPr>
        <w:t>ARTICLE</w:t>
      </w:r>
      <w:r w:rsidR="00463569">
        <w:rPr>
          <w:b/>
        </w:rPr>
        <w:t xml:space="preserve"> 3 – </w:t>
      </w:r>
      <w:r w:rsidR="00463569">
        <w:t xml:space="preserve">(1) </w:t>
      </w:r>
      <w:proofErr w:type="spellStart"/>
      <w:r w:rsidR="00AF5264" w:rsidRPr="00AF5264">
        <w:t>This</w:t>
      </w:r>
      <w:proofErr w:type="spellEnd"/>
      <w:r w:rsidR="00AF5264" w:rsidRPr="00AF5264">
        <w:t xml:space="preserve"> </w:t>
      </w:r>
      <w:proofErr w:type="spellStart"/>
      <w:r w:rsidR="00AF5264">
        <w:t>instruction</w:t>
      </w:r>
      <w:proofErr w:type="spellEnd"/>
      <w:r w:rsidR="00AF5264" w:rsidRPr="00AF5264">
        <w:t xml:space="preserve"> is </w:t>
      </w:r>
      <w:proofErr w:type="spellStart"/>
      <w:r w:rsidR="00AF5264" w:rsidRPr="00AF5264">
        <w:t>based</w:t>
      </w:r>
      <w:proofErr w:type="spellEnd"/>
      <w:r w:rsidR="00AF5264" w:rsidRPr="00AF5264">
        <w:t xml:space="preserve"> on </w:t>
      </w:r>
      <w:proofErr w:type="spellStart"/>
      <w:r w:rsidR="00AF5264" w:rsidRPr="00AF5264">
        <w:t>the</w:t>
      </w:r>
      <w:proofErr w:type="spellEnd"/>
      <w:r w:rsidR="00AF5264" w:rsidRPr="00AF5264">
        <w:t xml:space="preserve"> 9th</w:t>
      </w:r>
      <w:r w:rsidR="007B45E5">
        <w:t>,</w:t>
      </w:r>
      <w:r w:rsidR="00AF5264" w:rsidRPr="00AF5264">
        <w:t xml:space="preserve"> </w:t>
      </w:r>
      <w:proofErr w:type="spellStart"/>
      <w:r w:rsidR="00AF5264" w:rsidRPr="00AF5264">
        <w:t>and</w:t>
      </w:r>
      <w:proofErr w:type="spellEnd"/>
      <w:r w:rsidR="00AF5264" w:rsidRPr="00AF5264">
        <w:t xml:space="preserve"> 17th </w:t>
      </w:r>
      <w:proofErr w:type="spellStart"/>
      <w:r w:rsidR="00AF5264" w:rsidRPr="00AF5264">
        <w:t>articles</w:t>
      </w:r>
      <w:proofErr w:type="spellEnd"/>
      <w:r w:rsidR="00AF5264" w:rsidRPr="00AF5264">
        <w:t xml:space="preserve"> of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Animal</w:t>
      </w:r>
      <w:proofErr w:type="spellEnd"/>
      <w:r w:rsidR="00AF5264" w:rsidRPr="00AF5264">
        <w:t xml:space="preserve"> </w:t>
      </w:r>
      <w:proofErr w:type="spellStart"/>
      <w:r w:rsidR="00AF5264" w:rsidRPr="00AF5264">
        <w:t>Protection</w:t>
      </w:r>
      <w:proofErr w:type="spellEnd"/>
      <w:r w:rsidR="00AF5264" w:rsidRPr="00AF5264">
        <w:t xml:space="preserve"> </w:t>
      </w:r>
      <w:proofErr w:type="spellStart"/>
      <w:r w:rsidR="00AF5264" w:rsidRPr="00AF5264">
        <w:t>Law</w:t>
      </w:r>
      <w:proofErr w:type="spellEnd"/>
      <w:r w:rsidR="00AF5264" w:rsidRPr="00AF5264">
        <w:t xml:space="preserve"> </w:t>
      </w:r>
      <w:proofErr w:type="spellStart"/>
      <w:r w:rsidR="00AF5264" w:rsidRPr="00AF5264">
        <w:t>dated</w:t>
      </w:r>
      <w:proofErr w:type="spellEnd"/>
      <w:r w:rsidR="00AF5264" w:rsidRPr="00AF5264">
        <w:t xml:space="preserve"> 24/6/2004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numbered</w:t>
      </w:r>
      <w:proofErr w:type="spellEnd"/>
      <w:r w:rsidR="00AF5264" w:rsidRPr="00AF5264">
        <w:t xml:space="preserve"> 5199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the</w:t>
      </w:r>
      <w:proofErr w:type="spellEnd"/>
      <w:r w:rsidR="00AF5264" w:rsidRPr="00AF5264">
        <w:t xml:space="preserve"> "</w:t>
      </w:r>
      <w:proofErr w:type="spellStart"/>
      <w:r w:rsidR="00AF5264" w:rsidRPr="00AF5264">
        <w:t>Welfare</w:t>
      </w:r>
      <w:proofErr w:type="spellEnd"/>
      <w:r w:rsidR="00AF5264" w:rsidRPr="00AF5264">
        <w:t xml:space="preserve">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Protection</w:t>
      </w:r>
      <w:proofErr w:type="spellEnd"/>
      <w:r w:rsidR="00AF5264" w:rsidRPr="00AF5264">
        <w:t xml:space="preserve"> of Animals </w:t>
      </w:r>
      <w:proofErr w:type="spellStart"/>
      <w:r w:rsidR="00AF5264" w:rsidRPr="00AF5264">
        <w:t>Used</w:t>
      </w:r>
      <w:proofErr w:type="spellEnd"/>
      <w:r w:rsidR="00AF5264" w:rsidRPr="00AF5264">
        <w:t xml:space="preserve"> </w:t>
      </w:r>
      <w:proofErr w:type="spellStart"/>
      <w:r w:rsidR="00AF5264" w:rsidRPr="00AF5264">
        <w:t>for</w:t>
      </w:r>
      <w:proofErr w:type="spellEnd"/>
      <w:r w:rsidR="00AF5264" w:rsidRPr="00AF5264">
        <w:t xml:space="preserve"> </w:t>
      </w:r>
      <w:proofErr w:type="spellStart"/>
      <w:r w:rsidR="00AF5264" w:rsidRPr="00AF5264">
        <w:t>Experimental</w:t>
      </w:r>
      <w:proofErr w:type="spellEnd"/>
      <w:r w:rsidR="00AF5264" w:rsidRPr="00AF5264">
        <w:t xml:space="preserve">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Other</w:t>
      </w:r>
      <w:proofErr w:type="spellEnd"/>
      <w:r w:rsidR="00AF5264" w:rsidRPr="00AF5264">
        <w:t xml:space="preserve"> </w:t>
      </w:r>
      <w:proofErr w:type="spellStart"/>
      <w:r w:rsidR="00AF5264" w:rsidRPr="00AF5264">
        <w:t>Scientific</w:t>
      </w:r>
      <w:proofErr w:type="spellEnd"/>
      <w:r w:rsidR="00AF5264" w:rsidRPr="00AF5264">
        <w:t xml:space="preserve"> </w:t>
      </w:r>
      <w:proofErr w:type="spellStart"/>
      <w:r w:rsidR="00AF5264" w:rsidRPr="00AF5264">
        <w:t>Purposes</w:t>
      </w:r>
      <w:proofErr w:type="spellEnd"/>
      <w:r w:rsidR="00AF5264" w:rsidRPr="00AF5264">
        <w:t xml:space="preserve">" </w:t>
      </w:r>
      <w:proofErr w:type="spellStart"/>
      <w:r w:rsidR="00AF5264" w:rsidRPr="00AF5264">
        <w:t>published</w:t>
      </w:r>
      <w:proofErr w:type="spellEnd"/>
      <w:r w:rsidR="00AF5264" w:rsidRPr="00AF5264">
        <w:t xml:space="preserve"> in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Official</w:t>
      </w:r>
      <w:proofErr w:type="spellEnd"/>
      <w:r w:rsidR="00AF5264" w:rsidRPr="00AF5264">
        <w:t xml:space="preserve"> </w:t>
      </w:r>
      <w:proofErr w:type="spellStart"/>
      <w:r w:rsidR="00AF5264" w:rsidRPr="00AF5264">
        <w:t>Gazette</w:t>
      </w:r>
      <w:proofErr w:type="spellEnd"/>
      <w:r w:rsidR="00AF5264" w:rsidRPr="00AF5264">
        <w:t xml:space="preserve"> </w:t>
      </w:r>
      <w:proofErr w:type="spellStart"/>
      <w:r w:rsidR="00AF5264" w:rsidRPr="00AF5264">
        <w:t>dated</w:t>
      </w:r>
      <w:proofErr w:type="spellEnd"/>
      <w:r w:rsidR="00AF5264" w:rsidRPr="00AF5264">
        <w:t xml:space="preserve"> 13/12/2011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numbered</w:t>
      </w:r>
      <w:proofErr w:type="spellEnd"/>
      <w:r w:rsidR="00AF5264" w:rsidRPr="00AF5264">
        <w:t xml:space="preserve"> 28141 of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Ministry</w:t>
      </w:r>
      <w:proofErr w:type="spellEnd"/>
      <w:r w:rsidR="00AF5264" w:rsidRPr="00AF5264">
        <w:t xml:space="preserve"> of </w:t>
      </w:r>
      <w:proofErr w:type="spellStart"/>
      <w:r w:rsidR="00AF5264" w:rsidRPr="00AF5264">
        <w:t>Food</w:t>
      </w:r>
      <w:proofErr w:type="spellEnd"/>
      <w:r w:rsidR="00AF5264" w:rsidRPr="00AF5264">
        <w:t xml:space="preserve">, </w:t>
      </w:r>
      <w:proofErr w:type="spellStart"/>
      <w:r w:rsidR="00AF5264" w:rsidRPr="00AF5264">
        <w:t>Agriculture</w:t>
      </w:r>
      <w:proofErr w:type="spellEnd"/>
      <w:r w:rsidR="00AF5264" w:rsidRPr="00AF5264">
        <w:t xml:space="preserve">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Livestock</w:t>
      </w:r>
      <w:proofErr w:type="spellEnd"/>
      <w:r w:rsidR="00AF5264" w:rsidRPr="00AF5264">
        <w:t xml:space="preserve">. </w:t>
      </w:r>
      <w:proofErr w:type="spellStart"/>
      <w:r w:rsidR="00AF5264" w:rsidRPr="00AF5264">
        <w:t>It</w:t>
      </w:r>
      <w:proofErr w:type="spellEnd"/>
      <w:r w:rsidR="00AF5264" w:rsidRPr="00AF5264">
        <w:t xml:space="preserve"> has </w:t>
      </w:r>
      <w:proofErr w:type="spellStart"/>
      <w:r w:rsidR="00AF5264" w:rsidRPr="00AF5264">
        <w:t>been</w:t>
      </w:r>
      <w:proofErr w:type="spellEnd"/>
      <w:r w:rsidR="00AF5264" w:rsidRPr="00AF5264">
        <w:t xml:space="preserve"> </w:t>
      </w:r>
      <w:proofErr w:type="spellStart"/>
      <w:r w:rsidR="00AF5264" w:rsidRPr="00AF5264">
        <w:t>prepared</w:t>
      </w:r>
      <w:proofErr w:type="spellEnd"/>
      <w:r w:rsidR="00AF5264" w:rsidRPr="00AF5264">
        <w:t xml:space="preserve"> </w:t>
      </w:r>
      <w:proofErr w:type="spellStart"/>
      <w:r w:rsidR="007B45E5">
        <w:t>following</w:t>
      </w:r>
      <w:proofErr w:type="spellEnd"/>
      <w:r w:rsidR="00AF5264" w:rsidRPr="00AF5264">
        <w:t xml:space="preserve">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Regulation</w:t>
      </w:r>
      <w:proofErr w:type="spellEnd"/>
      <w:r w:rsidR="00AF5264" w:rsidRPr="00AF5264">
        <w:t xml:space="preserve"> on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Protection</w:t>
      </w:r>
      <w:proofErr w:type="spellEnd"/>
      <w:r w:rsidR="00AF5264" w:rsidRPr="00AF5264">
        <w:t xml:space="preserve"> of Animals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Regulation</w:t>
      </w:r>
      <w:proofErr w:type="spellEnd"/>
      <w:r w:rsidR="00AF5264" w:rsidRPr="00AF5264">
        <w:t xml:space="preserve"> on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Working</w:t>
      </w:r>
      <w:proofErr w:type="spellEnd"/>
      <w:r w:rsidR="00AF5264" w:rsidRPr="00AF5264">
        <w:t xml:space="preserve"> </w:t>
      </w:r>
      <w:proofErr w:type="spellStart"/>
      <w:r w:rsidR="00AF5264" w:rsidRPr="00AF5264">
        <w:t>Procedures</w:t>
      </w:r>
      <w:proofErr w:type="spellEnd"/>
      <w:r w:rsidR="00AF5264" w:rsidRPr="00AF5264">
        <w:t xml:space="preserve">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Principles</w:t>
      </w:r>
      <w:proofErr w:type="spellEnd"/>
      <w:r w:rsidR="00AF5264" w:rsidRPr="00AF5264">
        <w:t xml:space="preserve"> of </w:t>
      </w:r>
      <w:proofErr w:type="spellStart"/>
      <w:r w:rsidR="00AF5264" w:rsidRPr="00AF5264">
        <w:t>Animal</w:t>
      </w:r>
      <w:proofErr w:type="spellEnd"/>
      <w:r w:rsidR="00AF5264" w:rsidRPr="00AF5264">
        <w:t xml:space="preserve"> </w:t>
      </w:r>
      <w:proofErr w:type="spellStart"/>
      <w:r w:rsidR="00AF5264" w:rsidRPr="00AF5264">
        <w:t>Experiments</w:t>
      </w:r>
      <w:proofErr w:type="spellEnd"/>
      <w:r w:rsidR="00AF5264" w:rsidRPr="00AF5264">
        <w:t xml:space="preserve"> </w:t>
      </w:r>
      <w:proofErr w:type="spellStart"/>
      <w:r w:rsidR="00AF5264" w:rsidRPr="00AF5264">
        <w:t>Ethics</w:t>
      </w:r>
      <w:proofErr w:type="spellEnd"/>
      <w:r w:rsidR="00AF5264" w:rsidRPr="00AF5264">
        <w:t xml:space="preserve"> </w:t>
      </w:r>
      <w:proofErr w:type="spellStart"/>
      <w:r w:rsidR="00AF5264" w:rsidRPr="00AF5264">
        <w:t>Committees</w:t>
      </w:r>
      <w:proofErr w:type="spellEnd"/>
      <w:r w:rsidR="00AF5264" w:rsidRPr="00AF5264">
        <w:t xml:space="preserve"> </w:t>
      </w:r>
      <w:proofErr w:type="spellStart"/>
      <w:r w:rsidR="00AF5264" w:rsidRPr="00AF5264">
        <w:t>dated</w:t>
      </w:r>
      <w:proofErr w:type="spellEnd"/>
      <w:r w:rsidR="00AF5264" w:rsidRPr="00AF5264">
        <w:t xml:space="preserve"> 15/02/2014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numbered</w:t>
      </w:r>
      <w:proofErr w:type="spellEnd"/>
      <w:r w:rsidR="00AF5264" w:rsidRPr="00AF5264">
        <w:t xml:space="preserve"> 28914 of </w:t>
      </w:r>
      <w:proofErr w:type="spellStart"/>
      <w:r w:rsidR="00AF5264" w:rsidRPr="00AF5264">
        <w:t>the</w:t>
      </w:r>
      <w:proofErr w:type="spellEnd"/>
      <w:r w:rsidR="00AF5264" w:rsidRPr="00AF5264">
        <w:t xml:space="preserve"> </w:t>
      </w:r>
      <w:proofErr w:type="spellStart"/>
      <w:r w:rsidR="00AF5264" w:rsidRPr="00AF5264">
        <w:t>Ministry</w:t>
      </w:r>
      <w:proofErr w:type="spellEnd"/>
      <w:r w:rsidR="00AF5264" w:rsidRPr="00AF5264">
        <w:t xml:space="preserve"> of </w:t>
      </w:r>
      <w:proofErr w:type="spellStart"/>
      <w:r w:rsidR="00AF5264" w:rsidRPr="00AF5264">
        <w:t>Forestry</w:t>
      </w:r>
      <w:proofErr w:type="spellEnd"/>
      <w:r w:rsidR="00AF5264" w:rsidRPr="00AF5264">
        <w:t xml:space="preserve"> </w:t>
      </w:r>
      <w:proofErr w:type="spellStart"/>
      <w:r w:rsidR="00AF5264" w:rsidRPr="00AF5264">
        <w:t>and</w:t>
      </w:r>
      <w:proofErr w:type="spellEnd"/>
      <w:r w:rsidR="00AF5264" w:rsidRPr="00AF5264">
        <w:t xml:space="preserve"> </w:t>
      </w:r>
      <w:proofErr w:type="spellStart"/>
      <w:r w:rsidR="00AF5264" w:rsidRPr="00AF5264">
        <w:t>Water</w:t>
      </w:r>
      <w:proofErr w:type="spellEnd"/>
      <w:r w:rsidR="00AF5264" w:rsidRPr="00AF5264">
        <w:t xml:space="preserve"> </w:t>
      </w:r>
      <w:proofErr w:type="spellStart"/>
      <w:r w:rsidR="00AF5264" w:rsidRPr="00AF5264">
        <w:t>Affairs</w:t>
      </w:r>
      <w:proofErr w:type="spellEnd"/>
      <w:r w:rsidR="00AF5264" w:rsidRPr="00AF5264">
        <w:t>.</w:t>
      </w:r>
    </w:p>
    <w:p w14:paraId="1D70F1B8" w14:textId="77777777" w:rsidR="005F0D75" w:rsidRDefault="00463569" w:rsidP="00994B6D">
      <w:pPr>
        <w:pStyle w:val="Balk1"/>
        <w:spacing w:line="276" w:lineRule="auto"/>
        <w:jc w:val="center"/>
      </w:pPr>
      <w:proofErr w:type="spellStart"/>
      <w:r>
        <w:t>Definitions</w:t>
      </w:r>
      <w:proofErr w:type="spellEnd"/>
    </w:p>
    <w:p w14:paraId="1D70F1B9" w14:textId="512FE251" w:rsidR="005F0D75" w:rsidRDefault="00136BAF" w:rsidP="00F91DE9">
      <w:pPr>
        <w:pStyle w:val="P68B1DB1-Normal4"/>
        <w:spacing w:line="276" w:lineRule="auto"/>
        <w:ind w:left="682"/>
      </w:pPr>
      <w:r w:rsidRPr="00136BAF">
        <w:rPr>
          <w:b/>
          <w:bCs/>
        </w:rPr>
        <w:t>ARTICLE</w:t>
      </w:r>
      <w:r w:rsidR="00463569">
        <w:rPr>
          <w:b/>
        </w:rPr>
        <w:t xml:space="preserve"> 4 – </w:t>
      </w:r>
      <w:r w:rsidR="00463569">
        <w:t xml:space="preserve">(1) </w:t>
      </w:r>
      <w:proofErr w:type="spellStart"/>
      <w:r w:rsidR="0066766F">
        <w:t>The</w:t>
      </w:r>
      <w:proofErr w:type="spellEnd"/>
      <w:r w:rsidR="0066766F">
        <w:t xml:space="preserve"> </w:t>
      </w:r>
      <w:proofErr w:type="spellStart"/>
      <w:r w:rsidR="0066766F">
        <w:t>definitions</w:t>
      </w:r>
      <w:proofErr w:type="spellEnd"/>
      <w:r w:rsidR="0066766F">
        <w:t xml:space="preserve"> in </w:t>
      </w:r>
      <w:proofErr w:type="spellStart"/>
      <w:r w:rsidR="0066766F">
        <w:t>this</w:t>
      </w:r>
      <w:proofErr w:type="spellEnd"/>
      <w:r w:rsidR="0066766F">
        <w:t xml:space="preserve"> </w:t>
      </w:r>
      <w:proofErr w:type="spellStart"/>
      <w:r w:rsidR="0066766F">
        <w:t>instruction</w:t>
      </w:r>
      <w:proofErr w:type="spellEnd"/>
      <w:r w:rsidR="0066766F">
        <w:t xml:space="preserve"> </w:t>
      </w:r>
      <w:proofErr w:type="spellStart"/>
      <w:r w:rsidR="0066766F">
        <w:t>refer</w:t>
      </w:r>
      <w:proofErr w:type="spellEnd"/>
      <w:r w:rsidR="0066766F">
        <w:t xml:space="preserve"> </w:t>
      </w:r>
      <w:proofErr w:type="spellStart"/>
      <w:r w:rsidR="0066766F">
        <w:t>to</w:t>
      </w:r>
      <w:proofErr w:type="spellEnd"/>
      <w:r>
        <w:t>;</w:t>
      </w:r>
    </w:p>
    <w:p w14:paraId="1D70F1BA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962"/>
        </w:tabs>
        <w:spacing w:before="17" w:line="276" w:lineRule="auto"/>
        <w:ind w:right="117" w:firstLine="566"/>
        <w:jc w:val="both"/>
      </w:pPr>
      <w:proofErr w:type="spellStart"/>
      <w:r>
        <w:t>Principle</w:t>
      </w:r>
      <w:proofErr w:type="spellEnd"/>
      <w:r>
        <w:t xml:space="preserve"> 3R: </w:t>
      </w:r>
      <w:proofErr w:type="spellStart"/>
      <w:r>
        <w:t>Use</w:t>
      </w:r>
      <w:proofErr w:type="spellEnd"/>
      <w:r>
        <w:t xml:space="preserve"> a </w:t>
      </w:r>
      <w:proofErr w:type="spellStart"/>
      <w:r>
        <w:t>scientifically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reduce</w:t>
      </w:r>
      <w:proofErr w:type="spellEnd"/>
      <w:r>
        <w:t xml:space="preserve"> as </w:t>
      </w:r>
      <w:proofErr w:type="spellStart"/>
      <w:r>
        <w:t>much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compromising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animals</w:t>
      </w:r>
      <w:proofErr w:type="spellEnd"/>
      <w:proofErr w:type="gramStart"/>
      <w:r>
        <w:t>. ,</w:t>
      </w:r>
      <w:proofErr w:type="gramEnd"/>
    </w:p>
    <w:p w14:paraId="1D70F1BB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943"/>
        </w:tabs>
        <w:spacing w:line="276" w:lineRule="auto"/>
        <w:ind w:left="942" w:hanging="260"/>
      </w:pPr>
      <w:proofErr w:type="spellStart"/>
      <w:r>
        <w:t>President</w:t>
      </w:r>
      <w:proofErr w:type="spellEnd"/>
      <w:r>
        <w:t xml:space="preserve">: </w:t>
      </w:r>
      <w:proofErr w:type="spellStart"/>
      <w:r>
        <w:t>President</w:t>
      </w:r>
      <w:proofErr w:type="spellEnd"/>
      <w:r>
        <w:t xml:space="preserve"> of IMU-HADYEK,</w:t>
      </w:r>
    </w:p>
    <w:p w14:paraId="1D70F1BC" w14:textId="7D6B593A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940"/>
        </w:tabs>
        <w:spacing w:before="18" w:line="276" w:lineRule="auto"/>
        <w:ind w:right="119" w:firstLine="566"/>
        <w:jc w:val="both"/>
      </w:pPr>
      <w:proofErr w:type="spellStart"/>
      <w:r>
        <w:t>Study</w:t>
      </w:r>
      <w:proofErr w:type="spellEnd"/>
      <w:r>
        <w:t xml:space="preserve">: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training</w:t>
      </w:r>
      <w:proofErr w:type="spellEnd"/>
      <w:r w:rsidR="00136BAF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,</w:t>
      </w:r>
    </w:p>
    <w:p w14:paraId="1D70F1BD" w14:textId="77777777" w:rsidR="005F0D75" w:rsidRDefault="00463569" w:rsidP="00F91DE9">
      <w:pPr>
        <w:pStyle w:val="GvdeMetni"/>
        <w:spacing w:line="276" w:lineRule="auto"/>
        <w:ind w:right="122"/>
      </w:pPr>
      <w:proofErr w:type="gramStart"/>
      <w:r>
        <w:lastRenderedPageBreak/>
        <w:t>ç</w:t>
      </w:r>
      <w:proofErr w:type="gramEnd"/>
      <w:r>
        <w:t xml:space="preserve">) Experiment: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set of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,</w:t>
      </w:r>
    </w:p>
    <w:p w14:paraId="1D70F1BE" w14:textId="1A4B12F0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1036"/>
        </w:tabs>
        <w:spacing w:line="276" w:lineRule="auto"/>
        <w:ind w:right="118" w:firstLine="566"/>
        <w:jc w:val="both"/>
      </w:pP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: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non-human</w:t>
      </w:r>
      <w:proofErr w:type="spellEnd"/>
      <w:r>
        <w:t xml:space="preserve"> </w:t>
      </w:r>
      <w:proofErr w:type="spellStart"/>
      <w:r>
        <w:t>vertebrate</w:t>
      </w:r>
      <w:r w:rsidR="00136BAF">
        <w:t>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free-living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reproductive</w:t>
      </w:r>
      <w:proofErr w:type="spellEnd"/>
      <w:r>
        <w:t xml:space="preserve"> </w:t>
      </w:r>
      <w:proofErr w:type="spellStart"/>
      <w:r>
        <w:t>larval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, </w:t>
      </w:r>
      <w:proofErr w:type="spellStart"/>
      <w:r>
        <w:t>viviparous</w:t>
      </w:r>
      <w:proofErr w:type="spellEnd"/>
      <w:r>
        <w:t xml:space="preserve"> </w:t>
      </w:r>
      <w:proofErr w:type="spellStart"/>
      <w:r>
        <w:t>cephalopods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mammals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of normal </w:t>
      </w:r>
      <w:proofErr w:type="spellStart"/>
      <w:r>
        <w:t>fetal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procedures</w:t>
      </w:r>
      <w:proofErr w:type="spellEnd"/>
      <w:r>
        <w:t>.</w:t>
      </w:r>
    </w:p>
    <w:p w14:paraId="1D70F1BF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1060"/>
        </w:tabs>
        <w:spacing w:line="276" w:lineRule="auto"/>
        <w:ind w:right="112" w:firstLine="566"/>
        <w:jc w:val="both"/>
      </w:pP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Breeding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Center,</w:t>
      </w:r>
    </w:p>
    <w:p w14:paraId="1D70F1C0" w14:textId="179DFD3D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921"/>
        </w:tabs>
        <w:spacing w:line="276" w:lineRule="auto"/>
        <w:ind w:right="120" w:firstLine="566"/>
        <w:jc w:val="both"/>
      </w:pPr>
      <w:proofErr w:type="spellStart"/>
      <w:r>
        <w:t>Ethics</w:t>
      </w:r>
      <w:proofErr w:type="spellEnd"/>
      <w:r>
        <w:t xml:space="preserve">: </w:t>
      </w:r>
      <w:proofErr w:type="spellStart"/>
      <w:r>
        <w:t>Limits</w:t>
      </w:r>
      <w:proofErr w:type="spellEnd"/>
      <w:r>
        <w:t xml:space="preserve"> of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concern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life </w:t>
      </w:r>
      <w:proofErr w:type="spellStart"/>
      <w:r w:rsidR="00136BAF">
        <w:t>concerning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guiding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behavio</w:t>
      </w:r>
      <w:r w:rsidR="00136BAF">
        <w:t>u</w:t>
      </w:r>
      <w:r>
        <w:t>r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,</w:t>
      </w:r>
    </w:p>
    <w:p w14:paraId="1D70F1C1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942"/>
        </w:tabs>
        <w:spacing w:line="276" w:lineRule="auto"/>
        <w:ind w:left="941" w:hanging="259"/>
      </w:pPr>
      <w:r>
        <w:t xml:space="preserve">HADMEK: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Center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,</w:t>
      </w:r>
    </w:p>
    <w:p w14:paraId="1D70F1C2" w14:textId="77777777" w:rsidR="005F0D75" w:rsidRDefault="005F0D75" w:rsidP="00F91DE9">
      <w:pPr>
        <w:spacing w:line="276" w:lineRule="auto"/>
        <w:rPr>
          <w:sz w:val="24"/>
        </w:rPr>
        <w:sectPr w:rsidR="005F0D75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1D70F1C3" w14:textId="77777777" w:rsidR="005F0D75" w:rsidRDefault="00463569" w:rsidP="00F91DE9">
      <w:pPr>
        <w:pStyle w:val="GvdeMetni"/>
        <w:spacing w:before="101" w:line="276" w:lineRule="auto"/>
        <w:ind w:right="115"/>
      </w:pPr>
      <w:proofErr w:type="gramStart"/>
      <w:r>
        <w:lastRenderedPageBreak/>
        <w:t>ğ</w:t>
      </w:r>
      <w:proofErr w:type="gramEnd"/>
      <w:r>
        <w:t xml:space="preserve">)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: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veterinarian</w:t>
      </w:r>
      <w:proofErr w:type="spellEnd"/>
      <w:r>
        <w:t xml:space="preserve">,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technician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producers</w:t>
      </w:r>
      <w:proofErr w:type="spellEnd"/>
      <w:r>
        <w:t xml:space="preserve">, </w:t>
      </w:r>
      <w:proofErr w:type="spellStart"/>
      <w:r>
        <w:t>suppliers</w:t>
      </w:r>
      <w:proofErr w:type="spellEnd"/>
      <w:r>
        <w:t xml:space="preserve">,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holding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in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A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of a </w:t>
      </w:r>
      <w:proofErr w:type="spellStart"/>
      <w:r>
        <w:t>maximum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which</w:t>
      </w:r>
      <w:proofErr w:type="spellEnd"/>
      <w:r>
        <w:t xml:space="preserve"> is a </w:t>
      </w:r>
      <w:proofErr w:type="spellStart"/>
      <w:r>
        <w:t>member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>,</w:t>
      </w:r>
    </w:p>
    <w:p w14:paraId="1D70F1C4" w14:textId="2308C535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957"/>
        </w:tabs>
        <w:spacing w:line="276" w:lineRule="auto"/>
        <w:ind w:right="123" w:firstLine="566"/>
        <w:jc w:val="both"/>
      </w:pPr>
      <w:proofErr w:type="spellStart"/>
      <w:r>
        <w:t>Humane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: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animal's</w:t>
      </w:r>
      <w:proofErr w:type="spellEnd"/>
      <w:r>
        <w:t xml:space="preserve"> life in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sensory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distress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species</w:t>
      </w:r>
      <w:proofErr w:type="spellEnd"/>
      <w:r>
        <w:t>,</w:t>
      </w:r>
    </w:p>
    <w:p w14:paraId="1D70F1C5" w14:textId="77777777" w:rsidR="005F0D75" w:rsidRDefault="00463569" w:rsidP="00F91DE9">
      <w:pPr>
        <w:pStyle w:val="GvdeMetni"/>
        <w:spacing w:line="276" w:lineRule="auto"/>
        <w:ind w:right="113"/>
      </w:pPr>
      <w:r>
        <w:t xml:space="preserve">ı)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(IMÜ-HADYEK):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>,</w:t>
      </w:r>
    </w:p>
    <w:p w14:paraId="1D70F1C6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890"/>
        </w:tabs>
        <w:spacing w:line="276" w:lineRule="auto"/>
        <w:ind w:left="889" w:hanging="207"/>
      </w:pPr>
      <w:r>
        <w:t xml:space="preserve">User: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in </w:t>
      </w:r>
      <w:proofErr w:type="spellStart"/>
      <w:r>
        <w:t>procedures</w:t>
      </w:r>
      <w:proofErr w:type="spellEnd"/>
      <w:r>
        <w:t>,</w:t>
      </w:r>
    </w:p>
    <w:p w14:paraId="1D70F1C7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890"/>
        </w:tabs>
        <w:spacing w:line="276" w:lineRule="auto"/>
        <w:ind w:left="889" w:hanging="207"/>
      </w:pPr>
      <w:r>
        <w:t xml:space="preserve">User </w:t>
      </w:r>
      <w:proofErr w:type="spellStart"/>
      <w:r>
        <w:t>Organization</w:t>
      </w:r>
      <w:proofErr w:type="spellEnd"/>
      <w:r>
        <w:t xml:space="preserve">: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affiliates</w:t>
      </w:r>
      <w:proofErr w:type="spellEnd"/>
      <w:r>
        <w:t>,</w:t>
      </w:r>
    </w:p>
    <w:p w14:paraId="1D70F1C8" w14:textId="0F607328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1057"/>
        </w:tabs>
        <w:spacing w:before="17" w:line="276" w:lineRule="auto"/>
        <w:ind w:right="117" w:firstLine="566"/>
        <w:jc w:val="both"/>
      </w:pPr>
      <w:proofErr w:type="spellStart"/>
      <w:r>
        <w:t>Procedure</w:t>
      </w:r>
      <w:proofErr w:type="spellEnd"/>
      <w:r>
        <w:t xml:space="preserve">: Animals; </w:t>
      </w:r>
      <w:proofErr w:type="spellStart"/>
      <w:r>
        <w:t>Experimental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136BAF">
        <w:t xml:space="preserve">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lasting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insertion</w:t>
      </w:r>
      <w:proofErr w:type="spellEnd"/>
      <w:r>
        <w:t xml:space="preserve"> of a </w:t>
      </w:r>
      <w:proofErr w:type="spellStart"/>
      <w:r>
        <w:t>needle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, </w:t>
      </w:r>
      <w:proofErr w:type="spellStart"/>
      <w:r>
        <w:t>hatching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a </w:t>
      </w:r>
      <w:proofErr w:type="spellStart"/>
      <w:r>
        <w:t>genetically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lineage</w:t>
      </w:r>
      <w:proofErr w:type="spellEnd"/>
      <w:r>
        <w:t xml:space="preserve">. </w:t>
      </w:r>
      <w:proofErr w:type="spellStart"/>
      <w:r w:rsidR="00136BAF">
        <w:t>T</w:t>
      </w:r>
      <w:r>
        <w:t>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,</w:t>
      </w:r>
    </w:p>
    <w:p w14:paraId="1D70F1C9" w14:textId="77777777" w:rsidR="005F0D75" w:rsidRDefault="00463569" w:rsidP="00F91DE9">
      <w:pPr>
        <w:pStyle w:val="P68B1DB1-ListParagraph3"/>
        <w:numPr>
          <w:ilvl w:val="0"/>
          <w:numId w:val="15"/>
        </w:numPr>
        <w:tabs>
          <w:tab w:val="left" w:pos="890"/>
        </w:tabs>
        <w:spacing w:line="276" w:lineRule="auto"/>
        <w:ind w:left="682" w:right="3557" w:firstLine="0"/>
      </w:pPr>
      <w:proofErr w:type="spellStart"/>
      <w:r>
        <w:t>Rector</w:t>
      </w:r>
      <w:proofErr w:type="spellEnd"/>
      <w:r>
        <w:t xml:space="preserve">: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p w14:paraId="41AD8934" w14:textId="44DDD33A" w:rsidR="00F91DE9" w:rsidRDefault="00F91DE9" w:rsidP="00F91DE9">
      <w:pPr>
        <w:pStyle w:val="Balk1"/>
        <w:spacing w:line="276" w:lineRule="auto"/>
        <w:ind w:left="1201" w:right="1202"/>
        <w:jc w:val="center"/>
      </w:pPr>
    </w:p>
    <w:p w14:paraId="0CFD33DC" w14:textId="77777777" w:rsidR="00F91DE9" w:rsidRDefault="00F91DE9" w:rsidP="00F91DE9">
      <w:pPr>
        <w:pStyle w:val="Balk1"/>
        <w:spacing w:line="276" w:lineRule="auto"/>
        <w:ind w:left="1201" w:right="1202"/>
        <w:jc w:val="center"/>
      </w:pPr>
    </w:p>
    <w:p w14:paraId="69E44B67" w14:textId="1C2F6862" w:rsidR="00F91DE9" w:rsidRDefault="00F91DE9" w:rsidP="00F91DE9">
      <w:pPr>
        <w:pStyle w:val="Balk1"/>
        <w:spacing w:line="276" w:lineRule="auto"/>
        <w:ind w:left="1201" w:right="1202"/>
        <w:jc w:val="center"/>
      </w:pPr>
      <w:r>
        <w:t>SECOND SECTION</w:t>
      </w:r>
    </w:p>
    <w:p w14:paraId="1D70F1CB" w14:textId="762DA327" w:rsidR="005F0D75" w:rsidRDefault="00463569" w:rsidP="00F91DE9">
      <w:pPr>
        <w:pStyle w:val="P68B1DB1-Normal2"/>
        <w:spacing w:before="18" w:line="276" w:lineRule="auto"/>
        <w:ind w:left="1203" w:right="1202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Using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, </w:t>
      </w:r>
      <w:proofErr w:type="spellStart"/>
      <w:r>
        <w:t>Establishment</w:t>
      </w:r>
      <w:proofErr w:type="spellEnd"/>
      <w:r>
        <w:t xml:space="preserve">, </w:t>
      </w:r>
      <w:proofErr w:type="spellStart"/>
      <w:r>
        <w:t>Term</w:t>
      </w:r>
      <w:proofErr w:type="spellEnd"/>
      <w:r>
        <w:t xml:space="preserve"> of Office,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, </w:t>
      </w:r>
      <w:proofErr w:type="spellStart"/>
      <w:r>
        <w:t>Duties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</w:p>
    <w:p w14:paraId="4FD90F38" w14:textId="77777777" w:rsidR="00F91DE9" w:rsidRDefault="00F91DE9" w:rsidP="00C12885">
      <w:pPr>
        <w:pStyle w:val="P68B1DB1-Normal2"/>
        <w:spacing w:before="18" w:line="276" w:lineRule="auto"/>
        <w:ind w:left="1203" w:right="1202"/>
        <w:jc w:val="center"/>
      </w:pPr>
    </w:p>
    <w:p w14:paraId="1D70F1CC" w14:textId="1D5127FE" w:rsidR="005F0D75" w:rsidRDefault="00463569" w:rsidP="00C12885">
      <w:pPr>
        <w:pStyle w:val="P68B1DB1-Normal2"/>
        <w:spacing w:line="276" w:lineRule="auto"/>
        <w:ind w:left="682"/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 w:rsidR="00C12885">
        <w:t>P</w:t>
      </w:r>
      <w:r>
        <w:t>urposes</w:t>
      </w:r>
      <w:proofErr w:type="spellEnd"/>
      <w:r>
        <w:t xml:space="preserve"> of </w:t>
      </w:r>
      <w:r w:rsidR="00C12885">
        <w:t>U</w:t>
      </w:r>
      <w:r>
        <w:t xml:space="preserve">sing </w:t>
      </w:r>
      <w:proofErr w:type="spellStart"/>
      <w:r>
        <w:t>the</w:t>
      </w:r>
      <w:proofErr w:type="spellEnd"/>
      <w:r>
        <w:t xml:space="preserve"> </w:t>
      </w:r>
      <w:proofErr w:type="spellStart"/>
      <w:r w:rsidR="00C12885">
        <w:t>E</w:t>
      </w:r>
      <w:r>
        <w:t>xperimental</w:t>
      </w:r>
      <w:proofErr w:type="spellEnd"/>
      <w:r>
        <w:t xml:space="preserve"> </w:t>
      </w:r>
      <w:proofErr w:type="spellStart"/>
      <w:r w:rsidR="00C12885">
        <w:t>A</w:t>
      </w:r>
      <w:r>
        <w:t>nimal</w:t>
      </w:r>
      <w:proofErr w:type="spellEnd"/>
    </w:p>
    <w:p w14:paraId="3DF1CD8E" w14:textId="77777777" w:rsidR="00F91DE9" w:rsidRDefault="00F91DE9" w:rsidP="00F91DE9">
      <w:pPr>
        <w:pStyle w:val="P68B1DB1-Normal2"/>
        <w:spacing w:line="276" w:lineRule="auto"/>
        <w:ind w:left="682"/>
      </w:pPr>
    </w:p>
    <w:p w14:paraId="1D70F1CD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r>
        <w:rPr>
          <w:b/>
        </w:rPr>
        <w:t xml:space="preserve">ARTICLE 5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of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14:paraId="1D70F1CE" w14:textId="77777777" w:rsidR="005F0D75" w:rsidRDefault="00463569" w:rsidP="00F91DE9">
      <w:pPr>
        <w:pStyle w:val="P68B1DB1-ListParagraph3"/>
        <w:numPr>
          <w:ilvl w:val="0"/>
          <w:numId w:val="14"/>
        </w:numPr>
        <w:tabs>
          <w:tab w:val="left" w:pos="929"/>
        </w:tabs>
        <w:spacing w:line="276" w:lineRule="auto"/>
        <w:ind w:firstLine="566"/>
      </w:pPr>
      <w:r>
        <w:t xml:space="preserve">Basic </w:t>
      </w:r>
      <w:proofErr w:type="spellStart"/>
      <w:r>
        <w:t>research</w:t>
      </w:r>
      <w:proofErr w:type="spellEnd"/>
      <w:r>
        <w:t>.</w:t>
      </w:r>
    </w:p>
    <w:p w14:paraId="1D70F1CF" w14:textId="77777777" w:rsidR="005F0D75" w:rsidRDefault="00463569" w:rsidP="00F91DE9">
      <w:pPr>
        <w:pStyle w:val="P68B1DB1-ListParagraph3"/>
        <w:numPr>
          <w:ilvl w:val="0"/>
          <w:numId w:val="14"/>
        </w:numPr>
        <w:tabs>
          <w:tab w:val="left" w:pos="1055"/>
        </w:tabs>
        <w:spacing w:before="17" w:line="276" w:lineRule="auto"/>
        <w:ind w:right="119" w:firstLine="566"/>
        <w:jc w:val="both"/>
      </w:pPr>
      <w:proofErr w:type="spellStart"/>
      <w:r>
        <w:t>Translational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:</w:t>
      </w:r>
    </w:p>
    <w:p w14:paraId="1D70F1D0" w14:textId="77777777" w:rsidR="005F0D75" w:rsidRDefault="00463569" w:rsidP="00F91DE9">
      <w:pPr>
        <w:pStyle w:val="P68B1DB1-ListParagraph3"/>
        <w:numPr>
          <w:ilvl w:val="0"/>
          <w:numId w:val="13"/>
        </w:numPr>
        <w:tabs>
          <w:tab w:val="left" w:pos="952"/>
        </w:tabs>
        <w:spacing w:line="276" w:lineRule="auto"/>
        <w:ind w:right="119" w:firstLine="566"/>
        <w:jc w:val="both"/>
      </w:pPr>
      <w:proofErr w:type="spellStart"/>
      <w:r>
        <w:t>Prevention</w:t>
      </w:r>
      <w:proofErr w:type="spellEnd"/>
      <w:r>
        <w:t xml:space="preserve">,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avoidance</w:t>
      </w:r>
      <w:proofErr w:type="spellEnd"/>
      <w:r>
        <w:t xml:space="preserve"> of </w:t>
      </w:r>
      <w:proofErr w:type="spellStart"/>
      <w:r>
        <w:t>disease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abnormalities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plants</w:t>
      </w:r>
      <w:proofErr w:type="spellEnd"/>
      <w:r>
        <w:t>.</w:t>
      </w:r>
    </w:p>
    <w:p w14:paraId="1D70F1D1" w14:textId="77777777" w:rsidR="005F0D75" w:rsidRDefault="00463569" w:rsidP="00F91DE9">
      <w:pPr>
        <w:pStyle w:val="P68B1DB1-ListParagraph3"/>
        <w:numPr>
          <w:ilvl w:val="0"/>
          <w:numId w:val="13"/>
        </w:numPr>
        <w:tabs>
          <w:tab w:val="left" w:pos="978"/>
        </w:tabs>
        <w:spacing w:line="276" w:lineRule="auto"/>
        <w:ind w:right="122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identification</w:t>
      </w:r>
      <w:proofErr w:type="spellEnd"/>
      <w:r>
        <w:t xml:space="preserve">, </w:t>
      </w:r>
      <w:proofErr w:type="spellStart"/>
      <w:r>
        <w:t>correction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modification</w:t>
      </w:r>
      <w:proofErr w:type="spellEnd"/>
      <w:r>
        <w:t xml:space="preserve"> of </w:t>
      </w:r>
      <w:proofErr w:type="spellStart"/>
      <w:r>
        <w:t>physiological</w:t>
      </w:r>
      <w:proofErr w:type="spellEnd"/>
      <w:r>
        <w:t xml:space="preserve"> </w:t>
      </w:r>
      <w:proofErr w:type="spellStart"/>
      <w:r>
        <w:t>disorders</w:t>
      </w:r>
      <w:proofErr w:type="spellEnd"/>
      <w:r>
        <w:t xml:space="preserve"> in </w:t>
      </w:r>
      <w:proofErr w:type="spellStart"/>
      <w:r>
        <w:t>humans</w:t>
      </w:r>
      <w:proofErr w:type="spellEnd"/>
      <w:r>
        <w:t xml:space="preserve">,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plants</w:t>
      </w:r>
      <w:proofErr w:type="spellEnd"/>
      <w:r>
        <w:t>.</w:t>
      </w:r>
    </w:p>
    <w:p w14:paraId="1D70F1D2" w14:textId="77777777" w:rsidR="005F0D75" w:rsidRDefault="00463569" w:rsidP="00F91DE9">
      <w:pPr>
        <w:pStyle w:val="P68B1DB1-ListParagraph3"/>
        <w:numPr>
          <w:ilvl w:val="0"/>
          <w:numId w:val="13"/>
        </w:numPr>
        <w:tabs>
          <w:tab w:val="left" w:pos="978"/>
        </w:tabs>
        <w:spacing w:line="276" w:lineRule="auto"/>
        <w:ind w:right="118" w:firstLine="566"/>
        <w:jc w:val="both"/>
      </w:pPr>
      <w:proofErr w:type="spellStart"/>
      <w:r>
        <w:t>Improvement</w:t>
      </w:r>
      <w:proofErr w:type="spellEnd"/>
      <w:r>
        <w:t xml:space="preserve">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>.</w:t>
      </w:r>
    </w:p>
    <w:p w14:paraId="1D70F1D3" w14:textId="77777777" w:rsidR="005F0D75" w:rsidRDefault="00463569" w:rsidP="00F91DE9">
      <w:pPr>
        <w:pStyle w:val="P68B1DB1-ListParagraph3"/>
        <w:numPr>
          <w:ilvl w:val="0"/>
          <w:numId w:val="14"/>
        </w:numPr>
        <w:tabs>
          <w:tab w:val="left" w:pos="930"/>
        </w:tabs>
        <w:spacing w:line="276" w:lineRule="auto"/>
        <w:ind w:right="114" w:firstLine="566"/>
        <w:jc w:val="both"/>
      </w:pPr>
      <w:r>
        <w:t xml:space="preserve">Development, </w:t>
      </w:r>
      <w:proofErr w:type="spellStart"/>
      <w:r>
        <w:t>manufacture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efficacy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medicines</w:t>
      </w:r>
      <w:proofErr w:type="spellEnd"/>
      <w:r>
        <w:t xml:space="preserve">,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feedstuffs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substances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(b).</w:t>
      </w:r>
    </w:p>
    <w:p w14:paraId="1D70F1D4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proofErr w:type="gramStart"/>
      <w:r>
        <w:t>ç</w:t>
      </w:r>
      <w:proofErr w:type="gramEnd"/>
      <w:r>
        <w:t xml:space="preserve">)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>.</w:t>
      </w:r>
    </w:p>
    <w:p w14:paraId="1D70F1D5" w14:textId="77777777" w:rsidR="005F0D75" w:rsidRDefault="00463569" w:rsidP="00F91DE9">
      <w:pPr>
        <w:pStyle w:val="P68B1DB1-ListParagraph3"/>
        <w:numPr>
          <w:ilvl w:val="0"/>
          <w:numId w:val="14"/>
        </w:numPr>
        <w:tabs>
          <w:tab w:val="left" w:pos="943"/>
        </w:tabs>
        <w:spacing w:line="276" w:lineRule="auto"/>
        <w:ind w:left="942" w:hanging="260"/>
      </w:pPr>
      <w:proofErr w:type="spellStart"/>
      <w:r>
        <w:t>Research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at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conservation</w:t>
      </w:r>
      <w:proofErr w:type="spellEnd"/>
      <w:r>
        <w:t>.</w:t>
      </w:r>
    </w:p>
    <w:p w14:paraId="1D70F1D6" w14:textId="77777777" w:rsidR="005F0D75" w:rsidRDefault="00463569" w:rsidP="00F91DE9">
      <w:pPr>
        <w:pStyle w:val="P68B1DB1-ListParagraph3"/>
        <w:numPr>
          <w:ilvl w:val="0"/>
          <w:numId w:val="14"/>
        </w:numPr>
        <w:tabs>
          <w:tab w:val="left" w:pos="1000"/>
        </w:tabs>
        <w:spacing w:before="17" w:line="276" w:lineRule="auto"/>
        <w:ind w:right="121" w:firstLine="566"/>
        <w:jc w:val="both"/>
      </w:pP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acquisition</w:t>
      </w:r>
      <w:proofErr w:type="spellEnd"/>
      <w:r>
        <w:t xml:space="preserve">, </w:t>
      </w:r>
      <w:proofErr w:type="spellStart"/>
      <w:r>
        <w:t>maintenance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>.</w:t>
      </w:r>
    </w:p>
    <w:p w14:paraId="1D70F1D7" w14:textId="77777777" w:rsidR="005F0D75" w:rsidRDefault="00463569" w:rsidP="00F91DE9">
      <w:pPr>
        <w:pStyle w:val="P68B1DB1-ListParagraph3"/>
        <w:numPr>
          <w:ilvl w:val="0"/>
          <w:numId w:val="14"/>
        </w:numPr>
        <w:tabs>
          <w:tab w:val="left" w:pos="902"/>
        </w:tabs>
        <w:spacing w:line="276" w:lineRule="auto"/>
        <w:ind w:left="901" w:hanging="219"/>
      </w:pPr>
      <w:proofErr w:type="spellStart"/>
      <w:r>
        <w:t>Forensic</w:t>
      </w:r>
      <w:proofErr w:type="spellEnd"/>
      <w:r>
        <w:t xml:space="preserve"> </w:t>
      </w:r>
      <w:proofErr w:type="spellStart"/>
      <w:r>
        <w:t>investigations</w:t>
      </w:r>
      <w:proofErr w:type="spellEnd"/>
      <w:r>
        <w:t>.</w:t>
      </w:r>
    </w:p>
    <w:p w14:paraId="1D70F1D8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r>
        <w:rPr>
          <w:b/>
        </w:rPr>
        <w:lastRenderedPageBreak/>
        <w:t xml:space="preserve">ARTICLE 6 – </w:t>
      </w:r>
      <w:r>
        <w:t xml:space="preserve">(1) IMU-HADYEK is </w:t>
      </w:r>
      <w:proofErr w:type="spellStart"/>
      <w:r>
        <w:t>installed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D70F1D9" w14:textId="77777777" w:rsidR="005F0D75" w:rsidRDefault="00463569" w:rsidP="00F91DE9">
      <w:pPr>
        <w:pStyle w:val="P68B1DB1-ListParagraph3"/>
        <w:numPr>
          <w:ilvl w:val="0"/>
          <w:numId w:val="12"/>
        </w:numPr>
        <w:tabs>
          <w:tab w:val="left" w:pos="1074"/>
        </w:tabs>
        <w:spacing w:before="17" w:line="276" w:lineRule="auto"/>
        <w:ind w:right="118" w:firstLine="566"/>
        <w:jc w:val="both"/>
      </w:pPr>
      <w:r>
        <w:t xml:space="preserve">IMU-HADYEK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as a minimum:</w:t>
      </w:r>
    </w:p>
    <w:p w14:paraId="1D70F1DA" w14:textId="43533919" w:rsidR="005F0D75" w:rsidRDefault="00463569" w:rsidP="00F91DE9">
      <w:pPr>
        <w:pStyle w:val="P68B1DB1-ListParagraph3"/>
        <w:numPr>
          <w:ilvl w:val="0"/>
          <w:numId w:val="11"/>
        </w:numPr>
        <w:tabs>
          <w:tab w:val="left" w:pos="995"/>
        </w:tabs>
        <w:spacing w:line="276" w:lineRule="auto"/>
        <w:ind w:right="115" w:firstLine="566"/>
        <w:jc w:val="both"/>
      </w:pPr>
      <w:r>
        <w:t xml:space="preserve">A </w:t>
      </w:r>
      <w:proofErr w:type="spellStart"/>
      <w:r>
        <w:t>veterinarian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r w:rsidR="00A266F5">
        <w:t xml:space="preserve">of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,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raising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producing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, has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full</w:t>
      </w:r>
      <w:proofErr w:type="spellEnd"/>
      <w:r>
        <w:t>-time.</w:t>
      </w:r>
    </w:p>
    <w:p w14:paraId="1D70F1DB" w14:textId="77777777" w:rsidR="005F0D75" w:rsidRDefault="00463569" w:rsidP="00F91DE9">
      <w:pPr>
        <w:pStyle w:val="P68B1DB1-ListParagraph3"/>
        <w:numPr>
          <w:ilvl w:val="0"/>
          <w:numId w:val="11"/>
        </w:numPr>
        <w:tabs>
          <w:tab w:val="left" w:pos="1005"/>
        </w:tabs>
        <w:spacing w:line="276" w:lineRule="auto"/>
        <w:ind w:right="121" w:firstLine="566"/>
        <w:jc w:val="both"/>
      </w:pPr>
      <w:r>
        <w:t xml:space="preserve">A </w:t>
      </w:r>
      <w:proofErr w:type="spellStart"/>
      <w:r>
        <w:t>representative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1D70F1DC" w14:textId="62DBCAB0" w:rsidR="005F0D75" w:rsidRDefault="00463569" w:rsidP="00F91DE9">
      <w:pPr>
        <w:pStyle w:val="P68B1DB1-ListParagraph3"/>
        <w:numPr>
          <w:ilvl w:val="0"/>
          <w:numId w:val="11"/>
        </w:numPr>
        <w:tabs>
          <w:tab w:val="left" w:pos="952"/>
        </w:tabs>
        <w:spacing w:line="276" w:lineRule="auto"/>
        <w:ind w:right="123" w:firstLine="566"/>
        <w:jc w:val="both"/>
      </w:pPr>
      <w:r>
        <w:t xml:space="preserve">He </w:t>
      </w:r>
      <w:proofErr w:type="spellStart"/>
      <w:r>
        <w:t>and</w:t>
      </w:r>
      <w:proofErr w:type="spellEnd"/>
      <w:r>
        <w:t xml:space="preserve"> his </w:t>
      </w:r>
      <w:proofErr w:type="spellStart"/>
      <w:r>
        <w:t>first</w:t>
      </w:r>
      <w:r w:rsidR="00A266F5">
        <w:t>-</w:t>
      </w:r>
      <w:r>
        <w:t>degree</w:t>
      </w:r>
      <w:proofErr w:type="spellEnd"/>
      <w:r>
        <w:t xml:space="preserve"> </w:t>
      </w:r>
      <w:proofErr w:type="spellStart"/>
      <w:r>
        <w:t>relatives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do not </w:t>
      </w:r>
      <w:proofErr w:type="spellStart"/>
      <w:r>
        <w:t>conduct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1D70F1DD" w14:textId="77777777" w:rsidR="005F0D75" w:rsidRDefault="00463569" w:rsidP="00F91DE9">
      <w:pPr>
        <w:pStyle w:val="GvdeMetni"/>
        <w:spacing w:line="276" w:lineRule="auto"/>
        <w:ind w:right="124"/>
      </w:pPr>
      <w:proofErr w:type="gramStart"/>
      <w:r>
        <w:t>ç</w:t>
      </w:r>
      <w:proofErr w:type="gramEnd"/>
      <w:r>
        <w:t xml:space="preserve">) A </w:t>
      </w:r>
      <w:proofErr w:type="spellStart"/>
      <w:r>
        <w:t>citizen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is a </w:t>
      </w:r>
      <w:proofErr w:type="spellStart"/>
      <w:r>
        <w:t>member</w:t>
      </w:r>
      <w:proofErr w:type="spellEnd"/>
      <w:r>
        <w:t xml:space="preserve"> of a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</w:p>
    <w:p w14:paraId="1D70F1DE" w14:textId="6640142F" w:rsidR="005F0D75" w:rsidRDefault="00463569" w:rsidP="00F91DE9">
      <w:pPr>
        <w:pStyle w:val="P68B1DB1-ListParagraph3"/>
        <w:numPr>
          <w:ilvl w:val="0"/>
          <w:numId w:val="12"/>
        </w:numPr>
        <w:tabs>
          <w:tab w:val="left" w:pos="1034"/>
        </w:tabs>
        <w:spacing w:line="276" w:lineRule="auto"/>
        <w:ind w:right="114" w:firstLine="566"/>
        <w:jc w:val="both"/>
      </w:pPr>
      <w:r>
        <w:t xml:space="preserve">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of IMU-HADYEK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of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doctorate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</w:t>
      </w:r>
      <w:r w:rsidR="00A266F5">
        <w:t>i</w:t>
      </w:r>
      <w:r>
        <w:t>ty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IMU-HADYEK </w:t>
      </w:r>
      <w:proofErr w:type="spellStart"/>
      <w:r>
        <w:t>may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. IMU-HADYEK </w:t>
      </w:r>
      <w:proofErr w:type="spellStart"/>
      <w:r>
        <w:t>consists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at </w:t>
      </w:r>
      <w:proofErr w:type="spellStart"/>
      <w:r>
        <w:t>most</w:t>
      </w:r>
      <w:proofErr w:type="spellEnd"/>
      <w:r>
        <w:t xml:space="preserve"> 21 </w:t>
      </w:r>
      <w:proofErr w:type="spellStart"/>
      <w:r>
        <w:t>members</w:t>
      </w:r>
      <w:proofErr w:type="spellEnd"/>
      <w:r>
        <w:t>.</w:t>
      </w:r>
    </w:p>
    <w:p w14:paraId="1D70F1DF" w14:textId="77777777" w:rsidR="005F0D75" w:rsidRDefault="005F0D75" w:rsidP="00F91DE9">
      <w:pPr>
        <w:spacing w:line="276" w:lineRule="auto"/>
        <w:jc w:val="both"/>
        <w:rPr>
          <w:sz w:val="24"/>
        </w:rPr>
        <w:sectPr w:rsidR="005F0D75">
          <w:pgSz w:w="11910" w:h="16840"/>
          <w:pgMar w:top="1300" w:right="1300" w:bottom="280" w:left="1300" w:header="708" w:footer="708" w:gutter="0"/>
          <w:cols w:space="708"/>
        </w:sectPr>
      </w:pPr>
    </w:p>
    <w:p w14:paraId="1D70F1E0" w14:textId="77777777" w:rsidR="005F0D75" w:rsidRDefault="00463569" w:rsidP="00F91DE9">
      <w:pPr>
        <w:pStyle w:val="P68B1DB1-ListParagraph3"/>
        <w:numPr>
          <w:ilvl w:val="0"/>
          <w:numId w:val="12"/>
        </w:numPr>
        <w:tabs>
          <w:tab w:val="left" w:pos="1024"/>
        </w:tabs>
        <w:spacing w:before="65" w:line="276" w:lineRule="auto"/>
        <w:ind w:left="1023" w:hanging="341"/>
      </w:pPr>
      <w:proofErr w:type="spellStart"/>
      <w:r>
        <w:lastRenderedPageBreak/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of IMU-HADYEK </w:t>
      </w:r>
      <w:proofErr w:type="spellStart"/>
      <w:r>
        <w:t>members</w:t>
      </w:r>
      <w:proofErr w:type="spellEnd"/>
      <w:r>
        <w:t>;</w:t>
      </w:r>
    </w:p>
    <w:p w14:paraId="1D70F1E1" w14:textId="77777777" w:rsidR="005F0D75" w:rsidRDefault="00463569" w:rsidP="00F91DE9">
      <w:pPr>
        <w:pStyle w:val="P68B1DB1-ListParagraph3"/>
        <w:numPr>
          <w:ilvl w:val="0"/>
          <w:numId w:val="10"/>
        </w:numPr>
        <w:tabs>
          <w:tab w:val="left" w:pos="930"/>
        </w:tabs>
        <w:spacing w:line="276" w:lineRule="auto"/>
        <w:ind w:firstLine="566"/>
      </w:pP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vice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of IMU-HADYEK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1D70F1E2" w14:textId="77777777" w:rsidR="005F0D75" w:rsidRDefault="00463569" w:rsidP="00F91DE9">
      <w:pPr>
        <w:pStyle w:val="P68B1DB1-ListParagraph3"/>
        <w:numPr>
          <w:ilvl w:val="0"/>
          <w:numId w:val="10"/>
        </w:numPr>
        <w:tabs>
          <w:tab w:val="left" w:pos="1002"/>
        </w:tabs>
        <w:spacing w:before="18" w:line="276" w:lineRule="auto"/>
        <w:ind w:right="117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 of IMU-HADYEK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veterinarian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full</w:t>
      </w:r>
      <w:proofErr w:type="spellEnd"/>
      <w:r>
        <w:t xml:space="preserve">-time </w:t>
      </w:r>
      <w:proofErr w:type="spellStart"/>
      <w:r>
        <w:t>employees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.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>.</w:t>
      </w:r>
    </w:p>
    <w:p w14:paraId="1D70F1E3" w14:textId="77777777" w:rsidR="005F0D75" w:rsidRDefault="00463569" w:rsidP="00F91DE9">
      <w:pPr>
        <w:pStyle w:val="GvdeMetni"/>
        <w:spacing w:line="276" w:lineRule="auto"/>
        <w:jc w:val="left"/>
      </w:pPr>
      <w:proofErr w:type="gramStart"/>
      <w:r>
        <w:t>ç</w:t>
      </w:r>
      <w:proofErr w:type="gramEnd"/>
      <w:r>
        <w:t xml:space="preserve">) </w:t>
      </w:r>
      <w:proofErr w:type="spellStart"/>
      <w:r>
        <w:t>Persons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</w:t>
      </w:r>
      <w:proofErr w:type="spellEnd"/>
      <w:r>
        <w:t xml:space="preserve"> in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appointed</w:t>
      </w:r>
      <w:proofErr w:type="spellEnd"/>
      <w:r>
        <w:t xml:space="preserve"> as IMU-HADYEK </w:t>
      </w:r>
      <w:proofErr w:type="spellStart"/>
      <w:r>
        <w:t>members</w:t>
      </w:r>
      <w:proofErr w:type="spellEnd"/>
      <w:r>
        <w:t>.</w:t>
      </w:r>
    </w:p>
    <w:p w14:paraId="1D70F1E4" w14:textId="77777777" w:rsidR="005F0D75" w:rsidRDefault="00463569" w:rsidP="00F91DE9">
      <w:pPr>
        <w:pStyle w:val="P68B1DB1-ListParagraph3"/>
        <w:numPr>
          <w:ilvl w:val="0"/>
          <w:numId w:val="12"/>
        </w:numPr>
        <w:tabs>
          <w:tab w:val="left" w:pos="1024"/>
        </w:tabs>
        <w:spacing w:line="276" w:lineRule="auto"/>
        <w:ind w:left="1023" w:hanging="341"/>
      </w:pPr>
      <w:r>
        <w:t xml:space="preserve">IMU-HADYEK </w:t>
      </w:r>
      <w:proofErr w:type="spellStart"/>
      <w:r>
        <w:t>secretariat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1D70F1E5" w14:textId="3B06C59F" w:rsidR="005F0D75" w:rsidRDefault="00463569" w:rsidP="00F91DE9">
      <w:pPr>
        <w:pStyle w:val="P68B1DB1-ListParagraph3"/>
        <w:numPr>
          <w:ilvl w:val="0"/>
          <w:numId w:val="12"/>
        </w:numPr>
        <w:tabs>
          <w:tab w:val="left" w:pos="1091"/>
        </w:tabs>
        <w:spacing w:before="17" w:line="276" w:lineRule="auto"/>
        <w:ind w:right="116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</w:t>
      </w:r>
      <w:proofErr w:type="spellStart"/>
      <w:r w:rsidR="000526A4">
        <w:t>for</w:t>
      </w:r>
      <w:proofErr w:type="spellEnd"/>
      <w:r>
        <w:t xml:space="preserve"> HADYEK </w:t>
      </w:r>
      <w:proofErr w:type="spellStart"/>
      <w:r>
        <w:t>members</w:t>
      </w:r>
      <w:proofErr w:type="spellEnd"/>
      <w:r>
        <w:t xml:space="preserve"> is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of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expires</w:t>
      </w:r>
      <w:proofErr w:type="spellEnd"/>
      <w:r>
        <w:t xml:space="preserve"> can be </w:t>
      </w:r>
      <w:proofErr w:type="spellStart"/>
      <w:r>
        <w:t>reappointed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assigned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of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attend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consecutive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excuse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calendar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is </w:t>
      </w:r>
      <w:proofErr w:type="spellStart"/>
      <w:r>
        <w:t>forfeited</w:t>
      </w:r>
      <w:proofErr w:type="spellEnd"/>
      <w:r>
        <w:t xml:space="preserve">. </w:t>
      </w:r>
      <w:proofErr w:type="spellStart"/>
      <w:r>
        <w:t>I</w:t>
      </w:r>
      <w:r w:rsidR="000526A4">
        <w:t>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is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death</w:t>
      </w:r>
      <w:proofErr w:type="spellEnd"/>
      <w:r>
        <w:t xml:space="preserve">, </w:t>
      </w:r>
      <w:proofErr w:type="spellStart"/>
      <w:r>
        <w:t>retirement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resignation</w:t>
      </w:r>
      <w:proofErr w:type="spellEnd"/>
      <w:r>
        <w:t xml:space="preserve">,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resigned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is </w:t>
      </w:r>
      <w:proofErr w:type="spellStart"/>
      <w:r>
        <w:t>appointed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remaining</w:t>
      </w:r>
      <w:proofErr w:type="spellEnd"/>
      <w:r>
        <w:t xml:space="preserve"> </w:t>
      </w:r>
      <w:proofErr w:type="spellStart"/>
      <w:r>
        <w:t>term</w:t>
      </w:r>
      <w:proofErr w:type="spellEnd"/>
      <w:r>
        <w:t>.</w:t>
      </w:r>
    </w:p>
    <w:p w14:paraId="1D70F1E6" w14:textId="77777777" w:rsidR="005F0D75" w:rsidRDefault="00463569" w:rsidP="00F91DE9">
      <w:pPr>
        <w:pStyle w:val="P68B1DB1-ListParagraph3"/>
        <w:numPr>
          <w:ilvl w:val="0"/>
          <w:numId w:val="12"/>
        </w:numPr>
        <w:tabs>
          <w:tab w:val="left" w:pos="1024"/>
        </w:tabs>
        <w:spacing w:line="276" w:lineRule="auto"/>
        <w:ind w:left="1023" w:hanging="341"/>
      </w:pPr>
      <w:r>
        <w:t xml:space="preserve">IMU-HADYEK </w:t>
      </w:r>
      <w:proofErr w:type="spellStart"/>
      <w:r>
        <w:t>works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D70F1E7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1005"/>
        </w:tabs>
        <w:spacing w:before="18" w:line="276" w:lineRule="auto"/>
        <w:ind w:right="121" w:firstLine="566"/>
      </w:pPr>
      <w:r>
        <w:t xml:space="preserve">IMU-HADYEK </w:t>
      </w:r>
      <w:proofErr w:type="spellStart"/>
      <w:r>
        <w:t>convenes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a </w:t>
      </w:r>
      <w:proofErr w:type="spellStart"/>
      <w:r>
        <w:t>month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two-thirds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board.</w:t>
      </w:r>
    </w:p>
    <w:p w14:paraId="1D70F1E8" w14:textId="0DD84A25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1014"/>
        </w:tabs>
        <w:spacing w:line="276" w:lineRule="auto"/>
        <w:ind w:right="116" w:firstLine="566"/>
      </w:pPr>
      <w:r>
        <w:t xml:space="preserve">At </w:t>
      </w:r>
      <w:proofErr w:type="spellStart"/>
      <w:r>
        <w:t>the</w:t>
      </w:r>
      <w:proofErr w:type="spellEnd"/>
      <w:r>
        <w:t xml:space="preserve"> IMU-HADYEK </w:t>
      </w:r>
      <w:proofErr w:type="spellStart"/>
      <w:r>
        <w:t>meeting</w:t>
      </w:r>
      <w:proofErr w:type="spellEnd"/>
      <w:r>
        <w:t xml:space="preserve">,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0526A4">
        <w:t xml:space="preserve">a </w:t>
      </w:r>
      <w:proofErr w:type="spellStart"/>
      <w:r>
        <w:t>majority</w:t>
      </w:r>
      <w:proofErr w:type="spellEnd"/>
      <w:r>
        <w:t xml:space="preserve"> </w:t>
      </w:r>
      <w:proofErr w:type="spellStart"/>
      <w:r>
        <w:t>vote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 w:rsidR="000526A4">
        <w:t>the</w:t>
      </w:r>
      <w:proofErr w:type="spellEnd"/>
      <w:r w:rsidR="000526A4"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equality</w:t>
      </w:r>
      <w:proofErr w:type="spellEnd"/>
      <w:r>
        <w:t xml:space="preserve"> of </w:t>
      </w:r>
      <w:proofErr w:type="spellStart"/>
      <w:r>
        <w:t>votes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chairman's</w:t>
      </w:r>
      <w:proofErr w:type="spellEnd"/>
      <w:r>
        <w:t xml:space="preserve"> </w:t>
      </w:r>
      <w:proofErr w:type="spellStart"/>
      <w:r>
        <w:t>vote</w:t>
      </w:r>
      <w:proofErr w:type="spellEnd"/>
      <w:r>
        <w:t>.</w:t>
      </w:r>
    </w:p>
    <w:p w14:paraId="1D70F1E9" w14:textId="74F3926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1019"/>
        </w:tabs>
        <w:spacing w:line="276" w:lineRule="auto"/>
        <w:ind w:right="120" w:firstLine="566"/>
        <w:jc w:val="both"/>
      </w:pPr>
      <w:proofErr w:type="spellStart"/>
      <w:r>
        <w:t>Records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veterinarian</w:t>
      </w:r>
      <w:proofErr w:type="spellEnd"/>
      <w:r>
        <w:t xml:space="preserve"> in </w:t>
      </w:r>
      <w:proofErr w:type="spellStart"/>
      <w:r>
        <w:t>charge</w:t>
      </w:r>
      <w:proofErr w:type="spellEnd"/>
      <w:r>
        <w:t xml:space="preserve"> of </w:t>
      </w:r>
      <w:proofErr w:type="spellStart"/>
      <w:r>
        <w:t>breeding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came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transactions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1D70F1EA" w14:textId="77777777" w:rsidR="005F0D75" w:rsidRDefault="00463569" w:rsidP="00F91DE9">
      <w:pPr>
        <w:pStyle w:val="GvdeMetni"/>
        <w:spacing w:line="276" w:lineRule="auto"/>
        <w:jc w:val="left"/>
      </w:pPr>
      <w:proofErr w:type="gramStart"/>
      <w:r>
        <w:t>ç</w:t>
      </w:r>
      <w:proofErr w:type="gramEnd"/>
      <w:r>
        <w:t xml:space="preserve">) IMU-HADYEK </w:t>
      </w:r>
      <w:proofErr w:type="spellStart"/>
      <w:r>
        <w:t>prepares</w:t>
      </w:r>
      <w:proofErr w:type="spellEnd"/>
      <w:r>
        <w:t xml:space="preserve"> a form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:</w:t>
      </w:r>
    </w:p>
    <w:p w14:paraId="1D70F1EB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r>
        <w:t>Project Name.</w:t>
      </w:r>
    </w:p>
    <w:p w14:paraId="1D70F1EC" w14:textId="681718F3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r>
        <w:t xml:space="preserve">Name,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place</w:t>
      </w:r>
      <w:proofErr w:type="spellEnd"/>
      <w:r>
        <w:t xml:space="preserve"> of </w:t>
      </w:r>
      <w:proofErr w:type="spellStart"/>
      <w:r>
        <w:t>duty</w:t>
      </w:r>
      <w:proofErr w:type="spellEnd"/>
      <w:r>
        <w:t xml:space="preserve">, </w:t>
      </w:r>
      <w:proofErr w:type="spellStart"/>
      <w:r w:rsidR="000526A4">
        <w:t>the</w:t>
      </w:r>
      <w:proofErr w:type="spellEnd"/>
      <w:r w:rsidR="000526A4">
        <w:t xml:space="preserve"> </w:t>
      </w:r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>.</w:t>
      </w:r>
    </w:p>
    <w:p w14:paraId="1D70F1ED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.</w:t>
      </w:r>
    </w:p>
    <w:p w14:paraId="1D70F1EE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r>
        <w:t xml:space="preserve">Training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on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14:paraId="1D70F1EF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r>
        <w:t xml:space="preserve">Application </w:t>
      </w:r>
      <w:proofErr w:type="spellStart"/>
      <w:r>
        <w:t>Date</w:t>
      </w:r>
      <w:proofErr w:type="spellEnd"/>
      <w:r>
        <w:t>.</w:t>
      </w:r>
    </w:p>
    <w:p w14:paraId="1D70F1F0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r>
        <w:t xml:space="preserve">Project </w:t>
      </w:r>
      <w:proofErr w:type="spellStart"/>
      <w:r>
        <w:t>Proposal</w:t>
      </w:r>
      <w:proofErr w:type="spellEnd"/>
      <w:r>
        <w:t>.</w:t>
      </w:r>
    </w:p>
    <w:p w14:paraId="1D70F1F1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proofErr w:type="spellStart"/>
      <w:r>
        <w:t>Non-technical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summary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1D70F1F2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proofErr w:type="spellStart"/>
      <w:r>
        <w:t>Animal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,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>.</w:t>
      </w:r>
    </w:p>
    <w:p w14:paraId="1D70F1F3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firstLine="566"/>
      </w:pP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animals</w:t>
      </w:r>
      <w:proofErr w:type="spellEnd"/>
      <w:r>
        <w:t>.</w:t>
      </w:r>
    </w:p>
    <w:p w14:paraId="1D70F1F4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2"/>
        </w:tabs>
        <w:spacing w:line="276" w:lineRule="auto"/>
        <w:ind w:left="1062" w:hanging="380"/>
      </w:pP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>.</w:t>
      </w:r>
    </w:p>
    <w:p w14:paraId="1D70F1F5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 </w:t>
      </w:r>
      <w:proofErr w:type="spellStart"/>
      <w:r>
        <w:t>principle</w:t>
      </w:r>
      <w:proofErr w:type="spellEnd"/>
      <w:r>
        <w:t xml:space="preserve"> is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procedures</w:t>
      </w:r>
      <w:proofErr w:type="spellEnd"/>
      <w:r>
        <w:t>.</w:t>
      </w:r>
    </w:p>
    <w:p w14:paraId="1D70F1F6" w14:textId="592503D5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Anesthesia</w:t>
      </w:r>
      <w:proofErr w:type="spellEnd"/>
      <w:r>
        <w:t xml:space="preserve">, </w:t>
      </w:r>
      <w:proofErr w:type="spellStart"/>
      <w:r>
        <w:t>analgesia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 w:rsidR="000526A4">
        <w:t>are</w:t>
      </w:r>
      <w:proofErr w:type="spellEnd"/>
      <w:r w:rsidR="000526A4"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>.</w:t>
      </w:r>
    </w:p>
    <w:p w14:paraId="1D70F1F7" w14:textId="3F44725A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74"/>
        </w:tabs>
        <w:spacing w:before="18" w:line="276" w:lineRule="auto"/>
        <w:ind w:right="114" w:firstLine="566"/>
      </w:pPr>
      <w:proofErr w:type="spellStart"/>
      <w:r>
        <w:t>Measures</w:t>
      </w:r>
      <w:proofErr w:type="spellEnd"/>
      <w:r>
        <w:t xml:space="preserve"> </w:t>
      </w:r>
      <w:proofErr w:type="spellStart"/>
      <w:r w:rsidR="007B45E5">
        <w:t>are</w:t>
      </w:r>
      <w:proofErr w:type="spellEnd"/>
      <w:r w:rsidR="007B45E5"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do not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lifetime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suffer</w:t>
      </w:r>
      <w:proofErr w:type="spellEnd"/>
      <w:r>
        <w:t>.</w:t>
      </w:r>
    </w:p>
    <w:p w14:paraId="1D70F1F8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Determination</w:t>
      </w:r>
      <w:proofErr w:type="spellEnd"/>
      <w:r>
        <w:t xml:space="preserve"> of </w:t>
      </w:r>
      <w:proofErr w:type="spellStart"/>
      <w:r>
        <w:t>humane</w:t>
      </w:r>
      <w:proofErr w:type="spellEnd"/>
      <w:r>
        <w:t xml:space="preserve">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in 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procedures</w:t>
      </w:r>
      <w:proofErr w:type="spellEnd"/>
      <w:r>
        <w:t>.</w:t>
      </w:r>
    </w:p>
    <w:p w14:paraId="1D70F1F9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120"/>
        </w:tabs>
        <w:spacing w:before="18" w:line="276" w:lineRule="auto"/>
        <w:ind w:right="120" w:firstLine="566"/>
        <w:jc w:val="both"/>
      </w:pPr>
      <w:proofErr w:type="spellStart"/>
      <w:r>
        <w:t>Experimental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minimize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>.</w:t>
      </w:r>
    </w:p>
    <w:p w14:paraId="1D70F1FA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lastRenderedPageBreak/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1D70F1FB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Conditions</w:t>
      </w:r>
      <w:proofErr w:type="spellEnd"/>
      <w:r>
        <w:t xml:space="preserve"> of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rearing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>.</w:t>
      </w:r>
    </w:p>
    <w:p w14:paraId="1D70F1FC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Competence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1D70F1FD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Letter</w:t>
      </w:r>
      <w:proofErr w:type="spellEnd"/>
      <w:r>
        <w:t xml:space="preserve"> of </w:t>
      </w:r>
      <w:proofErr w:type="spellStart"/>
      <w:r>
        <w:t>Undertaking</w:t>
      </w:r>
      <w:proofErr w:type="spellEnd"/>
      <w:r>
        <w:t>.</w:t>
      </w:r>
    </w:p>
    <w:p w14:paraId="1D70F1FE" w14:textId="25CC7D29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969"/>
        </w:tabs>
        <w:spacing w:before="17" w:line="276" w:lineRule="auto"/>
        <w:ind w:right="121" w:firstLine="566"/>
      </w:pPr>
      <w:proofErr w:type="spellStart"/>
      <w:r>
        <w:t>Projects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 w:rsidR="004B566C">
        <w:t>the</w:t>
      </w:r>
      <w:proofErr w:type="spellEnd"/>
      <w:r w:rsidR="004B566C">
        <w:t xml:space="preserve"> </w:t>
      </w:r>
      <w:proofErr w:type="spellStart"/>
      <w:r>
        <w:t>case</w:t>
      </w:r>
      <w:proofErr w:type="spellEnd"/>
      <w:r>
        <w:t xml:space="preserve"> of an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, </w:t>
      </w:r>
      <w:proofErr w:type="spellStart"/>
      <w:r>
        <w:t>additional</w:t>
      </w:r>
      <w:proofErr w:type="spellEnd"/>
      <w:r>
        <w:t xml:space="preserve"> time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granted</w:t>
      </w:r>
      <w:proofErr w:type="spellEnd"/>
      <w:r>
        <w:t xml:space="preserve"> </w:t>
      </w:r>
      <w:proofErr w:type="spellStart"/>
      <w:r w:rsidR="004B566C"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is </w:t>
      </w:r>
      <w:proofErr w:type="spellStart"/>
      <w:r>
        <w:t>justified</w:t>
      </w:r>
      <w:proofErr w:type="spellEnd"/>
      <w:r>
        <w:t>.</w:t>
      </w:r>
    </w:p>
    <w:p w14:paraId="1D70F1FF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978"/>
        </w:tabs>
        <w:spacing w:line="276" w:lineRule="auto"/>
        <w:ind w:right="111" w:firstLine="566"/>
      </w:pPr>
      <w:proofErr w:type="spellStart"/>
      <w:r>
        <w:t>All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records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years</w:t>
      </w:r>
      <w:proofErr w:type="spellEnd"/>
      <w:r>
        <w:t>.</w:t>
      </w:r>
    </w:p>
    <w:p w14:paraId="1D70F200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990"/>
        </w:tabs>
        <w:spacing w:line="276" w:lineRule="auto"/>
        <w:ind w:right="122" w:firstLine="566"/>
      </w:pPr>
      <w:r>
        <w:t xml:space="preserve">Applications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. He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advisor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1D70F201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947"/>
        </w:tabs>
        <w:spacing w:line="276" w:lineRule="auto"/>
        <w:ind w:right="114" w:firstLine="566"/>
        <w:jc w:val="both"/>
      </w:pPr>
      <w:r>
        <w:t xml:space="preserve">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, IMU-HADYEK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it is </w:t>
      </w:r>
      <w:proofErr w:type="spellStart"/>
      <w:r>
        <w:t>appropriate</w:t>
      </w:r>
      <w:proofErr w:type="spellEnd"/>
      <w:r>
        <w:t xml:space="preserve">,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corrected</w:t>
      </w:r>
      <w:proofErr w:type="spellEnd"/>
      <w:r>
        <w:t xml:space="preserve">, </w:t>
      </w:r>
      <w:proofErr w:type="spellStart"/>
      <w:r>
        <w:t>conditionally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not. </w:t>
      </w:r>
      <w:proofErr w:type="spellStart"/>
      <w:r>
        <w:t>Decisions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forty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</w:t>
      </w:r>
      <w:proofErr w:type="spellStart"/>
      <w:r>
        <w:t>concerns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, IMU-HADYEK can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fifteen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once</w:t>
      </w:r>
      <w:proofErr w:type="spellEnd"/>
    </w:p>
    <w:p w14:paraId="1D70F202" w14:textId="77777777" w:rsidR="005F0D75" w:rsidRDefault="005F0D75" w:rsidP="00F91DE9">
      <w:pPr>
        <w:spacing w:line="276" w:lineRule="auto"/>
        <w:jc w:val="both"/>
        <w:rPr>
          <w:sz w:val="24"/>
        </w:rPr>
        <w:sectPr w:rsidR="005F0D75">
          <w:pgSz w:w="11910" w:h="16840"/>
          <w:pgMar w:top="1300" w:right="1300" w:bottom="280" w:left="1300" w:header="708" w:footer="708" w:gutter="0"/>
          <w:cols w:space="708"/>
        </w:sectPr>
      </w:pPr>
    </w:p>
    <w:p w14:paraId="1D70F203" w14:textId="33E7120D" w:rsidR="005F0D75" w:rsidRDefault="004B566C" w:rsidP="00F91DE9">
      <w:pPr>
        <w:pStyle w:val="GvdeMetni"/>
        <w:spacing w:before="101" w:line="276" w:lineRule="auto"/>
        <w:ind w:right="116" w:firstLine="0"/>
      </w:pPr>
      <w:r>
        <w:lastRenderedPageBreak/>
        <w:t>M</w:t>
      </w:r>
      <w:r w:rsidR="00463569">
        <w:t xml:space="preserve">ay </w:t>
      </w:r>
      <w:proofErr w:type="spellStart"/>
      <w:r w:rsidR="00463569">
        <w:t>extend</w:t>
      </w:r>
      <w:proofErr w:type="spellEnd"/>
      <w:r w:rsidR="00463569">
        <w:t xml:space="preserve"> </w:t>
      </w:r>
      <w:proofErr w:type="spellStart"/>
      <w:r w:rsidR="00463569">
        <w:t>beyond</w:t>
      </w:r>
      <w:proofErr w:type="spellEnd"/>
      <w:r w:rsidR="00463569">
        <w:t xml:space="preserve">. </w:t>
      </w:r>
      <w:r>
        <w:t xml:space="preserve">An </w:t>
      </w:r>
      <w:proofErr w:type="spellStart"/>
      <w:r>
        <w:t>e</w:t>
      </w:r>
      <w:r w:rsidR="00463569">
        <w:t>xecutor</w:t>
      </w:r>
      <w:proofErr w:type="spellEnd"/>
      <w:r w:rsidR="00463569">
        <w:t xml:space="preserve"> is </w:t>
      </w:r>
      <w:proofErr w:type="spellStart"/>
      <w:r w:rsidR="00463569">
        <w:t>informed</w:t>
      </w:r>
      <w:proofErr w:type="spellEnd"/>
      <w:r w:rsidR="00463569">
        <w:t xml:space="preserve"> </w:t>
      </w:r>
      <w:proofErr w:type="spellStart"/>
      <w:r w:rsidR="00463569">
        <w:t>before</w:t>
      </w:r>
      <w:proofErr w:type="spellEnd"/>
      <w:r w:rsidR="00463569">
        <w:t xml:space="preserve">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expiry</w:t>
      </w:r>
      <w:proofErr w:type="spellEnd"/>
      <w:r w:rsidR="00463569">
        <w:t xml:space="preserve"> of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extension</w:t>
      </w:r>
      <w:proofErr w:type="spellEnd"/>
      <w:r w:rsidR="00463569">
        <w:t xml:space="preserve">, </w:t>
      </w:r>
      <w:proofErr w:type="spellStart"/>
      <w:r w:rsidR="00463569">
        <w:t>by</w:t>
      </w:r>
      <w:proofErr w:type="spellEnd"/>
      <w:r w:rsidR="00463569">
        <w:t xml:space="preserve"> </w:t>
      </w:r>
      <w:proofErr w:type="spellStart"/>
      <w:r w:rsidR="00463569">
        <w:t>justifying</w:t>
      </w:r>
      <w:proofErr w:type="spellEnd"/>
      <w:r w:rsidR="00463569">
        <w:t xml:space="preserve">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reason</w:t>
      </w:r>
      <w:proofErr w:type="spellEnd"/>
      <w:r w:rsidR="00463569">
        <w:t xml:space="preserve"> </w:t>
      </w:r>
      <w:proofErr w:type="spellStart"/>
      <w:r w:rsidR="00463569">
        <w:t>and</w:t>
      </w:r>
      <w:proofErr w:type="spellEnd"/>
      <w:r w:rsidR="00463569">
        <w:t xml:space="preserve"> </w:t>
      </w:r>
      <w:proofErr w:type="spellStart"/>
      <w:r w:rsidR="00463569">
        <w:t>duration</w:t>
      </w:r>
      <w:proofErr w:type="spellEnd"/>
      <w:r w:rsidR="00463569">
        <w:t xml:space="preserve"> of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extension</w:t>
      </w:r>
      <w:proofErr w:type="spellEnd"/>
      <w:r w:rsidR="00463569">
        <w:t xml:space="preserve">. IMU-HADYEK </w:t>
      </w:r>
      <w:proofErr w:type="spellStart"/>
      <w:r w:rsidR="00463569">
        <w:t>may</w:t>
      </w:r>
      <w:proofErr w:type="spellEnd"/>
      <w:r w:rsidR="00463569">
        <w:t xml:space="preserve"> </w:t>
      </w:r>
      <w:proofErr w:type="spellStart"/>
      <w:r w:rsidR="00463569">
        <w:t>request</w:t>
      </w:r>
      <w:proofErr w:type="spellEnd"/>
      <w:r w:rsidR="00463569">
        <w:t xml:space="preserve"> </w:t>
      </w:r>
      <w:proofErr w:type="spellStart"/>
      <w:r w:rsidR="00463569">
        <w:t>preliminary</w:t>
      </w:r>
      <w:proofErr w:type="spellEnd"/>
      <w:r w:rsidR="00463569">
        <w:t xml:space="preserve"> </w:t>
      </w:r>
      <w:proofErr w:type="spellStart"/>
      <w:r w:rsidR="00463569">
        <w:t>experiments</w:t>
      </w:r>
      <w:proofErr w:type="spellEnd"/>
      <w:r w:rsidR="00463569">
        <w:t xml:space="preserve"> on a </w:t>
      </w:r>
      <w:proofErr w:type="spellStart"/>
      <w:r w:rsidR="00463569">
        <w:t>small</w:t>
      </w:r>
      <w:proofErr w:type="spellEnd"/>
      <w:r w:rsidR="00463569">
        <w:t xml:space="preserve"> </w:t>
      </w:r>
      <w:proofErr w:type="spellStart"/>
      <w:r w:rsidR="00463569">
        <w:t>number</w:t>
      </w:r>
      <w:proofErr w:type="spellEnd"/>
      <w:r w:rsidR="00463569">
        <w:t xml:space="preserve"> of </w:t>
      </w:r>
      <w:proofErr w:type="spellStart"/>
      <w:r w:rsidR="00463569">
        <w:t>animals</w:t>
      </w:r>
      <w:proofErr w:type="spellEnd"/>
      <w:r w:rsidR="00463569">
        <w:t xml:space="preserve"> </w:t>
      </w:r>
      <w:proofErr w:type="spellStart"/>
      <w:r w:rsidR="00463569">
        <w:t>to</w:t>
      </w:r>
      <w:proofErr w:type="spellEnd"/>
      <w:r w:rsidR="00463569">
        <w:t xml:space="preserve"> test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feasibility</w:t>
      </w:r>
      <w:proofErr w:type="spellEnd"/>
      <w:r w:rsidR="00463569">
        <w:t xml:space="preserve"> of a </w:t>
      </w:r>
      <w:proofErr w:type="spellStart"/>
      <w:r w:rsidR="00463569">
        <w:t>project</w:t>
      </w:r>
      <w:proofErr w:type="spellEnd"/>
      <w:r w:rsidR="00463569">
        <w:t xml:space="preserve">. </w:t>
      </w:r>
      <w:proofErr w:type="spellStart"/>
      <w:r w:rsidR="00463569">
        <w:t>In</w:t>
      </w:r>
      <w:proofErr w:type="spellEnd"/>
      <w:r w:rsidR="00463569">
        <w:t xml:space="preserve"> </w:t>
      </w:r>
      <w:proofErr w:type="spellStart"/>
      <w:r w:rsidR="00463569">
        <w:t>this</w:t>
      </w:r>
      <w:proofErr w:type="spellEnd"/>
      <w:r w:rsidR="00463569">
        <w:t xml:space="preserve"> </w:t>
      </w:r>
      <w:proofErr w:type="spellStart"/>
      <w:r w:rsidR="00463569">
        <w:t>case</w:t>
      </w:r>
      <w:proofErr w:type="spellEnd"/>
      <w:r w:rsidR="00463569">
        <w:t xml:space="preserve">, </w:t>
      </w:r>
      <w:proofErr w:type="spellStart"/>
      <w:r w:rsidR="00463569">
        <w:t>the</w:t>
      </w:r>
      <w:proofErr w:type="spellEnd"/>
      <w:r w:rsidR="00463569">
        <w:t xml:space="preserve"> final </w:t>
      </w:r>
      <w:proofErr w:type="spellStart"/>
      <w:r w:rsidR="00463569">
        <w:t>decision</w:t>
      </w:r>
      <w:proofErr w:type="spellEnd"/>
      <w:r w:rsidR="00463569">
        <w:t xml:space="preserve"> is </w:t>
      </w:r>
      <w:proofErr w:type="spellStart"/>
      <w:r w:rsidR="00463569">
        <w:t>made</w:t>
      </w:r>
      <w:proofErr w:type="spellEnd"/>
      <w:r w:rsidR="00463569">
        <w:t xml:space="preserve"> </w:t>
      </w:r>
      <w:proofErr w:type="spellStart"/>
      <w:r w:rsidR="00463569">
        <w:t>according</w:t>
      </w:r>
      <w:proofErr w:type="spellEnd"/>
      <w:r w:rsidR="00463569">
        <w:t xml:space="preserve"> </w:t>
      </w:r>
      <w:proofErr w:type="spellStart"/>
      <w:r w:rsidR="00463569">
        <w:t>to</w:t>
      </w:r>
      <w:proofErr w:type="spellEnd"/>
      <w:r w:rsidR="00463569">
        <w:t xml:space="preserve">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procedures</w:t>
      </w:r>
      <w:proofErr w:type="spellEnd"/>
      <w:r w:rsidR="00463569">
        <w:t xml:space="preserve"> in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projects</w:t>
      </w:r>
      <w:proofErr w:type="spellEnd"/>
      <w:r w:rsidR="00463569">
        <w:t xml:space="preserve"> </w:t>
      </w:r>
      <w:proofErr w:type="spellStart"/>
      <w:r w:rsidR="00463569">
        <w:t>for</w:t>
      </w:r>
      <w:proofErr w:type="spellEnd"/>
      <w:r w:rsidR="00463569">
        <w:t xml:space="preserve"> </w:t>
      </w:r>
      <w:proofErr w:type="spellStart"/>
      <w:r w:rsidR="00463569">
        <w:t>which</w:t>
      </w:r>
      <w:proofErr w:type="spellEnd"/>
      <w:r w:rsidR="00463569">
        <w:t xml:space="preserve"> </w:t>
      </w:r>
      <w:proofErr w:type="spellStart"/>
      <w:r w:rsidR="00463569">
        <w:t>the</w:t>
      </w:r>
      <w:proofErr w:type="spellEnd"/>
      <w:r w:rsidR="00463569">
        <w:t xml:space="preserve"> "</w:t>
      </w:r>
      <w:proofErr w:type="spellStart"/>
      <w:r w:rsidR="00463569">
        <w:t>conditionally</w:t>
      </w:r>
      <w:proofErr w:type="spellEnd"/>
      <w:r w:rsidR="00463569">
        <w:t xml:space="preserve"> </w:t>
      </w:r>
      <w:proofErr w:type="spellStart"/>
      <w:r w:rsidR="00463569">
        <w:t>appropriate</w:t>
      </w:r>
      <w:proofErr w:type="spellEnd"/>
      <w:r w:rsidR="00463569">
        <w:t xml:space="preserve">" </w:t>
      </w:r>
      <w:proofErr w:type="spellStart"/>
      <w:r w:rsidR="00463569">
        <w:t>decision</w:t>
      </w:r>
      <w:proofErr w:type="spellEnd"/>
      <w:r w:rsidR="00463569">
        <w:t xml:space="preserve"> is </w:t>
      </w:r>
      <w:proofErr w:type="spellStart"/>
      <w:r w:rsidR="00463569">
        <w:t>given</w:t>
      </w:r>
      <w:proofErr w:type="spellEnd"/>
      <w:r w:rsidR="00463569">
        <w:t>.</w:t>
      </w:r>
    </w:p>
    <w:p w14:paraId="1D70F204" w14:textId="77777777" w:rsidR="005F0D75" w:rsidRDefault="00463569" w:rsidP="00F91DE9">
      <w:pPr>
        <w:pStyle w:val="GvdeMetni"/>
        <w:spacing w:line="276" w:lineRule="auto"/>
        <w:ind w:right="122"/>
      </w:pPr>
      <w:proofErr w:type="gramStart"/>
      <w:r>
        <w:t>ğ</w:t>
      </w:r>
      <w:proofErr w:type="gramEnd"/>
      <w:r>
        <w:t xml:space="preserve">)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IMU-HADYEK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board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vote</w:t>
      </w:r>
      <w:proofErr w:type="spellEnd"/>
      <w:r>
        <w:t>.</w:t>
      </w:r>
    </w:p>
    <w:p w14:paraId="1D70F205" w14:textId="3FE3C721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973"/>
        </w:tabs>
        <w:spacing w:line="276" w:lineRule="auto"/>
        <w:ind w:right="116" w:firstLine="566"/>
        <w:jc w:val="both"/>
      </w:pP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 "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fixed</w:t>
      </w:r>
      <w:proofErr w:type="spellEnd"/>
      <w:r>
        <w:t xml:space="preserve">"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re-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fixed</w:t>
      </w:r>
      <w:proofErr w:type="spellEnd"/>
      <w:r>
        <w:t xml:space="preserve">. </w:t>
      </w:r>
      <w:proofErr w:type="spellStart"/>
      <w:r>
        <w:t>Projects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as “</w:t>
      </w:r>
      <w:proofErr w:type="spellStart"/>
      <w:r>
        <w:t>conditionally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”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followed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</w:t>
      </w:r>
      <w:r w:rsidR="004B566C">
        <w:t xml:space="preserve">. </w:t>
      </w:r>
      <w:proofErr w:type="spellStart"/>
      <w:r w:rsidR="004B566C">
        <w:t>A</w:t>
      </w:r>
      <w:r>
        <w:t>fter</w:t>
      </w:r>
      <w:proofErr w:type="spellEnd"/>
      <w:r>
        <w:t xml:space="preserve">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, it is </w:t>
      </w:r>
      <w:proofErr w:type="spellStart"/>
      <w:r>
        <w:t>decided</w:t>
      </w:r>
      <w:proofErr w:type="spellEnd"/>
      <w:r>
        <w:t xml:space="preserve"> as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not </w:t>
      </w:r>
      <w:proofErr w:type="spellStart"/>
      <w:r>
        <w:t>appropriate</w:t>
      </w:r>
      <w:proofErr w:type="spellEnd"/>
      <w:r w:rsidR="007B45E5">
        <w:t>,</w:t>
      </w:r>
      <w:r>
        <w:t xml:space="preserve">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IMU-HADYEK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1D70F206" w14:textId="77777777" w:rsidR="005F0D75" w:rsidRDefault="00463569" w:rsidP="00F91DE9">
      <w:pPr>
        <w:pStyle w:val="GvdeMetni"/>
        <w:spacing w:line="276" w:lineRule="auto"/>
        <w:ind w:right="118"/>
      </w:pPr>
      <w:r>
        <w:t xml:space="preserve">ı) IMU-HADYEK </w:t>
      </w:r>
      <w:proofErr w:type="spellStart"/>
      <w:r>
        <w:t>inspects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adversely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. IMU-HADYEK </w:t>
      </w:r>
      <w:proofErr w:type="spellStart"/>
      <w:r>
        <w:t>cancels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granted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in </w:t>
      </w:r>
      <w:proofErr w:type="spellStart"/>
      <w:r>
        <w:t>case</w:t>
      </w:r>
      <w:proofErr w:type="spellEnd"/>
      <w:r>
        <w:t xml:space="preserve"> of </w:t>
      </w:r>
      <w:proofErr w:type="spellStart"/>
      <w:r>
        <w:t>non-compliance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is </w:t>
      </w:r>
      <w:proofErr w:type="spellStart"/>
      <w:r>
        <w:t>cancelled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ensured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anticipated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not </w:t>
      </w:r>
      <w:proofErr w:type="spellStart"/>
      <w:r>
        <w:t>adversely</w:t>
      </w:r>
      <w:proofErr w:type="spellEnd"/>
      <w:r>
        <w:t xml:space="preserve"> </w:t>
      </w:r>
      <w:proofErr w:type="spellStart"/>
      <w:r>
        <w:t>affected</w:t>
      </w:r>
      <w:proofErr w:type="spellEnd"/>
      <w:r>
        <w:t>.</w:t>
      </w:r>
    </w:p>
    <w:p w14:paraId="1D70F207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923"/>
        </w:tabs>
        <w:spacing w:line="276" w:lineRule="auto"/>
        <w:ind w:right="121" w:firstLine="566"/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IMU-HADYEK,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notified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HADYEK in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>.</w:t>
      </w:r>
    </w:p>
    <w:p w14:paraId="1D70F208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890"/>
        </w:tabs>
        <w:spacing w:line="276" w:lineRule="auto"/>
        <w:ind w:left="889" w:hanging="207"/>
      </w:pP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IMU-HADYEK:</w:t>
      </w:r>
    </w:p>
    <w:p w14:paraId="1D70F209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left="942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</w:t>
      </w:r>
    </w:p>
    <w:p w14:paraId="1D70F20A" w14:textId="252FDD40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left="942"/>
      </w:pPr>
      <w:proofErr w:type="spellStart"/>
      <w:r>
        <w:t>Procedures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animal</w:t>
      </w:r>
      <w:r w:rsidR="004B566C">
        <w:t>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, </w:t>
      </w:r>
      <w:proofErr w:type="spellStart"/>
      <w:r>
        <w:t>slaughterhouse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fetuses</w:t>
      </w:r>
      <w:proofErr w:type="spellEnd"/>
      <w:r>
        <w:t>.</w:t>
      </w:r>
    </w:p>
    <w:p w14:paraId="1D70F20B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left="942"/>
      </w:pPr>
      <w:proofErr w:type="spellStart"/>
      <w:r>
        <w:t>Milking</w:t>
      </w:r>
      <w:proofErr w:type="spellEnd"/>
      <w:r>
        <w:t>.</w:t>
      </w:r>
    </w:p>
    <w:p w14:paraId="1D70F20C" w14:textId="77777777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left="942"/>
      </w:pPr>
      <w:proofErr w:type="spellStart"/>
      <w:r>
        <w:t>Collecting</w:t>
      </w:r>
      <w:proofErr w:type="spellEnd"/>
      <w:r>
        <w:t xml:space="preserve"> a </w:t>
      </w:r>
      <w:proofErr w:type="spellStart"/>
      <w:r>
        <w:t>stool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litter</w:t>
      </w:r>
      <w:proofErr w:type="spellEnd"/>
      <w:r>
        <w:t xml:space="preserve"> </w:t>
      </w:r>
      <w:proofErr w:type="spellStart"/>
      <w:r>
        <w:t>sample</w:t>
      </w:r>
      <w:proofErr w:type="spellEnd"/>
      <w:r>
        <w:t>.</w:t>
      </w:r>
    </w:p>
    <w:p w14:paraId="1D70F20D" w14:textId="3847A9FB" w:rsidR="005F0D75" w:rsidRDefault="00463569" w:rsidP="00F91DE9">
      <w:pPr>
        <w:pStyle w:val="P68B1DB1-ListParagraph3"/>
        <w:numPr>
          <w:ilvl w:val="1"/>
          <w:numId w:val="9"/>
        </w:numPr>
        <w:tabs>
          <w:tab w:val="left" w:pos="943"/>
        </w:tabs>
        <w:spacing w:line="276" w:lineRule="auto"/>
        <w:ind w:left="942"/>
      </w:pPr>
      <w:proofErr w:type="spellStart"/>
      <w:r>
        <w:t>Sampling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r w:rsidR="004B566C">
        <w:t xml:space="preserve">a </w:t>
      </w:r>
      <w:proofErr w:type="spellStart"/>
      <w:r>
        <w:t>swab</w:t>
      </w:r>
      <w:proofErr w:type="spellEnd"/>
      <w:r>
        <w:t>.</w:t>
      </w:r>
    </w:p>
    <w:p w14:paraId="1D70F20E" w14:textId="77777777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1045"/>
        </w:tabs>
        <w:spacing w:before="17" w:line="276" w:lineRule="auto"/>
        <w:ind w:right="121" w:firstLine="566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surveys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province</w:t>
      </w:r>
      <w:proofErr w:type="spellEnd"/>
      <w:r>
        <w:t xml:space="preserve">, it is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HADYEK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place</w:t>
      </w:r>
      <w:proofErr w:type="spellEnd"/>
      <w:r>
        <w:t>.</w:t>
      </w:r>
    </w:p>
    <w:p w14:paraId="1D70F20F" w14:textId="68BB45F4" w:rsidR="005F0D75" w:rsidRDefault="00463569" w:rsidP="00F91DE9">
      <w:pPr>
        <w:pStyle w:val="P68B1DB1-ListParagraph3"/>
        <w:numPr>
          <w:ilvl w:val="0"/>
          <w:numId w:val="9"/>
        </w:numPr>
        <w:tabs>
          <w:tab w:val="left" w:pos="1012"/>
        </w:tabs>
        <w:spacing w:line="276" w:lineRule="auto"/>
        <w:ind w:right="113" w:firstLine="566"/>
        <w:jc w:val="both"/>
      </w:pPr>
      <w:proofErr w:type="spellStart"/>
      <w:r>
        <w:t>Records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inspection</w:t>
      </w:r>
      <w:proofErr w:type="spellEnd"/>
      <w:r>
        <w:t xml:space="preserve"> of HADMEK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. IMU-HADYEK can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of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experts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IMU-HADYEK </w:t>
      </w:r>
      <w:proofErr w:type="spellStart"/>
      <w:r>
        <w:t>meeting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gramStart"/>
      <w:r>
        <w:t>ask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or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>.</w:t>
      </w:r>
    </w:p>
    <w:p w14:paraId="5014ACAA" w14:textId="77777777" w:rsidR="00F91DE9" w:rsidRDefault="00F91DE9" w:rsidP="00FE0598">
      <w:pPr>
        <w:pStyle w:val="P68B1DB1-ListParagraph3"/>
        <w:tabs>
          <w:tab w:val="left" w:pos="1012"/>
        </w:tabs>
        <w:spacing w:line="276" w:lineRule="auto"/>
        <w:ind w:left="682" w:right="113" w:firstLine="0"/>
        <w:jc w:val="center"/>
      </w:pPr>
    </w:p>
    <w:p w14:paraId="1D70F210" w14:textId="78CC5CEC" w:rsidR="005F0D75" w:rsidRDefault="00463569" w:rsidP="00FE0598">
      <w:pPr>
        <w:pStyle w:val="Balk1"/>
        <w:spacing w:line="276" w:lineRule="auto"/>
        <w:jc w:val="center"/>
      </w:pPr>
      <w:proofErr w:type="spellStart"/>
      <w:r>
        <w:t>Duties</w:t>
      </w:r>
      <w:proofErr w:type="spellEnd"/>
      <w:r>
        <w:t xml:space="preserve"> of IMU-HADYEK</w:t>
      </w:r>
    </w:p>
    <w:p w14:paraId="5315C571" w14:textId="77777777" w:rsidR="00F91DE9" w:rsidRDefault="00F91DE9" w:rsidP="00F91DE9">
      <w:pPr>
        <w:pStyle w:val="Balk1"/>
        <w:spacing w:line="276" w:lineRule="auto"/>
      </w:pPr>
    </w:p>
    <w:p w14:paraId="1D70F211" w14:textId="77777777" w:rsidR="005F0D75" w:rsidRDefault="00463569" w:rsidP="00F91DE9">
      <w:pPr>
        <w:pStyle w:val="P68B1DB1-Normal4"/>
        <w:spacing w:line="276" w:lineRule="auto"/>
        <w:ind w:left="682"/>
      </w:pPr>
      <w:r>
        <w:rPr>
          <w:b/>
        </w:rPr>
        <w:t xml:space="preserve">ARTICLE 7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duties</w:t>
      </w:r>
      <w:proofErr w:type="spellEnd"/>
      <w:r>
        <w:t xml:space="preserve"> of IMU-HADYEK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D70F212" w14:textId="603743D1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42"/>
        </w:tabs>
        <w:spacing w:before="18" w:line="276" w:lineRule="auto"/>
        <w:ind w:right="123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determines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1D70F213" w14:textId="4331981F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95"/>
        </w:tabs>
        <w:spacing w:line="276" w:lineRule="auto"/>
        <w:ind w:right="121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reject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determining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acceptable</w:t>
      </w:r>
      <w:proofErr w:type="spellEnd"/>
      <w:r>
        <w:t xml:space="preserve"> </w:t>
      </w:r>
      <w:proofErr w:type="spellStart"/>
      <w:r>
        <w:t>limits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14:paraId="1D70F214" w14:textId="4DDECF9A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45"/>
        </w:tabs>
        <w:spacing w:line="276" w:lineRule="auto"/>
        <w:ind w:right="115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supervise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continuation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 w:rsidR="007B45E5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arrangements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14:paraId="1D70F215" w14:textId="77CF3337" w:rsidR="005F0D75" w:rsidRDefault="00463569" w:rsidP="00F91DE9">
      <w:pPr>
        <w:pStyle w:val="GvdeMetni"/>
        <w:spacing w:line="276" w:lineRule="auto"/>
        <w:ind w:right="116"/>
      </w:pPr>
      <w:proofErr w:type="gramStart"/>
      <w:r>
        <w:t>ç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but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validation</w:t>
      </w:r>
      <w:proofErr w:type="spellEnd"/>
      <w:r>
        <w:t xml:space="preserve"> of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not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  <w:r>
        <w:t>.</w:t>
      </w:r>
    </w:p>
    <w:p w14:paraId="1D70F216" w14:textId="158C8349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64"/>
        </w:tabs>
        <w:spacing w:line="276" w:lineRule="auto"/>
        <w:ind w:right="122" w:firstLine="566"/>
        <w:jc w:val="both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terminate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>.</w:t>
      </w:r>
    </w:p>
    <w:p w14:paraId="1D70F217" w14:textId="77777777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33"/>
        </w:tabs>
        <w:spacing w:line="276" w:lineRule="auto"/>
        <w:ind w:right="115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organize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>.</w:t>
      </w:r>
    </w:p>
    <w:p w14:paraId="1D70F218" w14:textId="77777777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42"/>
        </w:tabs>
        <w:spacing w:line="276" w:lineRule="auto"/>
        <w:ind w:right="119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breeding</w:t>
      </w:r>
      <w:proofErr w:type="spellEnd"/>
      <w:r>
        <w:t xml:space="preserve">,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.</w:t>
      </w:r>
    </w:p>
    <w:p w14:paraId="1D70F219" w14:textId="62ECB0E0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80"/>
        </w:tabs>
        <w:spacing w:line="276" w:lineRule="auto"/>
        <w:ind w:right="124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report</w:t>
      </w:r>
      <w:r w:rsidR="000C292B">
        <w:t>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HADMEK.</w:t>
      </w:r>
    </w:p>
    <w:p w14:paraId="1D70F21A" w14:textId="77777777" w:rsidR="005F0D75" w:rsidRDefault="00463569" w:rsidP="00F91DE9">
      <w:pPr>
        <w:pStyle w:val="GvdeMetni"/>
        <w:spacing w:line="276" w:lineRule="auto"/>
        <w:ind w:right="120"/>
      </w:pPr>
      <w:proofErr w:type="gramStart"/>
      <w:r>
        <w:t>ğ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of </w:t>
      </w:r>
      <w:proofErr w:type="spellStart"/>
      <w:r>
        <w:t>wastes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wastes</w:t>
      </w:r>
      <w:proofErr w:type="spellEnd"/>
      <w:r>
        <w:t xml:space="preserve"> </w:t>
      </w:r>
      <w:proofErr w:type="spellStart"/>
      <w:r>
        <w:t>resulting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2872 </w:t>
      </w:r>
      <w:proofErr w:type="spellStart"/>
      <w:r>
        <w:t>dated</w:t>
      </w:r>
      <w:proofErr w:type="spellEnd"/>
      <w:r>
        <w:t xml:space="preserve"> 9/8/1983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14:paraId="1D70F21B" w14:textId="2D4A70CB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74"/>
        </w:tabs>
        <w:spacing w:line="276" w:lineRule="auto"/>
        <w:ind w:right="116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monitored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No. 5199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.</w:t>
      </w:r>
    </w:p>
    <w:p w14:paraId="1D70F21C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r>
        <w:t xml:space="preserve">ı) </w:t>
      </w:r>
      <w:proofErr w:type="spellStart"/>
      <w:r>
        <w:t>Notifying</w:t>
      </w:r>
      <w:proofErr w:type="spellEnd"/>
      <w:r>
        <w:t xml:space="preserve"> HADMEK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.</w:t>
      </w:r>
    </w:p>
    <w:p w14:paraId="1D70F21D" w14:textId="77777777" w:rsidR="005F0D75" w:rsidRDefault="005F0D75" w:rsidP="00F91DE9">
      <w:pPr>
        <w:spacing w:line="276" w:lineRule="auto"/>
        <w:sectPr w:rsidR="005F0D75">
          <w:pgSz w:w="11910" w:h="16840"/>
          <w:pgMar w:top="1300" w:right="1300" w:bottom="280" w:left="1300" w:header="708" w:footer="708" w:gutter="0"/>
          <w:cols w:space="708"/>
        </w:sectPr>
      </w:pPr>
    </w:p>
    <w:p w14:paraId="1D70F21E" w14:textId="77777777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897"/>
        </w:tabs>
        <w:spacing w:before="101" w:line="276" w:lineRule="auto"/>
        <w:ind w:right="116" w:firstLine="566"/>
        <w:jc w:val="both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HADMEK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certified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.</w:t>
      </w:r>
    </w:p>
    <w:p w14:paraId="1D70F21F" w14:textId="054455B3" w:rsidR="005F0D75" w:rsidRDefault="00463569" w:rsidP="00F91DE9">
      <w:pPr>
        <w:pStyle w:val="P68B1DB1-ListParagraph3"/>
        <w:numPr>
          <w:ilvl w:val="0"/>
          <w:numId w:val="8"/>
        </w:numPr>
        <w:tabs>
          <w:tab w:val="left" w:pos="952"/>
        </w:tabs>
        <w:spacing w:line="276" w:lineRule="auto"/>
        <w:ind w:right="122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inconvenient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adopt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farming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299858BE" w14:textId="77777777" w:rsidR="00F91DE9" w:rsidRDefault="00F91DE9" w:rsidP="00FE0598">
      <w:pPr>
        <w:pStyle w:val="P68B1DB1-ListParagraph3"/>
        <w:tabs>
          <w:tab w:val="left" w:pos="952"/>
        </w:tabs>
        <w:spacing w:line="276" w:lineRule="auto"/>
        <w:ind w:left="682" w:right="122" w:firstLine="0"/>
        <w:jc w:val="center"/>
      </w:pPr>
    </w:p>
    <w:p w14:paraId="1D70F220" w14:textId="4AB59C33" w:rsidR="005F0D75" w:rsidRDefault="00463569" w:rsidP="00FE0598">
      <w:pPr>
        <w:pStyle w:val="Balk1"/>
        <w:spacing w:line="276" w:lineRule="auto"/>
        <w:jc w:val="center"/>
      </w:pPr>
      <w:proofErr w:type="spellStart"/>
      <w:r>
        <w:t>Working</w:t>
      </w:r>
      <w:proofErr w:type="spellEnd"/>
      <w:r>
        <w:t xml:space="preserve"> </w:t>
      </w:r>
      <w:proofErr w:type="spellStart"/>
      <w:r w:rsidR="00FE0598">
        <w:t>P</w:t>
      </w:r>
      <w:r>
        <w:t>rinciples</w:t>
      </w:r>
      <w:proofErr w:type="spellEnd"/>
      <w:r>
        <w:t xml:space="preserve"> of IMU-HADYEK</w:t>
      </w:r>
    </w:p>
    <w:p w14:paraId="64F791B2" w14:textId="77777777" w:rsidR="00F91DE9" w:rsidRDefault="00F91DE9" w:rsidP="00F91DE9">
      <w:pPr>
        <w:pStyle w:val="Balk1"/>
        <w:spacing w:line="276" w:lineRule="auto"/>
      </w:pPr>
    </w:p>
    <w:p w14:paraId="1D70F221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r>
        <w:rPr>
          <w:b/>
        </w:rPr>
        <w:t xml:space="preserve">ARTICLE 8 – </w:t>
      </w:r>
      <w:r>
        <w:t xml:space="preserve">(1) IMU-HADYEK </w:t>
      </w:r>
      <w:proofErr w:type="spellStart"/>
      <w:r>
        <w:t>works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>:</w:t>
      </w:r>
    </w:p>
    <w:p w14:paraId="1D70F222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1065"/>
        </w:tabs>
        <w:spacing w:before="18" w:line="276" w:lineRule="auto"/>
        <w:ind w:right="121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ill-treatment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1D70F223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78"/>
        </w:tabs>
        <w:spacing w:line="276" w:lineRule="auto"/>
        <w:ind w:right="112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5.</w:t>
      </w:r>
    </w:p>
    <w:p w14:paraId="1D70F224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29"/>
        </w:tabs>
        <w:spacing w:line="276" w:lineRule="auto"/>
        <w:ind w:right="120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</w:t>
      </w:r>
      <w:proofErr w:type="spellStart"/>
      <w:r>
        <w:t>animal</w:t>
      </w:r>
      <w:proofErr w:type="spellEnd"/>
      <w:r>
        <w:t xml:space="preserve"> is not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severe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stress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, it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sound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>.</w:t>
      </w:r>
    </w:p>
    <w:p w14:paraId="1D70F225" w14:textId="77777777" w:rsidR="005F0D75" w:rsidRDefault="00463569" w:rsidP="00F91DE9">
      <w:pPr>
        <w:pStyle w:val="GvdeMetni"/>
        <w:spacing w:line="276" w:lineRule="auto"/>
        <w:ind w:right="119"/>
      </w:pPr>
      <w:proofErr w:type="gramStart"/>
      <w:r>
        <w:t>ç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painful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congresses</w:t>
      </w:r>
      <w:proofErr w:type="spellEnd"/>
      <w:r>
        <w:t xml:space="preserve">, </w:t>
      </w:r>
      <w:proofErr w:type="spellStart"/>
      <w:r>
        <w:t>conferences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seminars</w:t>
      </w:r>
      <w:proofErr w:type="spellEnd"/>
      <w:r>
        <w:t>.</w:t>
      </w:r>
    </w:p>
    <w:p w14:paraId="1D70F226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47"/>
        </w:tabs>
        <w:spacing w:line="276" w:lineRule="auto"/>
        <w:ind w:right="123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scientifically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as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>.</w:t>
      </w:r>
    </w:p>
    <w:p w14:paraId="1D70F227" w14:textId="48133612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1065"/>
        </w:tabs>
        <w:spacing w:line="276" w:lineRule="auto"/>
        <w:ind w:right="116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 w:rsidR="007B45E5">
        <w:t xml:space="preserve"> </w:t>
      </w:r>
      <w:proofErr w:type="spellStart"/>
      <w:r w:rsidR="007B45E5">
        <w:t>and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physiological</w:t>
      </w:r>
      <w:proofErr w:type="spellEnd"/>
      <w:r>
        <w:t xml:space="preserve">, </w:t>
      </w:r>
      <w:proofErr w:type="spellStart"/>
      <w:r>
        <w:t>behavio</w:t>
      </w:r>
      <w:r w:rsidR="000C292B">
        <w:t>u</w:t>
      </w:r>
      <w:r>
        <w:t>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>.</w:t>
      </w:r>
    </w:p>
    <w:p w14:paraId="1D70F228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18"/>
        </w:tabs>
        <w:spacing w:line="276" w:lineRule="auto"/>
        <w:ind w:right="123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suitably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>.</w:t>
      </w:r>
    </w:p>
    <w:p w14:paraId="1D70F229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1000"/>
        </w:tabs>
        <w:spacing w:line="276" w:lineRule="auto"/>
        <w:ind w:right="119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a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veterinarian</w:t>
      </w:r>
      <w:proofErr w:type="spellEnd"/>
      <w:r>
        <w:t>.</w:t>
      </w:r>
    </w:p>
    <w:p w14:paraId="1D70F22A" w14:textId="0A3AB2F4" w:rsidR="005F0D75" w:rsidRDefault="00463569" w:rsidP="00F91DE9">
      <w:pPr>
        <w:pStyle w:val="GvdeMetni"/>
        <w:spacing w:line="276" w:lineRule="auto"/>
        <w:ind w:right="120"/>
      </w:pPr>
      <w:proofErr w:type="gramStart"/>
      <w:r>
        <w:t>ğ</w:t>
      </w:r>
      <w:proofErr w:type="gram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0C292B">
        <w:t>investigators</w:t>
      </w:r>
      <w:proofErr w:type="spellEnd"/>
      <w:r w:rsidR="000C292B">
        <w:t xml:space="preserve"> </w:t>
      </w:r>
      <w:proofErr w:type="spellStart"/>
      <w:r w:rsidR="000C292B">
        <w:t>determine</w:t>
      </w:r>
      <w:proofErr w:type="spellEnd"/>
      <w:r w:rsidR="000C292B">
        <w:t xml:space="preserve"> </w:t>
      </w:r>
      <w:proofErr w:type="spellStart"/>
      <w:r w:rsidR="000C292B">
        <w:t>the</w:t>
      </w:r>
      <w:proofErr w:type="spellEnd"/>
      <w:r w:rsidR="000C292B">
        <w:t xml:space="preserve"> </w:t>
      </w:r>
      <w:proofErr w:type="spellStart"/>
      <w:r w:rsidR="000C292B">
        <w:t>target</w:t>
      </w:r>
      <w:proofErr w:type="spellEnd"/>
      <w:r w:rsidR="000C292B">
        <w:t xml:space="preserve"> </w:t>
      </w:r>
      <w:proofErr w:type="spellStart"/>
      <w:r w:rsidR="000C292B">
        <w:t>point</w:t>
      </w:r>
      <w:r>
        <w:t>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terminated</w:t>
      </w:r>
      <w:proofErr w:type="spellEnd"/>
      <w:r>
        <w:t>.</w:t>
      </w:r>
    </w:p>
    <w:p w14:paraId="1D70F22B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81"/>
        </w:tabs>
        <w:spacing w:line="276" w:lineRule="auto"/>
        <w:ind w:right="117" w:firstLine="566"/>
        <w:jc w:val="both"/>
      </w:pPr>
      <w:proofErr w:type="spellStart"/>
      <w:r>
        <w:t>To</w:t>
      </w:r>
      <w:proofErr w:type="spellEnd"/>
      <w:r>
        <w:t xml:space="preserve"> not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ethically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validity</w:t>
      </w:r>
      <w:proofErr w:type="spellEnd"/>
      <w:r>
        <w:t xml:space="preserve"> in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repetition</w:t>
      </w:r>
      <w:proofErr w:type="spellEnd"/>
      <w:r>
        <w:t xml:space="preserve"> of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gramStart"/>
      <w:r>
        <w:t>done</w:t>
      </w:r>
      <w:proofErr w:type="gramEnd"/>
      <w:r>
        <w:t xml:space="preserve"> in </w:t>
      </w:r>
      <w:proofErr w:type="spellStart"/>
      <w:r>
        <w:t>detail</w:t>
      </w:r>
      <w:proofErr w:type="spellEnd"/>
      <w:r>
        <w:t xml:space="preserve"> </w:t>
      </w:r>
      <w:proofErr w:type="spellStart"/>
      <w:r>
        <w:t>before</w:t>
      </w:r>
      <w:proofErr w:type="spellEnd"/>
      <w:r>
        <w:t>.</w:t>
      </w:r>
    </w:p>
    <w:p w14:paraId="1D70F22C" w14:textId="78357F11" w:rsidR="005F0D75" w:rsidRDefault="00463569" w:rsidP="00F91DE9">
      <w:pPr>
        <w:pStyle w:val="GvdeMetni"/>
        <w:spacing w:before="1" w:line="276" w:lineRule="auto"/>
        <w:ind w:right="119"/>
      </w:pPr>
      <w:r>
        <w:t xml:space="preserve">ı)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can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scientifically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>.</w:t>
      </w:r>
    </w:p>
    <w:p w14:paraId="1D70F22D" w14:textId="5EE87E05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54"/>
        </w:tabs>
        <w:spacing w:line="276" w:lineRule="auto"/>
        <w:ind w:right="119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an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an</w:t>
      </w:r>
      <w:r w:rsidR="000C292B">
        <w:t>a</w:t>
      </w:r>
      <w:r>
        <w:t>esthesia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is </w:t>
      </w:r>
      <w:proofErr w:type="spellStart"/>
      <w:r>
        <w:t>applied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painkillers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</w:t>
      </w:r>
      <w:r w:rsidR="000C292B">
        <w:t>a</w:t>
      </w:r>
      <w:r>
        <w:t>esthesia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research</w:t>
      </w:r>
      <w:proofErr w:type="spellEnd"/>
      <w:r>
        <w:t>.</w:t>
      </w:r>
    </w:p>
    <w:p w14:paraId="1D70F22E" w14:textId="3758A616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894"/>
        </w:tabs>
        <w:spacing w:line="276" w:lineRule="auto"/>
        <w:ind w:right="122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</w:t>
      </w:r>
      <w:proofErr w:type="spellStart"/>
      <w:r>
        <w:t>an</w:t>
      </w:r>
      <w:r w:rsidR="000C292B">
        <w:t>a</w:t>
      </w:r>
      <w:r>
        <w:t>esthesia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is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traumatic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not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>.</w:t>
      </w:r>
    </w:p>
    <w:p w14:paraId="1D70F22F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62"/>
        </w:tabs>
        <w:spacing w:line="276" w:lineRule="auto"/>
        <w:ind w:right="123" w:firstLine="56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veterinarian</w:t>
      </w:r>
      <w:proofErr w:type="spellEnd"/>
      <w:r>
        <w:t>;</w:t>
      </w:r>
    </w:p>
    <w:p w14:paraId="1D70F230" w14:textId="004F8257" w:rsidR="005F0D75" w:rsidRDefault="00463569" w:rsidP="00F91DE9">
      <w:pPr>
        <w:pStyle w:val="P68B1DB1-ListParagraph3"/>
        <w:numPr>
          <w:ilvl w:val="1"/>
          <w:numId w:val="7"/>
        </w:numPr>
        <w:tabs>
          <w:tab w:val="left" w:pos="952"/>
        </w:tabs>
        <w:spacing w:line="276" w:lineRule="auto"/>
        <w:ind w:right="120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an</w:t>
      </w:r>
      <w:r w:rsidR="000C292B">
        <w:t>a</w:t>
      </w:r>
      <w:r>
        <w:t>esthesia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painkillers</w:t>
      </w:r>
      <w:proofErr w:type="spellEnd"/>
      <w:r w:rsidR="000C292B">
        <w:t>;</w:t>
      </w:r>
      <w:r>
        <w:t xml:space="preserve"> </w:t>
      </w:r>
      <w:proofErr w:type="spellStart"/>
      <w:r>
        <w:t>if</w:t>
      </w:r>
      <w:proofErr w:type="spellEnd"/>
      <w:r>
        <w:t xml:space="preserve"> it is not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treated</w:t>
      </w:r>
      <w:proofErr w:type="spellEnd"/>
      <w:r>
        <w:t xml:space="preserve">, it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killed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humane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,</w:t>
      </w:r>
    </w:p>
    <w:p w14:paraId="1D70F231" w14:textId="77777777" w:rsidR="005F0D75" w:rsidRDefault="00463569" w:rsidP="00F91DE9">
      <w:pPr>
        <w:pStyle w:val="P68B1DB1-ListParagraph3"/>
        <w:numPr>
          <w:ilvl w:val="1"/>
          <w:numId w:val="7"/>
        </w:numPr>
        <w:tabs>
          <w:tab w:val="left" w:pos="1034"/>
        </w:tabs>
        <w:spacing w:line="276" w:lineRule="auto"/>
        <w:ind w:right="119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ending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life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>,</w:t>
      </w:r>
    </w:p>
    <w:p w14:paraId="1D70F232" w14:textId="77777777" w:rsidR="005F0D75" w:rsidRDefault="00463569" w:rsidP="00F91DE9">
      <w:pPr>
        <w:pStyle w:val="P68B1DB1-ListParagraph3"/>
        <w:numPr>
          <w:ilvl w:val="1"/>
          <w:numId w:val="7"/>
        </w:numPr>
        <w:tabs>
          <w:tab w:val="left" w:pos="974"/>
        </w:tabs>
        <w:spacing w:line="276" w:lineRule="auto"/>
        <w:ind w:right="123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severe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normal life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a risk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lastRenderedPageBreak/>
        <w:t>are</w:t>
      </w:r>
      <w:proofErr w:type="spellEnd"/>
      <w:r>
        <w:t xml:space="preserve"> put </w:t>
      </w:r>
      <w:proofErr w:type="spellStart"/>
      <w:r>
        <w:t>to</w:t>
      </w:r>
      <w:proofErr w:type="spellEnd"/>
      <w:r>
        <w:t xml:space="preserve"> an </w:t>
      </w:r>
    </w:p>
    <w:p w14:paraId="1D70F233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proofErr w:type="spellStart"/>
      <w:proofErr w:type="gramStart"/>
      <w:r>
        <w:t>end</w:t>
      </w:r>
      <w:proofErr w:type="spellEnd"/>
      <w:proofErr w:type="gram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humane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.</w:t>
      </w:r>
    </w:p>
    <w:p w14:paraId="1D70F234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04"/>
        </w:tabs>
        <w:spacing w:before="18" w:line="276" w:lineRule="auto"/>
        <w:ind w:right="124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of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>.</w:t>
      </w:r>
    </w:p>
    <w:p w14:paraId="1D70F235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1036"/>
        </w:tabs>
        <w:spacing w:line="276" w:lineRule="auto"/>
        <w:ind w:right="122" w:firstLine="566"/>
        <w:jc w:val="both"/>
      </w:pPr>
      <w:proofErr w:type="spellStart"/>
      <w:r>
        <w:t>Deciding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expose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severe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long-term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ethical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</w:p>
    <w:p w14:paraId="1D70F236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1053"/>
        </w:tabs>
        <w:spacing w:line="276" w:lineRule="auto"/>
        <w:ind w:right="122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on </w:t>
      </w:r>
      <w:proofErr w:type="spellStart"/>
      <w:r>
        <w:t>animals</w:t>
      </w:r>
      <w:proofErr w:type="spellEnd"/>
      <w:r>
        <w:t xml:space="preserve">, as </w:t>
      </w:r>
      <w:proofErr w:type="spellStart"/>
      <w:r>
        <w:t>long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is not </w:t>
      </w:r>
      <w:proofErr w:type="spellStart"/>
      <w:r>
        <w:t>strayed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is not </w:t>
      </w:r>
      <w:proofErr w:type="spellStart"/>
      <w:r>
        <w:t>impaired</w:t>
      </w:r>
      <w:proofErr w:type="spellEnd"/>
      <w:r>
        <w:t>.</w:t>
      </w:r>
    </w:p>
    <w:p w14:paraId="1D70F237" w14:textId="77777777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1094"/>
        </w:tabs>
        <w:spacing w:line="276" w:lineRule="auto"/>
        <w:ind w:right="123" w:firstLine="566"/>
        <w:jc w:val="both"/>
      </w:pP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tissues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organs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>.</w:t>
      </w:r>
    </w:p>
    <w:p w14:paraId="1D70F238" w14:textId="77777777" w:rsidR="005F0D75" w:rsidRDefault="00463569" w:rsidP="00F91DE9">
      <w:pPr>
        <w:pStyle w:val="GvdeMetni"/>
        <w:spacing w:line="276" w:lineRule="auto"/>
        <w:ind w:right="120"/>
      </w:pPr>
      <w:proofErr w:type="gramStart"/>
      <w:r>
        <w:t>ö</w:t>
      </w:r>
      <w:proofErr w:type="gramEnd"/>
      <w:r>
        <w:t xml:space="preserve">) </w:t>
      </w:r>
      <w:proofErr w:type="spellStart"/>
      <w:r>
        <w:t>Avoiding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long-term</w:t>
      </w:r>
      <w:proofErr w:type="spellEnd"/>
      <w:r>
        <w:t xml:space="preserve"> severe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torment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corrected</w:t>
      </w:r>
      <w:proofErr w:type="spellEnd"/>
      <w:r>
        <w:t>.</w:t>
      </w:r>
    </w:p>
    <w:p w14:paraId="1D70F239" w14:textId="77777777" w:rsidR="005F0D75" w:rsidRDefault="005F0D75" w:rsidP="00F91DE9">
      <w:pPr>
        <w:spacing w:line="276" w:lineRule="auto"/>
        <w:sectPr w:rsidR="005F0D75">
          <w:pgSz w:w="11910" w:h="16840"/>
          <w:pgMar w:top="1300" w:right="1300" w:bottom="280" w:left="1300" w:header="708" w:footer="708" w:gutter="0"/>
          <w:cols w:space="708"/>
        </w:sectPr>
      </w:pPr>
    </w:p>
    <w:p w14:paraId="1D70F23A" w14:textId="769532F9" w:rsidR="005F0D75" w:rsidRDefault="00463569" w:rsidP="00F91DE9">
      <w:pPr>
        <w:pStyle w:val="P68B1DB1-ListParagraph3"/>
        <w:numPr>
          <w:ilvl w:val="0"/>
          <w:numId w:val="7"/>
        </w:numPr>
        <w:tabs>
          <w:tab w:val="left" w:pos="959"/>
        </w:tabs>
        <w:spacing w:before="101" w:line="276" w:lineRule="auto"/>
        <w:ind w:right="125" w:firstLine="566"/>
      </w:pPr>
      <w:proofErr w:type="spellStart"/>
      <w:r>
        <w:lastRenderedPageBreak/>
        <w:t>Allowing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unit</w:t>
      </w:r>
      <w:proofErr w:type="spellEnd"/>
      <w:r>
        <w:t>.</w:t>
      </w:r>
    </w:p>
    <w:p w14:paraId="1D70F23B" w14:textId="6E921DFC" w:rsidR="005F0D75" w:rsidRDefault="00463569" w:rsidP="00F91DE9">
      <w:pPr>
        <w:pStyle w:val="GvdeMetni"/>
        <w:spacing w:line="276" w:lineRule="auto"/>
        <w:jc w:val="left"/>
      </w:pPr>
      <w:r>
        <w:t xml:space="preserve">r)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r w:rsidR="007B45E5"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>.</w:t>
      </w:r>
    </w:p>
    <w:p w14:paraId="1D70F23C" w14:textId="089D512E" w:rsidR="005F0D75" w:rsidRDefault="00463569" w:rsidP="00FE0598">
      <w:pPr>
        <w:pStyle w:val="Balk1"/>
        <w:spacing w:line="276" w:lineRule="auto"/>
        <w:ind w:left="1201" w:right="1202"/>
        <w:jc w:val="center"/>
      </w:pPr>
      <w:r>
        <w:t>THIRD SECTION</w:t>
      </w:r>
    </w:p>
    <w:p w14:paraId="1D70F23D" w14:textId="71D16822" w:rsidR="005F0D75" w:rsidRDefault="00463569" w:rsidP="00FE0598">
      <w:pPr>
        <w:pStyle w:val="P68B1DB1-Normal2"/>
        <w:spacing w:before="17" w:line="276" w:lineRule="auto"/>
        <w:ind w:right="1883"/>
        <w:jc w:val="center"/>
      </w:pPr>
      <w:proofErr w:type="spellStart"/>
      <w:r>
        <w:t>Experimental</w:t>
      </w:r>
      <w:proofErr w:type="spellEnd"/>
      <w:r>
        <w:t xml:space="preserve"> Animals </w:t>
      </w:r>
      <w:proofErr w:type="spellStart"/>
      <w:r>
        <w:t>and</w:t>
      </w:r>
      <w:proofErr w:type="spellEnd"/>
      <w:r>
        <w:t xml:space="preserve"> Applications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</w:p>
    <w:p w14:paraId="0994DE76" w14:textId="77777777" w:rsidR="00F91DE9" w:rsidRDefault="00F91DE9" w:rsidP="00F91DE9">
      <w:pPr>
        <w:pStyle w:val="P68B1DB1-Normal2"/>
        <w:spacing w:before="17" w:line="276" w:lineRule="auto"/>
        <w:ind w:left="682" w:right="1883" w:firstLine="1211"/>
      </w:pPr>
    </w:p>
    <w:p w14:paraId="1D70F23E" w14:textId="77777777" w:rsidR="005F0D75" w:rsidRDefault="00463569" w:rsidP="00F91DE9">
      <w:pPr>
        <w:pStyle w:val="GvdeMetni"/>
        <w:spacing w:line="276" w:lineRule="auto"/>
        <w:jc w:val="left"/>
      </w:pPr>
      <w:r>
        <w:rPr>
          <w:b/>
        </w:rPr>
        <w:t xml:space="preserve">ARTICLE 9 – </w:t>
      </w:r>
      <w:r>
        <w:t xml:space="preserve">(1)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of IMU-HADYEK:</w:t>
      </w:r>
    </w:p>
    <w:p w14:paraId="1D70F23F" w14:textId="311DCD1A" w:rsidR="005F0D75" w:rsidRDefault="007B45E5" w:rsidP="00F91DE9">
      <w:pPr>
        <w:pStyle w:val="P68B1DB1-ListParagraph3"/>
        <w:numPr>
          <w:ilvl w:val="0"/>
          <w:numId w:val="6"/>
        </w:numPr>
        <w:tabs>
          <w:tab w:val="left" w:pos="962"/>
        </w:tabs>
        <w:spacing w:line="276" w:lineRule="auto"/>
        <w:ind w:right="112" w:firstLine="566"/>
      </w:pPr>
      <w:r>
        <w:t xml:space="preserve">IMU-HADYEK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approve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 w:rsidR="00463569">
        <w:t>.</w:t>
      </w:r>
    </w:p>
    <w:p w14:paraId="1D70F240" w14:textId="6A44DAFD" w:rsidR="005F0D75" w:rsidRDefault="00463569" w:rsidP="00F91DE9">
      <w:pPr>
        <w:pStyle w:val="P68B1DB1-ListParagraph3"/>
        <w:numPr>
          <w:ilvl w:val="0"/>
          <w:numId w:val="6"/>
        </w:numPr>
        <w:tabs>
          <w:tab w:val="left" w:pos="993"/>
        </w:tabs>
        <w:spacing w:line="276" w:lineRule="auto"/>
        <w:ind w:right="119" w:firstLine="566"/>
      </w:pPr>
      <w:proofErr w:type="spellStart"/>
      <w:r>
        <w:t>Unless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general </w:t>
      </w:r>
      <w:proofErr w:type="spellStart"/>
      <w:r>
        <w:t>or</w:t>
      </w:r>
      <w:proofErr w:type="spellEnd"/>
      <w:r>
        <w:t xml:space="preserve"> </w:t>
      </w:r>
      <w:proofErr w:type="spellStart"/>
      <w:r w:rsidR="007B45E5">
        <w:t>special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 w:rsidR="007B45E5"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IMU-HADYEK, it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>;</w:t>
      </w:r>
    </w:p>
    <w:p w14:paraId="1D70F241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r>
        <w:t>Mouse (</w:t>
      </w:r>
      <w:proofErr w:type="spellStart"/>
      <w:r>
        <w:t>Mus</w:t>
      </w:r>
      <w:proofErr w:type="spellEnd"/>
      <w:r>
        <w:t xml:space="preserve"> </w:t>
      </w:r>
      <w:proofErr w:type="spellStart"/>
      <w:r>
        <w:t>musculus</w:t>
      </w:r>
      <w:proofErr w:type="spellEnd"/>
      <w:r>
        <w:t>),</w:t>
      </w:r>
    </w:p>
    <w:p w14:paraId="1D70F242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Rat</w:t>
      </w:r>
      <w:proofErr w:type="spellEnd"/>
      <w:r>
        <w:t xml:space="preserve"> (</w:t>
      </w:r>
      <w:proofErr w:type="spellStart"/>
      <w:r>
        <w:t>Rattus</w:t>
      </w:r>
      <w:proofErr w:type="spellEnd"/>
      <w:r>
        <w:t xml:space="preserve"> </w:t>
      </w:r>
      <w:proofErr w:type="spellStart"/>
      <w:r>
        <w:t>norvegicus</w:t>
      </w:r>
      <w:proofErr w:type="spellEnd"/>
      <w:r>
        <w:t>),</w:t>
      </w:r>
    </w:p>
    <w:p w14:paraId="1D70F243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Guinea</w:t>
      </w:r>
      <w:proofErr w:type="spellEnd"/>
      <w:r>
        <w:t xml:space="preserve"> </w:t>
      </w:r>
      <w:proofErr w:type="spellStart"/>
      <w:r>
        <w:t>pig</w:t>
      </w:r>
      <w:proofErr w:type="spellEnd"/>
      <w:r>
        <w:t xml:space="preserve"> (</w:t>
      </w:r>
      <w:proofErr w:type="spellStart"/>
      <w:r>
        <w:t>Cavia</w:t>
      </w:r>
      <w:proofErr w:type="spellEnd"/>
      <w:r>
        <w:t xml:space="preserve"> </w:t>
      </w:r>
      <w:proofErr w:type="spellStart"/>
      <w:r>
        <w:t>pocellus</w:t>
      </w:r>
      <w:proofErr w:type="spellEnd"/>
      <w:r>
        <w:t>),</w:t>
      </w:r>
    </w:p>
    <w:p w14:paraId="1D70F244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Syrian</w:t>
      </w:r>
      <w:proofErr w:type="spellEnd"/>
      <w:r>
        <w:t xml:space="preserve"> (golden) </w:t>
      </w:r>
      <w:proofErr w:type="spellStart"/>
      <w:r>
        <w:t>hamster</w:t>
      </w:r>
      <w:proofErr w:type="spellEnd"/>
      <w:r>
        <w:t xml:space="preserve"> (</w:t>
      </w:r>
      <w:proofErr w:type="spellStart"/>
      <w:r>
        <w:t>Mesocricetus</w:t>
      </w:r>
      <w:proofErr w:type="spellEnd"/>
      <w:r>
        <w:t xml:space="preserve"> </w:t>
      </w:r>
      <w:proofErr w:type="spellStart"/>
      <w:r>
        <w:t>auratus</w:t>
      </w:r>
      <w:proofErr w:type="spellEnd"/>
      <w:r>
        <w:t>),</w:t>
      </w:r>
    </w:p>
    <w:p w14:paraId="1D70F245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Chinese</w:t>
      </w:r>
      <w:proofErr w:type="spellEnd"/>
      <w:r>
        <w:t xml:space="preserve"> </w:t>
      </w:r>
      <w:proofErr w:type="spellStart"/>
      <w:r>
        <w:t>hamster</w:t>
      </w:r>
      <w:proofErr w:type="spellEnd"/>
      <w:r>
        <w:t xml:space="preserve"> (</w:t>
      </w:r>
      <w:proofErr w:type="spellStart"/>
      <w:r>
        <w:t>Cricetulus</w:t>
      </w:r>
      <w:proofErr w:type="spellEnd"/>
      <w:r>
        <w:t xml:space="preserve"> </w:t>
      </w:r>
      <w:proofErr w:type="spellStart"/>
      <w:r>
        <w:t>griseus</w:t>
      </w:r>
      <w:proofErr w:type="spellEnd"/>
      <w:r>
        <w:t>),</w:t>
      </w:r>
    </w:p>
    <w:p w14:paraId="1D70F246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Mongolian</w:t>
      </w:r>
      <w:proofErr w:type="spellEnd"/>
      <w:r>
        <w:t xml:space="preserve"> </w:t>
      </w:r>
      <w:proofErr w:type="spellStart"/>
      <w:r>
        <w:t>gerbil</w:t>
      </w:r>
      <w:proofErr w:type="spellEnd"/>
      <w:r>
        <w:t xml:space="preserve"> (</w:t>
      </w:r>
      <w:proofErr w:type="spellStart"/>
      <w:r>
        <w:t>Meriones</w:t>
      </w:r>
      <w:proofErr w:type="spellEnd"/>
      <w:r>
        <w:t xml:space="preserve"> </w:t>
      </w:r>
      <w:proofErr w:type="spellStart"/>
      <w:r>
        <w:t>unguiculatus</w:t>
      </w:r>
      <w:proofErr w:type="spellEnd"/>
      <w:r>
        <w:t>),</w:t>
      </w:r>
    </w:p>
    <w:p w14:paraId="1D70F247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Rabbit</w:t>
      </w:r>
      <w:proofErr w:type="spellEnd"/>
      <w:r>
        <w:t xml:space="preserve"> (</w:t>
      </w:r>
      <w:proofErr w:type="spellStart"/>
      <w:r>
        <w:t>Oryctolagus</w:t>
      </w:r>
      <w:proofErr w:type="spellEnd"/>
      <w:r>
        <w:t xml:space="preserve"> </w:t>
      </w:r>
      <w:proofErr w:type="spellStart"/>
      <w:r>
        <w:t>cuniculus</w:t>
      </w:r>
      <w:proofErr w:type="spellEnd"/>
      <w:r>
        <w:t>),</w:t>
      </w:r>
    </w:p>
    <w:p w14:paraId="1D70F248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Dog</w:t>
      </w:r>
      <w:proofErr w:type="spellEnd"/>
      <w:r>
        <w:t xml:space="preserve"> (</w:t>
      </w:r>
      <w:proofErr w:type="spellStart"/>
      <w:r>
        <w:t>Canis</w:t>
      </w:r>
      <w:proofErr w:type="spellEnd"/>
      <w:r>
        <w:t xml:space="preserve"> </w:t>
      </w:r>
      <w:proofErr w:type="spellStart"/>
      <w:r>
        <w:t>familiaris</w:t>
      </w:r>
      <w:proofErr w:type="spellEnd"/>
      <w:r>
        <w:t>),</w:t>
      </w:r>
    </w:p>
    <w:p w14:paraId="1D70F249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3"/>
        </w:tabs>
        <w:spacing w:line="276" w:lineRule="auto"/>
      </w:pPr>
      <w:proofErr w:type="spellStart"/>
      <w:r>
        <w:t>Cat</w:t>
      </w:r>
      <w:proofErr w:type="spellEnd"/>
      <w:r>
        <w:t xml:space="preserve"> (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catus</w:t>
      </w:r>
      <w:proofErr w:type="spellEnd"/>
      <w:r>
        <w:t>),</w:t>
      </w:r>
    </w:p>
    <w:p w14:paraId="1D70F24A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1065"/>
        </w:tabs>
        <w:spacing w:line="276" w:lineRule="auto"/>
        <w:ind w:left="1064" w:hanging="382"/>
      </w:pPr>
      <w:proofErr w:type="spellStart"/>
      <w:r>
        <w:t>All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of </w:t>
      </w:r>
      <w:proofErr w:type="spellStart"/>
      <w:r>
        <w:t>non-human</w:t>
      </w:r>
      <w:proofErr w:type="spellEnd"/>
      <w:r>
        <w:t xml:space="preserve"> </w:t>
      </w:r>
      <w:proofErr w:type="spellStart"/>
      <w:r>
        <w:t>primates</w:t>
      </w:r>
      <w:proofErr w:type="spellEnd"/>
    </w:p>
    <w:p w14:paraId="1D70F24B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Frog</w:t>
      </w:r>
      <w:proofErr w:type="spellEnd"/>
      <w:r>
        <w:t xml:space="preserve"> [</w:t>
      </w:r>
      <w:proofErr w:type="spellStart"/>
      <w:r>
        <w:t>Xenopus</w:t>
      </w:r>
      <w:proofErr w:type="spellEnd"/>
      <w:r>
        <w:t xml:space="preserve"> (</w:t>
      </w:r>
      <w:proofErr w:type="spellStart"/>
      <w:r>
        <w:t>laevis</w:t>
      </w:r>
      <w:proofErr w:type="spellEnd"/>
      <w:r>
        <w:t xml:space="preserve">, </w:t>
      </w:r>
      <w:proofErr w:type="spellStart"/>
      <w:r>
        <w:t>tropicalis</w:t>
      </w:r>
      <w:proofErr w:type="spellEnd"/>
      <w:r>
        <w:t>), Rana (</w:t>
      </w:r>
      <w:proofErr w:type="spellStart"/>
      <w:r>
        <w:t>temporaria</w:t>
      </w:r>
      <w:proofErr w:type="spellEnd"/>
      <w:r>
        <w:t xml:space="preserve">, </w:t>
      </w:r>
      <w:proofErr w:type="spellStart"/>
      <w:r>
        <w:t>pipiens</w:t>
      </w:r>
      <w:proofErr w:type="spellEnd"/>
      <w:r>
        <w:t>)],</w:t>
      </w:r>
    </w:p>
    <w:p w14:paraId="1D70F24C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1063"/>
        </w:tabs>
        <w:spacing w:line="276" w:lineRule="auto"/>
        <w:ind w:left="1062" w:hanging="380"/>
      </w:pPr>
      <w:proofErr w:type="spellStart"/>
      <w:r>
        <w:t>Zebrafish</w:t>
      </w:r>
      <w:proofErr w:type="spellEnd"/>
      <w:r>
        <w:t xml:space="preserve"> (</w:t>
      </w:r>
      <w:proofErr w:type="spellStart"/>
      <w:r>
        <w:t>Danio</w:t>
      </w:r>
      <w:proofErr w:type="spellEnd"/>
      <w:r>
        <w:t xml:space="preserve"> </w:t>
      </w:r>
      <w:proofErr w:type="spellStart"/>
      <w:r>
        <w:t>rerio</w:t>
      </w:r>
      <w:proofErr w:type="spellEnd"/>
      <w:r>
        <w:t>),</w:t>
      </w:r>
    </w:p>
    <w:p w14:paraId="1D70F24D" w14:textId="77777777" w:rsidR="005F0D75" w:rsidRDefault="00463569" w:rsidP="00F91DE9">
      <w:pPr>
        <w:pStyle w:val="GvdeMetni"/>
        <w:spacing w:before="18" w:line="276" w:lineRule="auto"/>
        <w:ind w:right="11"/>
        <w:jc w:val="left"/>
      </w:pPr>
      <w:proofErr w:type="spellStart"/>
      <w:proofErr w:type="gramStart"/>
      <w:r>
        <w:t>required</w:t>
      </w:r>
      <w:proofErr w:type="spellEnd"/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purchased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legal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>.</w:t>
      </w:r>
    </w:p>
    <w:p w14:paraId="1D70F24E" w14:textId="77777777" w:rsidR="005F0D75" w:rsidRDefault="00463569" w:rsidP="00F91DE9">
      <w:pPr>
        <w:pStyle w:val="P68B1DB1-ListParagraph3"/>
        <w:numPr>
          <w:ilvl w:val="0"/>
          <w:numId w:val="6"/>
        </w:numPr>
        <w:tabs>
          <w:tab w:val="left" w:pos="986"/>
        </w:tabs>
        <w:spacing w:line="276" w:lineRule="auto"/>
        <w:ind w:right="117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strays</w:t>
      </w:r>
      <w:proofErr w:type="spellEnd"/>
      <w:r>
        <w:t xml:space="preserve"> of </w:t>
      </w:r>
      <w:proofErr w:type="spellStart"/>
      <w:r>
        <w:t>domesticated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cats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can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of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pose</w:t>
      </w:r>
      <w:proofErr w:type="spellEnd"/>
      <w:r>
        <w:t xml:space="preserve"> a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danger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can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stray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14:paraId="1D70F24F" w14:textId="77777777" w:rsidR="005F0D75" w:rsidRDefault="00463569" w:rsidP="00F91DE9">
      <w:pPr>
        <w:pStyle w:val="GvdeMetni"/>
        <w:spacing w:line="276" w:lineRule="auto"/>
        <w:ind w:right="121"/>
      </w:pPr>
      <w:proofErr w:type="gramStart"/>
      <w:r>
        <w:t>ç</w:t>
      </w:r>
      <w:proofErr w:type="gramEnd"/>
      <w:r>
        <w:t xml:space="preserve">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non-human</w:t>
      </w:r>
      <w:proofErr w:type="spellEnd"/>
      <w:r>
        <w:t xml:space="preserve"> </w:t>
      </w:r>
      <w:proofErr w:type="spellStart"/>
      <w:r>
        <w:t>primates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is </w:t>
      </w:r>
      <w:proofErr w:type="spellStart"/>
      <w:r>
        <w:t>permitted</w:t>
      </w:r>
      <w:proofErr w:type="spellEnd"/>
      <w:r>
        <w:t xml:space="preserve"> in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non-human</w:t>
      </w:r>
      <w:proofErr w:type="spellEnd"/>
      <w:r>
        <w:t xml:space="preserve"> </w:t>
      </w:r>
      <w:proofErr w:type="spellStart"/>
      <w:r>
        <w:t>primates</w:t>
      </w:r>
      <w:proofErr w:type="spellEnd"/>
      <w:r>
        <w:t>.</w:t>
      </w:r>
    </w:p>
    <w:p w14:paraId="1D70F250" w14:textId="77777777" w:rsidR="005F0D75" w:rsidRDefault="00463569" w:rsidP="00F91DE9">
      <w:pPr>
        <w:pStyle w:val="P68B1DB1-ListParagraph3"/>
        <w:numPr>
          <w:ilvl w:val="0"/>
          <w:numId w:val="6"/>
        </w:numPr>
        <w:tabs>
          <w:tab w:val="left" w:pos="943"/>
        </w:tabs>
        <w:spacing w:line="276" w:lineRule="auto"/>
        <w:ind w:left="942" w:hanging="260"/>
      </w:pPr>
      <w:r>
        <w:t xml:space="preserve">Great </w:t>
      </w:r>
      <w:proofErr w:type="spellStart"/>
      <w:r>
        <w:t>apes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>.</w:t>
      </w:r>
    </w:p>
    <w:p w14:paraId="1D70F251" w14:textId="77777777" w:rsidR="005F0D75" w:rsidRDefault="00463569" w:rsidP="00F91DE9">
      <w:pPr>
        <w:pStyle w:val="P68B1DB1-ListParagraph3"/>
        <w:numPr>
          <w:ilvl w:val="0"/>
          <w:numId w:val="6"/>
        </w:numPr>
        <w:tabs>
          <w:tab w:val="left" w:pos="938"/>
        </w:tabs>
        <w:spacing w:before="18" w:line="276" w:lineRule="auto"/>
        <w:ind w:right="118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endangered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conventions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Annex-1 </w:t>
      </w:r>
      <w:proofErr w:type="spellStart"/>
      <w:r>
        <w:t>List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CITES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permitted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14:paraId="1D70F252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945"/>
        </w:tabs>
        <w:spacing w:line="276" w:lineRule="auto"/>
        <w:ind w:left="116" w:right="116" w:firstLine="566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has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sub-clause</w:t>
      </w:r>
      <w:proofErr w:type="spellEnd"/>
      <w:r>
        <w:t xml:space="preserve"> (1) of </w:t>
      </w:r>
      <w:proofErr w:type="spellStart"/>
      <w:r>
        <w:t>subparagraph</w:t>
      </w:r>
      <w:proofErr w:type="spellEnd"/>
      <w:r>
        <w:t xml:space="preserve"> (b)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of </w:t>
      </w:r>
      <w:proofErr w:type="spellStart"/>
      <w:r>
        <w:t>Article</w:t>
      </w:r>
      <w:proofErr w:type="spellEnd"/>
      <w:r>
        <w:t xml:space="preserve"> 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sub-paragraphs</w:t>
      </w:r>
      <w:proofErr w:type="spellEnd"/>
      <w:r>
        <w:t xml:space="preserve"> (ç) </w:t>
      </w:r>
      <w:proofErr w:type="spellStart"/>
      <w:r>
        <w:t>and</w:t>
      </w:r>
      <w:proofErr w:type="spellEnd"/>
      <w:r>
        <w:t xml:space="preserve"> (d).</w:t>
      </w:r>
    </w:p>
    <w:p w14:paraId="1D70F253" w14:textId="77777777" w:rsidR="005F0D75" w:rsidRDefault="00463569" w:rsidP="00F91DE9">
      <w:pPr>
        <w:pStyle w:val="P68B1DB1-ListParagraph3"/>
        <w:numPr>
          <w:ilvl w:val="1"/>
          <w:numId w:val="6"/>
        </w:numPr>
        <w:tabs>
          <w:tab w:val="left" w:pos="1253"/>
          <w:tab w:val="left" w:pos="1254"/>
          <w:tab w:val="left" w:pos="2717"/>
          <w:tab w:val="left" w:pos="3969"/>
          <w:tab w:val="left" w:pos="4662"/>
          <w:tab w:val="left" w:pos="5725"/>
          <w:tab w:val="left" w:pos="6802"/>
          <w:tab w:val="left" w:pos="8054"/>
          <w:tab w:val="left" w:pos="8945"/>
        </w:tabs>
        <w:spacing w:before="1" w:line="276" w:lineRule="auto"/>
        <w:ind w:left="116" w:right="118" w:firstLine="566"/>
      </w:pP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achieved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in </w:t>
      </w:r>
      <w:proofErr w:type="spellStart"/>
      <w:r>
        <w:t>question</w:t>
      </w:r>
      <w:proofErr w:type="spellEnd"/>
      <w:r>
        <w:t>.</w:t>
      </w:r>
    </w:p>
    <w:p w14:paraId="1D70F254" w14:textId="77777777" w:rsidR="005F0D75" w:rsidRDefault="00463569" w:rsidP="00FE0598">
      <w:pPr>
        <w:pStyle w:val="P68B1DB1-ListParagraph3"/>
        <w:numPr>
          <w:ilvl w:val="0"/>
          <w:numId w:val="6"/>
        </w:numPr>
        <w:tabs>
          <w:tab w:val="left" w:pos="940"/>
        </w:tabs>
        <w:spacing w:line="276" w:lineRule="auto"/>
        <w:ind w:right="119" w:firstLine="566"/>
      </w:pP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on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;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sufficient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. </w:t>
      </w:r>
      <w:proofErr w:type="spellStart"/>
      <w:r>
        <w:lastRenderedPageBreak/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IMU-HADYEK, </w:t>
      </w:r>
      <w:proofErr w:type="spellStart"/>
      <w:r>
        <w:t>permission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Directorate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.</w:t>
      </w:r>
    </w:p>
    <w:p w14:paraId="1D70F255" w14:textId="2F26FCF5" w:rsidR="005F0D75" w:rsidRDefault="00463569" w:rsidP="00FE0598">
      <w:pPr>
        <w:pStyle w:val="Balk1"/>
        <w:spacing w:line="276" w:lineRule="auto"/>
        <w:ind w:left="116" w:firstLine="566"/>
      </w:pPr>
      <w:proofErr w:type="spellStart"/>
      <w:r>
        <w:t>Procedures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</w:t>
      </w:r>
      <w:r w:rsidR="007B45E5">
        <w:t>a</w:t>
      </w:r>
      <w:r>
        <w:t>esthesia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 of </w:t>
      </w:r>
      <w:proofErr w:type="spellStart"/>
      <w:r>
        <w:t>an</w:t>
      </w:r>
      <w:r w:rsidR="007B45E5">
        <w:t>a</w:t>
      </w:r>
      <w:r>
        <w:t>esthesia</w:t>
      </w:r>
      <w:proofErr w:type="spellEnd"/>
      <w:r>
        <w:t xml:space="preserve">,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in </w:t>
      </w:r>
      <w:proofErr w:type="spellStart"/>
      <w:r>
        <w:t>experiments</w:t>
      </w:r>
      <w:proofErr w:type="spellEnd"/>
    </w:p>
    <w:p w14:paraId="05C2FD4D" w14:textId="77777777" w:rsidR="00F91DE9" w:rsidRDefault="00F91DE9" w:rsidP="00F91DE9">
      <w:pPr>
        <w:pStyle w:val="Balk1"/>
        <w:spacing w:line="276" w:lineRule="auto"/>
        <w:ind w:left="116" w:firstLine="566"/>
      </w:pPr>
    </w:p>
    <w:p w14:paraId="1D70F256" w14:textId="5B0DA674" w:rsidR="005F0D75" w:rsidRDefault="00463569" w:rsidP="00F91DE9">
      <w:pPr>
        <w:pStyle w:val="GvdeMetni"/>
        <w:spacing w:line="276" w:lineRule="auto"/>
        <w:ind w:right="117"/>
      </w:pPr>
      <w:r>
        <w:rPr>
          <w:b/>
        </w:rPr>
        <w:t xml:space="preserve">ARTICLE 10 – </w:t>
      </w:r>
      <w:r>
        <w:t xml:space="preserve">(1)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</w:t>
      </w:r>
      <w:r w:rsidR="007B45E5">
        <w:t>a</w:t>
      </w:r>
      <w:r>
        <w:t>esthesia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an</w:t>
      </w:r>
      <w:r w:rsidR="007B45E5">
        <w:t>a</w:t>
      </w:r>
      <w:r>
        <w:t>esthesia</w:t>
      </w:r>
      <w:proofErr w:type="spellEnd"/>
      <w:r>
        <w:t xml:space="preserve">,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in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22nd </w:t>
      </w:r>
      <w:proofErr w:type="spellStart"/>
      <w:r>
        <w:t>and</w:t>
      </w:r>
      <w:proofErr w:type="spellEnd"/>
      <w:r>
        <w:t xml:space="preserve"> Annex-8 </w:t>
      </w:r>
      <w:proofErr w:type="spellStart"/>
      <w:r>
        <w:t>and</w:t>
      </w:r>
      <w:proofErr w:type="spellEnd"/>
      <w:r>
        <w:t xml:space="preserve"> Annex-9.</w:t>
      </w:r>
    </w:p>
    <w:p w14:paraId="35B794B2" w14:textId="77777777" w:rsidR="00F91DE9" w:rsidRDefault="00F91DE9" w:rsidP="00F91DE9">
      <w:pPr>
        <w:pStyle w:val="GvdeMetni"/>
        <w:spacing w:line="276" w:lineRule="auto"/>
        <w:ind w:right="117"/>
      </w:pPr>
    </w:p>
    <w:p w14:paraId="1D70F257" w14:textId="6544425D" w:rsidR="005F0D75" w:rsidRDefault="00463569" w:rsidP="00FE0598">
      <w:pPr>
        <w:pStyle w:val="Balk1"/>
        <w:spacing w:line="276" w:lineRule="auto"/>
        <w:jc w:val="center"/>
      </w:pPr>
      <w:r>
        <w:t>Re-</w:t>
      </w:r>
      <w:proofErr w:type="spellStart"/>
      <w:r w:rsidR="00FE0598">
        <w:t>Us</w:t>
      </w:r>
      <w:r>
        <w:t>e</w:t>
      </w:r>
      <w:proofErr w:type="spellEnd"/>
      <w:r>
        <w:t xml:space="preserve"> of </w:t>
      </w:r>
      <w:r w:rsidR="00FE0598">
        <w:t>A</w:t>
      </w:r>
      <w:r>
        <w:t xml:space="preserve">nimals in </w:t>
      </w:r>
      <w:proofErr w:type="spellStart"/>
      <w:r w:rsidR="00FE0598">
        <w:t>E</w:t>
      </w:r>
      <w:r>
        <w:t>xperiments</w:t>
      </w:r>
      <w:proofErr w:type="spellEnd"/>
    </w:p>
    <w:p w14:paraId="4BAD867F" w14:textId="77777777" w:rsidR="00F91DE9" w:rsidRDefault="00F91DE9" w:rsidP="00F91DE9">
      <w:pPr>
        <w:pStyle w:val="Balk1"/>
        <w:spacing w:line="276" w:lineRule="auto"/>
      </w:pPr>
    </w:p>
    <w:p w14:paraId="1D70F258" w14:textId="77777777" w:rsidR="005F0D75" w:rsidRDefault="00463569" w:rsidP="00F91DE9">
      <w:pPr>
        <w:pStyle w:val="GvdeMetni"/>
        <w:spacing w:before="18" w:line="276" w:lineRule="auto"/>
        <w:jc w:val="left"/>
      </w:pPr>
      <w:r>
        <w:rPr>
          <w:b/>
        </w:rPr>
        <w:t xml:space="preserve">ARTICLE 11 – </w:t>
      </w:r>
      <w:r>
        <w:t>(1) Re-</w:t>
      </w:r>
      <w:proofErr w:type="spellStart"/>
      <w:r>
        <w:t>use</w:t>
      </w:r>
      <w:proofErr w:type="spellEnd"/>
      <w:r>
        <w:t xml:space="preserve"> of an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is </w:t>
      </w:r>
      <w:proofErr w:type="spellStart"/>
      <w:r>
        <w:t>permitted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cases</w:t>
      </w:r>
      <w:proofErr w:type="spellEnd"/>
      <w:r>
        <w:t>:</w:t>
      </w:r>
    </w:p>
    <w:p w14:paraId="1D70F259" w14:textId="77777777" w:rsidR="005F0D75" w:rsidRDefault="00463569" w:rsidP="00F91DE9">
      <w:pPr>
        <w:pStyle w:val="P68B1DB1-ListParagraph3"/>
        <w:numPr>
          <w:ilvl w:val="0"/>
          <w:numId w:val="5"/>
        </w:numPr>
        <w:tabs>
          <w:tab w:val="left" w:pos="929"/>
        </w:tabs>
        <w:spacing w:line="276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“</w:t>
      </w:r>
      <w:proofErr w:type="spellStart"/>
      <w:r>
        <w:t>mild</w:t>
      </w:r>
      <w:proofErr w:type="spellEnd"/>
      <w:r>
        <w:t xml:space="preserve">” </w:t>
      </w:r>
      <w:proofErr w:type="spellStart"/>
      <w:r>
        <w:t>or</w:t>
      </w:r>
      <w:proofErr w:type="spellEnd"/>
      <w:r>
        <w:t xml:space="preserve"> “</w:t>
      </w:r>
      <w:proofErr w:type="spellStart"/>
      <w:r>
        <w:t>moderate</w:t>
      </w:r>
      <w:proofErr w:type="spellEnd"/>
      <w:r>
        <w:t>”.</w:t>
      </w:r>
    </w:p>
    <w:p w14:paraId="1D70F25A" w14:textId="77777777" w:rsidR="005F0D75" w:rsidRDefault="00463569" w:rsidP="00F91DE9">
      <w:pPr>
        <w:pStyle w:val="P68B1DB1-ListParagraph3"/>
        <w:numPr>
          <w:ilvl w:val="0"/>
          <w:numId w:val="5"/>
        </w:numPr>
        <w:tabs>
          <w:tab w:val="left" w:pos="943"/>
        </w:tabs>
        <w:spacing w:line="276" w:lineRule="auto"/>
        <w:ind w:left="942" w:hanging="260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is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restored</w:t>
      </w:r>
      <w:proofErr w:type="spellEnd"/>
      <w:r>
        <w:t>.</w:t>
      </w:r>
    </w:p>
    <w:p w14:paraId="1D70F25B" w14:textId="77777777" w:rsidR="005F0D75" w:rsidRDefault="005F0D75" w:rsidP="00F91DE9">
      <w:pPr>
        <w:spacing w:line="276" w:lineRule="auto"/>
        <w:rPr>
          <w:sz w:val="24"/>
        </w:rPr>
        <w:sectPr w:rsidR="005F0D75">
          <w:pgSz w:w="11910" w:h="16840"/>
          <w:pgMar w:top="1300" w:right="1300" w:bottom="280" w:left="1300" w:header="708" w:footer="708" w:gutter="0"/>
          <w:cols w:space="708"/>
        </w:sectPr>
      </w:pPr>
    </w:p>
    <w:p w14:paraId="1D70F25C" w14:textId="77777777" w:rsidR="005F0D75" w:rsidRDefault="00463569" w:rsidP="00F91DE9">
      <w:pPr>
        <w:pStyle w:val="P68B1DB1-ListParagraph3"/>
        <w:numPr>
          <w:ilvl w:val="0"/>
          <w:numId w:val="5"/>
        </w:numPr>
        <w:tabs>
          <w:tab w:val="left" w:pos="929"/>
        </w:tabs>
        <w:spacing w:before="65" w:line="276" w:lineRule="auto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is </w:t>
      </w:r>
      <w:proofErr w:type="spellStart"/>
      <w:r>
        <w:t>classified</w:t>
      </w:r>
      <w:proofErr w:type="spellEnd"/>
      <w:r>
        <w:t xml:space="preserve"> as "</w:t>
      </w:r>
      <w:proofErr w:type="spellStart"/>
      <w:r>
        <w:t>mild</w:t>
      </w:r>
      <w:proofErr w:type="spellEnd"/>
      <w:r>
        <w:t>", "</w:t>
      </w:r>
      <w:proofErr w:type="spellStart"/>
      <w:r>
        <w:t>moderate</w:t>
      </w:r>
      <w:proofErr w:type="spellEnd"/>
      <w:r>
        <w:t xml:space="preserve">" </w:t>
      </w:r>
      <w:proofErr w:type="spellStart"/>
      <w:r>
        <w:t>or</w:t>
      </w:r>
      <w:proofErr w:type="spellEnd"/>
      <w:r>
        <w:t xml:space="preserve"> "</w:t>
      </w:r>
      <w:proofErr w:type="spellStart"/>
      <w:r>
        <w:t>uncorrectable</w:t>
      </w:r>
      <w:proofErr w:type="spellEnd"/>
      <w:r>
        <w:t>".</w:t>
      </w:r>
    </w:p>
    <w:p w14:paraId="1D70F25D" w14:textId="77777777" w:rsidR="005F0D75" w:rsidRDefault="00463569" w:rsidP="00F91DE9">
      <w:pPr>
        <w:pStyle w:val="GvdeMetni"/>
        <w:spacing w:before="17" w:line="276" w:lineRule="auto"/>
        <w:ind w:right="123"/>
      </w:pPr>
      <w:proofErr w:type="gramStart"/>
      <w:r>
        <w:t>ç</w:t>
      </w:r>
      <w:proofErr w:type="gramEnd"/>
      <w:r>
        <w:t xml:space="preserve">) 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veterinarian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>.</w:t>
      </w:r>
    </w:p>
    <w:p w14:paraId="1D70F25E" w14:textId="7FE0371F" w:rsidR="005F0D75" w:rsidRDefault="00463569" w:rsidP="00F91DE9">
      <w:pPr>
        <w:pStyle w:val="GvdeMetni"/>
        <w:spacing w:line="276" w:lineRule="auto"/>
        <w:ind w:right="117"/>
      </w:pPr>
      <w:r>
        <w:t xml:space="preserve">(2) </w:t>
      </w:r>
      <w:proofErr w:type="spellStart"/>
      <w:r>
        <w:t>In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cases</w:t>
      </w:r>
      <w:proofErr w:type="spellEnd"/>
      <w:r>
        <w:t xml:space="preserve">, an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reused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is not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in an </w:t>
      </w:r>
      <w:proofErr w:type="spellStart"/>
      <w:r>
        <w:t>experiment</w:t>
      </w:r>
      <w:proofErr w:type="spellEnd"/>
      <w:r>
        <w:t xml:space="preserve"> </w:t>
      </w:r>
      <w:proofErr w:type="spellStart"/>
      <w:r>
        <w:t>involving</w:t>
      </w:r>
      <w:proofErr w:type="spellEnd"/>
      <w:r>
        <w:t xml:space="preserve"> severe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veterinarian</w:t>
      </w:r>
      <w:proofErr w:type="spellEnd"/>
      <w:r>
        <w:t xml:space="preserve">, </w:t>
      </w:r>
      <w:proofErr w:type="spellStart"/>
      <w:r>
        <w:t>excluding</w:t>
      </w:r>
      <w:proofErr w:type="spellEnd"/>
      <w:r>
        <w:t xml:space="preserve"> </w:t>
      </w:r>
      <w:proofErr w:type="spellStart"/>
      <w:r>
        <w:t>subparagraph</w:t>
      </w:r>
      <w:proofErr w:type="spellEnd"/>
      <w:r>
        <w:t xml:space="preserve"> (a).</w:t>
      </w:r>
    </w:p>
    <w:p w14:paraId="57AF9BD1" w14:textId="77777777" w:rsidR="00F91DE9" w:rsidRDefault="00F91DE9" w:rsidP="00F91DE9">
      <w:pPr>
        <w:pStyle w:val="GvdeMetni"/>
        <w:spacing w:line="276" w:lineRule="auto"/>
        <w:ind w:right="117"/>
      </w:pPr>
    </w:p>
    <w:p w14:paraId="1D70F25F" w14:textId="0720DC35" w:rsidR="005F0D75" w:rsidRDefault="00463569" w:rsidP="00FE0598">
      <w:pPr>
        <w:pStyle w:val="Balk1"/>
        <w:spacing w:line="276" w:lineRule="auto"/>
        <w:jc w:val="center"/>
      </w:pPr>
      <w:proofErr w:type="spellStart"/>
      <w:r>
        <w:t>Termination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Experiment</w:t>
      </w:r>
    </w:p>
    <w:p w14:paraId="12AC87BE" w14:textId="77777777" w:rsidR="00F91DE9" w:rsidRDefault="00F91DE9" w:rsidP="00F91DE9">
      <w:pPr>
        <w:pStyle w:val="Balk1"/>
        <w:spacing w:line="276" w:lineRule="auto"/>
      </w:pPr>
    </w:p>
    <w:p w14:paraId="1D70F260" w14:textId="77777777" w:rsidR="005F0D75" w:rsidRDefault="00463569" w:rsidP="00F91DE9">
      <w:pPr>
        <w:pStyle w:val="GvdeMetni"/>
        <w:spacing w:before="17" w:line="276" w:lineRule="auto"/>
        <w:ind w:right="114"/>
      </w:pPr>
      <w:r>
        <w:rPr>
          <w:b/>
        </w:rPr>
        <w:t xml:space="preserve">ARTICLE 12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 is </w:t>
      </w:r>
      <w:proofErr w:type="spellStart"/>
      <w:r>
        <w:t>terminated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 can be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genetically</w:t>
      </w:r>
      <w:proofErr w:type="spellEnd"/>
      <w:r>
        <w:t xml:space="preserve"> </w:t>
      </w:r>
      <w:proofErr w:type="spellStart"/>
      <w:r>
        <w:t>modified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strains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progeny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traced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needle</w:t>
      </w:r>
      <w:proofErr w:type="spellEnd"/>
      <w:r>
        <w:t xml:space="preserve"> </w:t>
      </w:r>
      <w:proofErr w:type="spellStart"/>
      <w:r>
        <w:t>stick</w:t>
      </w:r>
      <w:proofErr w:type="spellEnd"/>
      <w:r>
        <w:t>.</w:t>
      </w:r>
    </w:p>
    <w:p w14:paraId="1D70F261" w14:textId="5A72FB69" w:rsidR="005F0D75" w:rsidRDefault="00463569" w:rsidP="00F91DE9">
      <w:pPr>
        <w:pStyle w:val="GvdeMetni"/>
        <w:spacing w:line="276" w:lineRule="auto"/>
        <w:ind w:right="118"/>
      </w:pPr>
      <w:r>
        <w:t xml:space="preserve">(2)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of an </w:t>
      </w:r>
      <w:proofErr w:type="spellStart"/>
      <w:r>
        <w:t>animal</w:t>
      </w:r>
      <w:proofErr w:type="spellEnd"/>
      <w:r>
        <w:t xml:space="preserve"> is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veterinarian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an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kept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severe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, </w:t>
      </w:r>
      <w:proofErr w:type="spellStart"/>
      <w:r>
        <w:t>suffering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it is </w:t>
      </w:r>
      <w:proofErr w:type="spellStart"/>
      <w:r>
        <w:t>killed</w:t>
      </w:r>
      <w:proofErr w:type="spellEnd"/>
      <w:r w:rsidR="00FE0598">
        <w:t>.</w:t>
      </w:r>
    </w:p>
    <w:p w14:paraId="0823D326" w14:textId="583CEC99" w:rsidR="00FE0598" w:rsidRPr="00FE0598" w:rsidRDefault="00FE0598" w:rsidP="00FE0598">
      <w:pPr>
        <w:pStyle w:val="GvdeMetni"/>
        <w:spacing w:line="276" w:lineRule="auto"/>
        <w:ind w:right="118"/>
        <w:jc w:val="center"/>
        <w:rPr>
          <w:b/>
          <w:bCs/>
        </w:rPr>
      </w:pPr>
      <w:r w:rsidRPr="00FE0598">
        <w:rPr>
          <w:b/>
          <w:bCs/>
        </w:rPr>
        <w:t xml:space="preserve">Evaluation of </w:t>
      </w:r>
      <w:proofErr w:type="spellStart"/>
      <w:r w:rsidRPr="00FE0598">
        <w:rPr>
          <w:b/>
          <w:bCs/>
        </w:rPr>
        <w:t>the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Projects</w:t>
      </w:r>
      <w:proofErr w:type="spellEnd"/>
    </w:p>
    <w:p w14:paraId="4C683F75" w14:textId="77777777" w:rsidR="00F91DE9" w:rsidRDefault="00F91DE9" w:rsidP="00F91DE9">
      <w:pPr>
        <w:pStyle w:val="P68B1DB1-Normal4"/>
        <w:spacing w:line="276" w:lineRule="auto"/>
        <w:ind w:left="682" w:right="5722"/>
        <w:rPr>
          <w:b/>
        </w:rPr>
      </w:pPr>
    </w:p>
    <w:p w14:paraId="1D70F262" w14:textId="1C10D280" w:rsidR="005F0D75" w:rsidRDefault="00463569" w:rsidP="00F91DE9">
      <w:pPr>
        <w:pStyle w:val="P68B1DB1-Normal4"/>
        <w:spacing w:line="276" w:lineRule="auto"/>
        <w:ind w:left="682" w:right="5722"/>
      </w:pPr>
      <w:r>
        <w:rPr>
          <w:b/>
        </w:rPr>
        <w:t xml:space="preserve">ARTICLE 13 – </w:t>
      </w:r>
      <w:r>
        <w:t xml:space="preserve">(1) </w:t>
      </w:r>
      <w:proofErr w:type="spellStart"/>
      <w:r>
        <w:t>Projects</w:t>
      </w:r>
      <w:proofErr w:type="spellEnd"/>
      <w:r>
        <w:t>;</w:t>
      </w:r>
    </w:p>
    <w:p w14:paraId="1D70F263" w14:textId="77777777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929"/>
        </w:tabs>
        <w:spacing w:line="276" w:lineRule="auto"/>
        <w:ind w:firstLine="566"/>
      </w:pPr>
      <w:proofErr w:type="spellStart"/>
      <w:r>
        <w:t>Scientific</w:t>
      </w:r>
      <w:proofErr w:type="spellEnd"/>
      <w:r>
        <w:t xml:space="preserve">,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grounds</w:t>
      </w:r>
      <w:proofErr w:type="spellEnd"/>
      <w:r>
        <w:t>,</w:t>
      </w:r>
    </w:p>
    <w:p w14:paraId="1D70F264" w14:textId="77777777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943"/>
        </w:tabs>
        <w:spacing w:line="276" w:lineRule="auto"/>
        <w:ind w:left="942" w:hanging="260"/>
      </w:pP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>,</w:t>
      </w:r>
    </w:p>
    <w:p w14:paraId="1D70F265" w14:textId="77777777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930"/>
        </w:tabs>
        <w:spacing w:before="17" w:line="276" w:lineRule="auto"/>
        <w:ind w:right="112" w:firstLine="566"/>
        <w:jc w:val="both"/>
      </w:pPr>
      <w:proofErr w:type="spellStart"/>
      <w:r>
        <w:t>Designing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humane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environmentally</w:t>
      </w:r>
      <w:proofErr w:type="spellEnd"/>
      <w:r>
        <w:t xml:space="preserve"> </w:t>
      </w:r>
      <w:proofErr w:type="spellStart"/>
      <w:r>
        <w:t>friendly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>,</w:t>
      </w:r>
    </w:p>
    <w:p w14:paraId="1D70F266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proofErr w:type="gramStart"/>
      <w:r>
        <w:t>ç</w:t>
      </w:r>
      <w:proofErr w:type="gramEnd"/>
      <w:r>
        <w:t xml:space="preserve">)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estimated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value</w:t>
      </w:r>
      <w:proofErr w:type="spellEnd"/>
      <w:r>
        <w:t>,</w:t>
      </w:r>
    </w:p>
    <w:p w14:paraId="1D70F267" w14:textId="77777777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943"/>
        </w:tabs>
        <w:spacing w:line="276" w:lineRule="auto"/>
        <w:ind w:left="942" w:hanging="260"/>
      </w:pP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 </w:t>
      </w:r>
      <w:proofErr w:type="spellStart"/>
      <w:r>
        <w:t>principle</w:t>
      </w:r>
      <w:proofErr w:type="spellEnd"/>
      <w:r>
        <w:t>,</w:t>
      </w:r>
    </w:p>
    <w:p w14:paraId="1D70F268" w14:textId="77777777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929"/>
        </w:tabs>
        <w:spacing w:line="276" w:lineRule="auto"/>
        <w:ind w:firstLine="566"/>
      </w:pPr>
      <w:proofErr w:type="spellStart"/>
      <w:r>
        <w:t>Classification</w:t>
      </w:r>
      <w:proofErr w:type="spellEnd"/>
      <w:r>
        <w:t xml:space="preserve"> of </w:t>
      </w:r>
      <w:proofErr w:type="spellStart"/>
      <w:r>
        <w:t>procedure</w:t>
      </w:r>
      <w:proofErr w:type="spellEnd"/>
      <w:r>
        <w:t xml:space="preserve"> </w:t>
      </w:r>
      <w:proofErr w:type="spellStart"/>
      <w:r>
        <w:t>severity</w:t>
      </w:r>
      <w:proofErr w:type="spellEnd"/>
      <w:r>
        <w:t>,</w:t>
      </w:r>
    </w:p>
    <w:p w14:paraId="1D70F269" w14:textId="77777777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902"/>
        </w:tabs>
        <w:spacing w:line="276" w:lineRule="auto"/>
        <w:ind w:left="901" w:hanging="219"/>
      </w:pPr>
      <w:proofErr w:type="spellStart"/>
      <w:r>
        <w:t>The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gained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,</w:t>
      </w:r>
    </w:p>
    <w:p w14:paraId="1D70F26A" w14:textId="6181E2FB" w:rsidR="005F0D75" w:rsidRDefault="00463569" w:rsidP="00F91DE9">
      <w:pPr>
        <w:pStyle w:val="P68B1DB1-ListParagraph3"/>
        <w:numPr>
          <w:ilvl w:val="0"/>
          <w:numId w:val="4"/>
        </w:numPr>
        <w:tabs>
          <w:tab w:val="left" w:pos="1043"/>
        </w:tabs>
        <w:spacing w:before="17" w:line="276" w:lineRule="auto"/>
        <w:ind w:right="116" w:firstLine="566"/>
        <w:jc w:val="both"/>
      </w:pPr>
      <w:proofErr w:type="spellStart"/>
      <w:r>
        <w:t>Compliance</w:t>
      </w:r>
      <w:proofErr w:type="spellEnd"/>
      <w:r>
        <w:t xml:space="preserve"> of </w:t>
      </w:r>
      <w:proofErr w:type="spellStart"/>
      <w:r>
        <w:t>killing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an</w:t>
      </w:r>
      <w:r w:rsidR="005248BB">
        <w:t>a</w:t>
      </w:r>
      <w:r>
        <w:t>esthesia</w:t>
      </w:r>
      <w:proofErr w:type="spellEnd"/>
      <w:r>
        <w:t xml:space="preserve">, </w:t>
      </w:r>
      <w:proofErr w:type="spellStart"/>
      <w:r>
        <w:t>reuse</w:t>
      </w:r>
      <w:proofErr w:type="spellEnd"/>
      <w:r>
        <w:t xml:space="preserve">,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>,</w:t>
      </w:r>
    </w:p>
    <w:p w14:paraId="1D70F26B" w14:textId="77777777" w:rsidR="005F0D75" w:rsidRDefault="00463569" w:rsidP="00F91DE9">
      <w:pPr>
        <w:pStyle w:val="GvdeMetni"/>
        <w:spacing w:line="276" w:lineRule="auto"/>
        <w:ind w:right="123"/>
      </w:pPr>
      <w:proofErr w:type="gramStart"/>
      <w:r>
        <w:t>ğ</w:t>
      </w:r>
      <w:proofErr w:type="gramEnd"/>
      <w:r>
        <w:t xml:space="preserve">) </w:t>
      </w:r>
      <w:proofErr w:type="spellStart"/>
      <w:r>
        <w:t>Deciding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retrospective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made</w:t>
      </w:r>
      <w:proofErr w:type="spellEnd"/>
      <w:r>
        <w:t>,</w:t>
      </w:r>
    </w:p>
    <w:p w14:paraId="1D70F26C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proofErr w:type="gramStart"/>
      <w:r>
        <w:t>it</w:t>
      </w:r>
      <w:proofErr w:type="gramEnd"/>
      <w:r>
        <w:t xml:space="preserve"> is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>.</w:t>
      </w:r>
    </w:p>
    <w:p w14:paraId="1D70F26D" w14:textId="77777777" w:rsidR="005F0D75" w:rsidRDefault="00463569" w:rsidP="00F91DE9">
      <w:pPr>
        <w:pStyle w:val="P68B1DB1-ListParagraph3"/>
        <w:numPr>
          <w:ilvl w:val="0"/>
          <w:numId w:val="3"/>
        </w:numPr>
        <w:tabs>
          <w:tab w:val="left" w:pos="1048"/>
        </w:tabs>
        <w:spacing w:before="18" w:line="276" w:lineRule="auto"/>
        <w:ind w:right="118" w:firstLine="566"/>
        <w:jc w:val="both"/>
      </w:pPr>
      <w:proofErr w:type="spellStart"/>
      <w:r>
        <w:t>Experts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IMU-HADYEK; 3R </w:t>
      </w:r>
      <w:proofErr w:type="spellStart"/>
      <w:r>
        <w:t>principle</w:t>
      </w:r>
      <w:proofErr w:type="spellEnd"/>
      <w:r>
        <w:t xml:space="preserve">,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of </w:t>
      </w:r>
      <w:proofErr w:type="spellStart"/>
      <w:r>
        <w:t>wild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nutrition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competence</w:t>
      </w:r>
      <w:proofErr w:type="spellEnd"/>
      <w:r>
        <w:t>.</w:t>
      </w:r>
    </w:p>
    <w:p w14:paraId="1D70F26E" w14:textId="5554DBA3" w:rsidR="005F0D75" w:rsidRDefault="00463569" w:rsidP="00F91DE9">
      <w:pPr>
        <w:pStyle w:val="P68B1DB1-ListParagraph3"/>
        <w:numPr>
          <w:ilvl w:val="0"/>
          <w:numId w:val="3"/>
        </w:numPr>
        <w:tabs>
          <w:tab w:val="left" w:pos="1048"/>
        </w:tabs>
        <w:spacing w:line="276" w:lineRule="auto"/>
        <w:ind w:right="119" w:firstLine="566"/>
        <w:jc w:val="both"/>
      </w:pPr>
      <w:r>
        <w:t xml:space="preserve">Project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transparent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is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impartially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views</w:t>
      </w:r>
      <w:proofErr w:type="spellEnd"/>
      <w:r>
        <w:t xml:space="preserve"> of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parties</w:t>
      </w:r>
      <w:proofErr w:type="spellEnd"/>
      <w:r>
        <w:t>.</w:t>
      </w:r>
    </w:p>
    <w:p w14:paraId="337AD348" w14:textId="3E768C20" w:rsidR="00FE0598" w:rsidRPr="00FE0598" w:rsidRDefault="00FE0598" w:rsidP="00FE0598">
      <w:pPr>
        <w:pStyle w:val="P68B1DB1-ListParagraph3"/>
        <w:tabs>
          <w:tab w:val="left" w:pos="1048"/>
        </w:tabs>
        <w:spacing w:line="276" w:lineRule="auto"/>
        <w:ind w:right="119" w:firstLine="0"/>
        <w:jc w:val="center"/>
        <w:rPr>
          <w:b/>
          <w:bCs/>
        </w:rPr>
      </w:pPr>
      <w:r w:rsidRPr="00FE0598">
        <w:rPr>
          <w:b/>
          <w:bCs/>
        </w:rPr>
        <w:t>FOURTH SECTION</w:t>
      </w:r>
    </w:p>
    <w:p w14:paraId="64EA7D44" w14:textId="23C3F52D" w:rsidR="00FE0598" w:rsidRPr="00FE0598" w:rsidRDefault="00FE0598" w:rsidP="00FE0598">
      <w:pPr>
        <w:pStyle w:val="P68B1DB1-ListParagraph3"/>
        <w:tabs>
          <w:tab w:val="left" w:pos="1048"/>
        </w:tabs>
        <w:spacing w:line="276" w:lineRule="auto"/>
        <w:ind w:right="119" w:firstLine="0"/>
        <w:jc w:val="center"/>
        <w:rPr>
          <w:b/>
          <w:bCs/>
        </w:rPr>
      </w:pPr>
      <w:r w:rsidRPr="00FE0598">
        <w:rPr>
          <w:b/>
          <w:bCs/>
        </w:rPr>
        <w:t xml:space="preserve">Training of </w:t>
      </w:r>
      <w:proofErr w:type="spellStart"/>
      <w:r w:rsidRPr="00FE0598">
        <w:rPr>
          <w:b/>
          <w:bCs/>
        </w:rPr>
        <w:t>the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Personnel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Who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Will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Deal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with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the</w:t>
      </w:r>
      <w:proofErr w:type="spellEnd"/>
      <w:r w:rsidRPr="00FE0598">
        <w:rPr>
          <w:b/>
          <w:bCs/>
        </w:rPr>
        <w:t xml:space="preserve"> </w:t>
      </w:r>
      <w:proofErr w:type="spellStart"/>
      <w:r w:rsidRPr="00FE0598">
        <w:rPr>
          <w:b/>
          <w:bCs/>
        </w:rPr>
        <w:t>Experimental</w:t>
      </w:r>
      <w:proofErr w:type="spellEnd"/>
      <w:r w:rsidRPr="00FE0598">
        <w:rPr>
          <w:b/>
          <w:bCs/>
        </w:rPr>
        <w:t xml:space="preserve"> Animals</w:t>
      </w:r>
    </w:p>
    <w:p w14:paraId="1086F078" w14:textId="77777777" w:rsidR="00FE0598" w:rsidRDefault="00FE0598" w:rsidP="00F91DE9">
      <w:pPr>
        <w:pStyle w:val="GvdeMetni"/>
        <w:spacing w:line="276" w:lineRule="auto"/>
        <w:ind w:right="123"/>
        <w:rPr>
          <w:b/>
        </w:rPr>
      </w:pPr>
    </w:p>
    <w:p w14:paraId="1D70F271" w14:textId="14300044" w:rsidR="005F0D75" w:rsidRDefault="00463569" w:rsidP="00F91DE9">
      <w:pPr>
        <w:pStyle w:val="GvdeMetni"/>
        <w:spacing w:line="276" w:lineRule="auto"/>
        <w:ind w:right="123"/>
      </w:pPr>
      <w:r>
        <w:rPr>
          <w:b/>
        </w:rPr>
        <w:t xml:space="preserve">ARTICLE 14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as </w:t>
      </w:r>
      <w:proofErr w:type="spellStart"/>
      <w:r>
        <w:t>follows</w:t>
      </w:r>
      <w:proofErr w:type="spellEnd"/>
      <w:r>
        <w:t>:</w:t>
      </w:r>
    </w:p>
    <w:p w14:paraId="1D70F272" w14:textId="07F0B5FA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1002"/>
        </w:tabs>
        <w:spacing w:line="276" w:lineRule="auto"/>
        <w:ind w:right="117" w:firstLine="566"/>
        <w:jc w:val="both"/>
      </w:pPr>
      <w:r>
        <w:t xml:space="preserve">IMU-HADYEK is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of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of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,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execution</w:t>
      </w:r>
      <w:proofErr w:type="spellEnd"/>
      <w:r>
        <w:t xml:space="preserve"> of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.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a</w:t>
      </w:r>
      <w:r w:rsidR="005248BB">
        <w:t xml:space="preserve">n </w:t>
      </w:r>
      <w:proofErr w:type="spellStart"/>
      <w:r w:rsidR="005248BB">
        <w:t>experiment</w:t>
      </w:r>
      <w:r>
        <w:t>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lastRenderedPageBreak/>
        <w:t>IMU-HADYEK.</w:t>
      </w:r>
    </w:p>
    <w:p w14:paraId="1D70F273" w14:textId="5043A300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98"/>
        </w:tabs>
        <w:spacing w:line="276" w:lineRule="auto"/>
        <w:ind w:right="116" w:firstLine="566"/>
        <w:jc w:val="both"/>
      </w:pPr>
      <w:proofErr w:type="spellStart"/>
      <w:r>
        <w:t>Students</w:t>
      </w:r>
      <w:proofErr w:type="spellEnd"/>
      <w:r>
        <w:t xml:space="preserve">, </w:t>
      </w:r>
      <w:proofErr w:type="spellStart"/>
      <w:r>
        <w:t>researchers</w:t>
      </w:r>
      <w:proofErr w:type="spellEnd"/>
      <w:r>
        <w:t xml:space="preserve">, </w:t>
      </w:r>
      <w:proofErr w:type="spellStart"/>
      <w:r>
        <w:t>academic</w:t>
      </w:r>
      <w:proofErr w:type="spellEnd"/>
      <w:r>
        <w:t xml:space="preserve">,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research</w:t>
      </w:r>
      <w:proofErr w:type="spellEnd"/>
      <w:r>
        <w:t xml:space="preserve">, </w:t>
      </w:r>
      <w:proofErr w:type="spellStart"/>
      <w:r>
        <w:t>practice</w:t>
      </w:r>
      <w:proofErr w:type="spellEnd"/>
      <w:r w:rsidR="005248BB">
        <w:t xml:space="preserve">, </w:t>
      </w:r>
      <w:proofErr w:type="spellStart"/>
      <w:r w:rsidR="005248BB">
        <w:t>and</w:t>
      </w:r>
      <w:proofErr w:type="spellEnd"/>
      <w:r w:rsidR="005248BB">
        <w:t xml:space="preserve"> </w:t>
      </w:r>
      <w:proofErr w:type="spellStart"/>
      <w:r w:rsidR="005248BB">
        <w:t>testing</w:t>
      </w:r>
      <w:proofErr w:type="spellEnd"/>
      <w:r w:rsidR="005248BB">
        <w:t xml:space="preserve"> </w:t>
      </w:r>
      <w:proofErr w:type="spellStart"/>
      <w:r w:rsidR="005248BB">
        <w:t>using</w:t>
      </w:r>
      <w:proofErr w:type="spellEnd"/>
      <w:r w:rsidR="005248BB">
        <w:t xml:space="preserve"> </w:t>
      </w:r>
      <w:proofErr w:type="spellStart"/>
      <w:r w:rsidR="005248BB">
        <w:t>experimental</w:t>
      </w:r>
      <w:proofErr w:type="spellEnd"/>
      <w:r w:rsidR="005248BB">
        <w:t xml:space="preserve"> </w:t>
      </w:r>
      <w:proofErr w:type="spellStart"/>
      <w:r w:rsidR="005248BB">
        <w:t>animals</w:t>
      </w:r>
      <w:proofErr w:type="spellEnd"/>
      <w:r w:rsidR="005248BB">
        <w:t xml:space="preserve"> </w:t>
      </w:r>
      <w:proofErr w:type="spellStart"/>
      <w:r w:rsidR="005248BB">
        <w:t>or</w:t>
      </w:r>
      <w:proofErr w:type="spellEnd"/>
      <w:r w:rsidR="005248BB">
        <w:t xml:space="preserve"> </w:t>
      </w:r>
      <w:proofErr w:type="spellStart"/>
      <w:r w:rsidR="005248BB">
        <w:t>who</w:t>
      </w:r>
      <w:proofErr w:type="spellEnd"/>
      <w:r w:rsidR="005248BB">
        <w:t xml:space="preserve"> </w:t>
      </w:r>
      <w:proofErr w:type="spellStart"/>
      <w:r w:rsidR="005248BB">
        <w:t>contribute</w:t>
      </w:r>
      <w:proofErr w:type="spellEnd"/>
      <w:r w:rsidR="005248BB">
        <w:t xml:space="preserve"> </w:t>
      </w:r>
      <w:proofErr w:type="spellStart"/>
      <w:r w:rsidR="005248BB">
        <w:t>to</w:t>
      </w:r>
      <w:proofErr w:type="spellEnd"/>
      <w:r w:rsidR="005248BB">
        <w:t xml:space="preserve"> </w:t>
      </w:r>
      <w:proofErr w:type="spellStart"/>
      <w:r w:rsidR="005248BB">
        <w:t>making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touching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users</w:t>
      </w:r>
      <w:proofErr w:type="spellEnd"/>
      <w:r>
        <w:t>.</w:t>
      </w:r>
    </w:p>
    <w:p w14:paraId="1D70F274" w14:textId="45F60587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47"/>
        </w:tabs>
        <w:spacing w:line="276" w:lineRule="auto"/>
        <w:ind w:right="120" w:firstLine="566"/>
        <w:jc w:val="both"/>
      </w:pPr>
      <w:proofErr w:type="spellStart"/>
      <w:r>
        <w:t>Users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operate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experimentation</w:t>
      </w:r>
      <w:proofErr w:type="spellEnd"/>
      <w:r>
        <w:t xml:space="preserve">,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veterinarian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in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farm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, </w:t>
      </w:r>
      <w:proofErr w:type="spellStart"/>
      <w:r w:rsidR="00E3773A">
        <w:t>the</w:t>
      </w:r>
      <w:proofErr w:type="spellEnd"/>
      <w:r w:rsidR="00E3773A">
        <w:t xml:space="preserve"> </w:t>
      </w:r>
      <w:proofErr w:type="spellStart"/>
      <w:r w:rsidR="00E3773A">
        <w:t>veterinarian</w:t>
      </w:r>
      <w:proofErr w:type="spellEnd"/>
      <w:r w:rsidR="00E3773A">
        <w:t xml:space="preserve"> </w:t>
      </w:r>
      <w:proofErr w:type="spellStart"/>
      <w:r w:rsidR="00E3773A">
        <w:t>doesn't</w:t>
      </w:r>
      <w:proofErr w:type="spellEnd"/>
      <w:r w:rsidR="00E3773A">
        <w:t xml:space="preserve"> </w:t>
      </w:r>
      <w:proofErr w:type="spellStart"/>
      <w:r w:rsidR="00E3773A"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>.</w:t>
      </w:r>
    </w:p>
    <w:p w14:paraId="1D70F275" w14:textId="77777777" w:rsidR="005F0D75" w:rsidRDefault="005F0D75" w:rsidP="00F91DE9">
      <w:pPr>
        <w:spacing w:line="276" w:lineRule="auto"/>
        <w:jc w:val="both"/>
        <w:rPr>
          <w:sz w:val="24"/>
        </w:rPr>
        <w:sectPr w:rsidR="005F0D75">
          <w:pgSz w:w="11910" w:h="16840"/>
          <w:pgMar w:top="1300" w:right="1300" w:bottom="280" w:left="1300" w:header="708" w:footer="708" w:gutter="0"/>
          <w:cols w:space="708"/>
        </w:sectPr>
      </w:pPr>
    </w:p>
    <w:p w14:paraId="1D70F276" w14:textId="77777777" w:rsidR="005F0D75" w:rsidRDefault="00463569" w:rsidP="00F91DE9">
      <w:pPr>
        <w:pStyle w:val="GvdeMetni"/>
        <w:spacing w:before="101" w:line="276" w:lineRule="auto"/>
        <w:ind w:right="115"/>
      </w:pPr>
      <w:proofErr w:type="gramStart"/>
      <w:r>
        <w:lastRenderedPageBreak/>
        <w:t>ç</w:t>
      </w:r>
      <w:proofErr w:type="gramEnd"/>
      <w:r>
        <w:t xml:space="preserve">) IMU-HADYEK;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an in-service </w:t>
      </w:r>
      <w:proofErr w:type="spellStart"/>
      <w:r>
        <w:t>training</w:t>
      </w:r>
      <w:proofErr w:type="spellEnd"/>
      <w:r>
        <w:t xml:space="preserve"> program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minimum </w:t>
      </w:r>
      <w:proofErr w:type="spellStart"/>
      <w:r>
        <w:t>information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personnel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breeding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followed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periodically</w:t>
      </w:r>
      <w:proofErr w:type="spellEnd"/>
      <w:r>
        <w:t xml:space="preserve"> </w:t>
      </w:r>
      <w:proofErr w:type="spellStart"/>
      <w:r>
        <w:t>supervises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>.</w:t>
      </w:r>
    </w:p>
    <w:p w14:paraId="1D70F277" w14:textId="77777777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47"/>
        </w:tabs>
        <w:spacing w:line="276" w:lineRule="auto"/>
        <w:ind w:right="120" w:firstLine="566"/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of IMU-HADYEK,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is not </w:t>
      </w:r>
      <w:proofErr w:type="spellStart"/>
      <w:r>
        <w:t>approved</w:t>
      </w:r>
      <w:proofErr w:type="spellEnd"/>
      <w:r>
        <w:t>.</w:t>
      </w:r>
    </w:p>
    <w:p w14:paraId="1D70F278" w14:textId="0A3EE6B6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57"/>
        </w:tabs>
        <w:spacing w:line="276" w:lineRule="auto"/>
        <w:ind w:right="117" w:firstLine="566"/>
        <w:jc w:val="both"/>
      </w:pPr>
      <w:proofErr w:type="spellStart"/>
      <w:r>
        <w:t>If</w:t>
      </w:r>
      <w:proofErr w:type="spellEnd"/>
      <w:r>
        <w:t xml:space="preserve"> a </w:t>
      </w:r>
      <w:proofErr w:type="spellStart"/>
      <w:r>
        <w:t>researcher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his </w:t>
      </w:r>
      <w:proofErr w:type="spellStart"/>
      <w:r>
        <w:t>certificate</w:t>
      </w:r>
      <w:proofErr w:type="spellEnd"/>
      <w:r>
        <w:t xml:space="preserve">, he can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IMU-HADYEK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collaborate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as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.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but do not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can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</w:t>
      </w:r>
      <w:proofErr w:type="spellStart"/>
      <w:r>
        <w:t>certified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users</w:t>
      </w:r>
      <w:proofErr w:type="spellEnd"/>
      <w:r>
        <w:t>.</w:t>
      </w:r>
    </w:p>
    <w:p w14:paraId="1D70F279" w14:textId="77777777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21"/>
        </w:tabs>
        <w:spacing w:line="276" w:lineRule="auto"/>
        <w:ind w:right="121" w:firstLine="566"/>
        <w:jc w:val="both"/>
      </w:pPr>
      <w:proofErr w:type="spellStart"/>
      <w:r>
        <w:t>It</w:t>
      </w:r>
      <w:proofErr w:type="spellEnd"/>
      <w:r>
        <w:t xml:space="preserve"> is </w:t>
      </w:r>
      <w:proofErr w:type="spellStart"/>
      <w:r>
        <w:t>obligatory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attend</w:t>
      </w:r>
      <w:proofErr w:type="spellEnd"/>
      <w:r>
        <w:t xml:space="preserve"> 80%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courses</w:t>
      </w:r>
      <w:proofErr w:type="spellEnd"/>
      <w:r>
        <w:t xml:space="preserve"> in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>.</w:t>
      </w:r>
    </w:p>
    <w:p w14:paraId="1D70F27A" w14:textId="7B93721D" w:rsidR="005F0D75" w:rsidRDefault="00E3773A" w:rsidP="00F91DE9">
      <w:pPr>
        <w:pStyle w:val="P68B1DB1-ListParagraph3"/>
        <w:numPr>
          <w:ilvl w:val="0"/>
          <w:numId w:val="2"/>
        </w:numPr>
        <w:tabs>
          <w:tab w:val="left" w:pos="990"/>
        </w:tabs>
        <w:spacing w:line="276" w:lineRule="auto"/>
        <w:ind w:right="118" w:firstLine="566"/>
        <w:jc w:val="both"/>
      </w:pPr>
      <w:proofErr w:type="spellStart"/>
      <w:r>
        <w:t>F</w:t>
      </w:r>
      <w:r w:rsidR="00463569">
        <w:t>or</w:t>
      </w:r>
      <w:proofErr w:type="spellEnd"/>
      <w:r w:rsidR="00463569">
        <w:t xml:space="preserve">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trainees</w:t>
      </w:r>
      <w:proofErr w:type="spellEnd"/>
      <w:r w:rsidR="00463569">
        <w:t xml:space="preserve"> </w:t>
      </w:r>
      <w:proofErr w:type="spellStart"/>
      <w:r w:rsidR="00463569">
        <w:t>to</w:t>
      </w:r>
      <w:proofErr w:type="spellEnd"/>
      <w:r w:rsidR="00463569">
        <w:t xml:space="preserve"> </w:t>
      </w:r>
      <w:proofErr w:type="spellStart"/>
      <w:r w:rsidR="00463569">
        <w:t>receive</w:t>
      </w:r>
      <w:proofErr w:type="spellEnd"/>
      <w:r w:rsidR="00463569">
        <w:t xml:space="preserve"> a </w:t>
      </w:r>
      <w:proofErr w:type="spellStart"/>
      <w:r w:rsidR="00463569">
        <w:t>certificate</w:t>
      </w:r>
      <w:proofErr w:type="spellEnd"/>
      <w:r w:rsidR="00463569">
        <w:t xml:space="preserve">, </w:t>
      </w:r>
      <w:proofErr w:type="spellStart"/>
      <w:r w:rsidR="00463569">
        <w:t>they</w:t>
      </w:r>
      <w:proofErr w:type="spellEnd"/>
      <w:r w:rsidR="00463569">
        <w:t xml:space="preserve"> </w:t>
      </w:r>
      <w:proofErr w:type="spellStart"/>
      <w:r w:rsidR="00463569">
        <w:t>must</w:t>
      </w:r>
      <w:proofErr w:type="spellEnd"/>
      <w:r w:rsidR="00463569">
        <w:t xml:space="preserve"> </w:t>
      </w:r>
      <w:proofErr w:type="spellStart"/>
      <w:r w:rsidR="00463569">
        <w:t>get</w:t>
      </w:r>
      <w:proofErr w:type="spellEnd"/>
      <w:r w:rsidR="00463569">
        <w:t xml:space="preserve"> at </w:t>
      </w:r>
      <w:proofErr w:type="spellStart"/>
      <w:r w:rsidR="00463569">
        <w:t>least</w:t>
      </w:r>
      <w:proofErr w:type="spellEnd"/>
      <w:r w:rsidR="00463569">
        <w:t xml:space="preserve"> 70 </w:t>
      </w:r>
      <w:proofErr w:type="spellStart"/>
      <w:r w:rsidR="00463569">
        <w:t>points</w:t>
      </w:r>
      <w:proofErr w:type="spellEnd"/>
      <w:r w:rsidR="00463569">
        <w:t xml:space="preserve"> </w:t>
      </w:r>
      <w:proofErr w:type="spellStart"/>
      <w:r w:rsidR="00463569">
        <w:t>out</w:t>
      </w:r>
      <w:proofErr w:type="spellEnd"/>
      <w:r w:rsidR="00463569">
        <w:t xml:space="preserve"> of 100 in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exam</w:t>
      </w:r>
      <w:proofErr w:type="spellEnd"/>
      <w:r w:rsidR="00463569">
        <w:t xml:space="preserve"> </w:t>
      </w:r>
      <w:proofErr w:type="spellStart"/>
      <w:r w:rsidR="00463569">
        <w:t>to</w:t>
      </w:r>
      <w:proofErr w:type="spellEnd"/>
      <w:r w:rsidR="00463569">
        <w:t xml:space="preserve"> be </w:t>
      </w:r>
      <w:proofErr w:type="spellStart"/>
      <w:r w:rsidR="00463569">
        <w:t>held</w:t>
      </w:r>
      <w:proofErr w:type="spellEnd"/>
      <w:r w:rsidR="00463569">
        <w:t xml:space="preserve"> at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end</w:t>
      </w:r>
      <w:proofErr w:type="spellEnd"/>
      <w:r w:rsidR="00463569">
        <w:t xml:space="preserve"> of </w:t>
      </w:r>
      <w:proofErr w:type="spellStart"/>
      <w:r w:rsidR="00463569">
        <w:t>the</w:t>
      </w:r>
      <w:proofErr w:type="spellEnd"/>
      <w:r w:rsidR="00463569">
        <w:t xml:space="preserve"> </w:t>
      </w:r>
      <w:proofErr w:type="spellStart"/>
      <w:r w:rsidR="00463569">
        <w:t>course</w:t>
      </w:r>
      <w:proofErr w:type="spellEnd"/>
      <w:r w:rsidR="00463569">
        <w:t>.</w:t>
      </w:r>
    </w:p>
    <w:p w14:paraId="1D70F27B" w14:textId="77777777" w:rsidR="005F0D75" w:rsidRDefault="00463569" w:rsidP="00F91DE9">
      <w:pPr>
        <w:pStyle w:val="GvdeMetni"/>
        <w:spacing w:line="276" w:lineRule="auto"/>
        <w:ind w:right="118"/>
      </w:pPr>
      <w:proofErr w:type="gramStart"/>
      <w:r>
        <w:t>ğ</w:t>
      </w:r>
      <w:proofErr w:type="gramEnd"/>
      <w:r>
        <w:t xml:space="preserve">)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is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IMU-HADYEK.</w:t>
      </w:r>
    </w:p>
    <w:p w14:paraId="1D70F27C" w14:textId="628DBB3E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85"/>
        </w:tabs>
        <w:spacing w:line="276" w:lineRule="auto"/>
        <w:ind w:right="113" w:firstLine="566"/>
        <w:jc w:val="both"/>
      </w:pPr>
      <w:r>
        <w:t>"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"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fulfil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organized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.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is </w:t>
      </w:r>
      <w:proofErr w:type="spellStart"/>
      <w:r>
        <w:t>signed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IMU-HADYEK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>.</w:t>
      </w:r>
    </w:p>
    <w:p w14:paraId="1D70F27D" w14:textId="77777777" w:rsidR="005F0D75" w:rsidRDefault="00463569" w:rsidP="00F91DE9">
      <w:pPr>
        <w:pStyle w:val="GvdeMetni"/>
        <w:spacing w:line="276" w:lineRule="auto"/>
        <w:ind w:right="118"/>
      </w:pPr>
      <w:r>
        <w:t xml:space="preserve">ı) İMÜ-HADYEK is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HADMEK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organize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>.</w:t>
      </w:r>
    </w:p>
    <w:p w14:paraId="1D70F27E" w14:textId="77777777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62"/>
        </w:tabs>
        <w:spacing w:line="276" w:lineRule="auto"/>
        <w:ind w:right="122" w:firstLine="566"/>
        <w:jc w:val="both"/>
      </w:pPr>
      <w:r>
        <w:t xml:space="preserve">IMU-HADYEK is </w:t>
      </w:r>
      <w:proofErr w:type="spellStart"/>
      <w:r>
        <w:t>obliged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HADMEK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it </w:t>
      </w:r>
      <w:proofErr w:type="spellStart"/>
      <w:r>
        <w:t>organizes</w:t>
      </w:r>
      <w:proofErr w:type="spellEnd"/>
      <w:r>
        <w:t>.</w:t>
      </w:r>
    </w:p>
    <w:p w14:paraId="1D70F27F" w14:textId="486C7F13" w:rsidR="005F0D75" w:rsidRDefault="00463569" w:rsidP="00F91DE9">
      <w:pPr>
        <w:pStyle w:val="P68B1DB1-ListParagraph3"/>
        <w:numPr>
          <w:ilvl w:val="0"/>
          <w:numId w:val="2"/>
        </w:numPr>
        <w:tabs>
          <w:tab w:val="left" w:pos="935"/>
        </w:tabs>
        <w:spacing w:line="276" w:lineRule="auto"/>
        <w:ind w:right="117" w:firstLine="566"/>
        <w:jc w:val="both"/>
      </w:pPr>
      <w:r>
        <w:t xml:space="preserve">IMU-HADYEK </w:t>
      </w:r>
      <w:proofErr w:type="spellStart"/>
      <w:r>
        <w:t>decides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undergraduate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is </w:t>
      </w:r>
      <w:proofErr w:type="spellStart"/>
      <w:r>
        <w:t>equivalent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program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programs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appropriate</w:t>
      </w:r>
      <w:proofErr w:type="spellEnd"/>
      <w:r>
        <w:t>.</w:t>
      </w:r>
    </w:p>
    <w:p w14:paraId="1D70F280" w14:textId="77777777" w:rsidR="005F0D75" w:rsidRDefault="00463569" w:rsidP="00F91DE9">
      <w:pPr>
        <w:pStyle w:val="Balk1"/>
        <w:spacing w:line="276" w:lineRule="auto"/>
        <w:ind w:left="1203" w:right="1201"/>
        <w:jc w:val="center"/>
      </w:pPr>
      <w:r>
        <w:t>FIFTH SECTION</w:t>
      </w:r>
    </w:p>
    <w:p w14:paraId="1D70F281" w14:textId="77777777" w:rsidR="005F0D75" w:rsidRDefault="00463569" w:rsidP="00F91DE9">
      <w:pPr>
        <w:pStyle w:val="P68B1DB1-Normal2"/>
        <w:spacing w:line="276" w:lineRule="auto"/>
        <w:ind w:left="1201" w:right="1202"/>
        <w:jc w:val="center"/>
      </w:pPr>
      <w:proofErr w:type="spellStart"/>
      <w:r>
        <w:t>Miscellaneous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Final </w:t>
      </w:r>
      <w:proofErr w:type="spellStart"/>
      <w:r>
        <w:t>Provisions</w:t>
      </w:r>
      <w:proofErr w:type="spellEnd"/>
    </w:p>
    <w:p w14:paraId="1D70F282" w14:textId="77777777" w:rsidR="005F0D75" w:rsidRDefault="00463569" w:rsidP="00FE0598">
      <w:pPr>
        <w:pStyle w:val="P68B1DB1-Normal2"/>
        <w:spacing w:line="276" w:lineRule="auto"/>
        <w:ind w:left="682"/>
        <w:jc w:val="center"/>
      </w:pPr>
      <w:proofErr w:type="spellStart"/>
      <w:r>
        <w:t>Confidentiality</w:t>
      </w:r>
      <w:proofErr w:type="spellEnd"/>
    </w:p>
    <w:p w14:paraId="1D70F283" w14:textId="2FA18110" w:rsidR="005F0D75" w:rsidRDefault="00463569" w:rsidP="00F91DE9">
      <w:pPr>
        <w:pStyle w:val="GvdeMetni"/>
        <w:spacing w:before="18" w:line="276" w:lineRule="auto"/>
        <w:ind w:right="118"/>
      </w:pPr>
      <w:r>
        <w:rPr>
          <w:b/>
        </w:rPr>
        <w:t xml:space="preserve">ARTICLE 15 –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correspondence</w:t>
      </w:r>
      <w:proofErr w:type="spellEnd"/>
      <w:r>
        <w:t xml:space="preserve"> of IMU-HADYEK is </w:t>
      </w:r>
      <w:proofErr w:type="spellStart"/>
      <w:r>
        <w:t>confidential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is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specified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.</w:t>
      </w:r>
    </w:p>
    <w:p w14:paraId="61E101C0" w14:textId="5E7D8F6A" w:rsidR="00FE0598" w:rsidRDefault="00FE0598" w:rsidP="00FE0598">
      <w:pPr>
        <w:pStyle w:val="GvdeMetni"/>
        <w:spacing w:before="18" w:line="276" w:lineRule="auto"/>
        <w:ind w:left="0" w:right="118" w:firstLine="0"/>
        <w:jc w:val="center"/>
      </w:pPr>
      <w:proofErr w:type="spellStart"/>
      <w:r>
        <w:rPr>
          <w:b/>
        </w:rPr>
        <w:t>Permission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Obligation</w:t>
      </w:r>
      <w:proofErr w:type="spellEnd"/>
    </w:p>
    <w:p w14:paraId="2A9A605C" w14:textId="77777777" w:rsidR="00F91DE9" w:rsidRDefault="00F91DE9" w:rsidP="00FE0598">
      <w:pPr>
        <w:pStyle w:val="Balk1"/>
        <w:spacing w:line="276" w:lineRule="auto"/>
        <w:ind w:left="0" w:right="6840"/>
      </w:pPr>
    </w:p>
    <w:p w14:paraId="1D70F284" w14:textId="07B60B12" w:rsidR="005F0D75" w:rsidRPr="00F91DE9" w:rsidRDefault="00463569" w:rsidP="00D93BE1">
      <w:pPr>
        <w:pStyle w:val="Balk1"/>
        <w:spacing w:line="276" w:lineRule="auto"/>
        <w:ind w:left="0" w:right="6840"/>
      </w:pPr>
      <w:r>
        <w:t xml:space="preserve">ARTICLE 16 </w:t>
      </w:r>
      <w:r w:rsidR="00D93BE1">
        <w:rPr>
          <w:b w:val="0"/>
        </w:rPr>
        <w:t>-</w:t>
      </w:r>
      <w:r>
        <w:rPr>
          <w:b w:val="0"/>
        </w:rPr>
        <w:t>(1)</w:t>
      </w:r>
    </w:p>
    <w:p w14:paraId="1D70F285" w14:textId="77777777" w:rsidR="005F0D75" w:rsidRDefault="00463569" w:rsidP="00F91DE9">
      <w:pPr>
        <w:pStyle w:val="P68B1DB1-ListParagraph3"/>
        <w:numPr>
          <w:ilvl w:val="0"/>
          <w:numId w:val="1"/>
        </w:numPr>
        <w:tabs>
          <w:tab w:val="left" w:pos="930"/>
        </w:tabs>
        <w:spacing w:line="276" w:lineRule="auto"/>
        <w:ind w:right="117" w:firstLine="0"/>
      </w:pPr>
      <w:proofErr w:type="spellStart"/>
      <w:r>
        <w:t>All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in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units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1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in </w:t>
      </w:r>
      <w:proofErr w:type="spellStart"/>
      <w:r>
        <w:t>writing</w:t>
      </w:r>
      <w:proofErr w:type="spellEnd"/>
      <w:r>
        <w:t xml:space="preserve"> </w:t>
      </w:r>
    </w:p>
    <w:p w14:paraId="1D70F286" w14:textId="6ED43A9F" w:rsidR="005F0D75" w:rsidRDefault="00463569" w:rsidP="00F91DE9">
      <w:pPr>
        <w:pStyle w:val="GvdeMetni"/>
        <w:spacing w:line="276" w:lineRule="auto"/>
        <w:ind w:right="117" w:firstLine="0"/>
      </w:pPr>
      <w:proofErr w:type="spellStart"/>
      <w:proofErr w:type="gramStart"/>
      <w:r>
        <w:t>and</w:t>
      </w:r>
      <w:proofErr w:type="spellEnd"/>
      <w:proofErr w:type="gram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.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legal </w:t>
      </w:r>
      <w:proofErr w:type="spellStart"/>
      <w:r>
        <w:t>investigation</w:t>
      </w:r>
      <w:proofErr w:type="spellEnd"/>
      <w:r w:rsidR="008853F4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is </w:t>
      </w:r>
      <w:proofErr w:type="spellStart"/>
      <w:r>
        <w:t>stopped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. No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is </w:t>
      </w:r>
      <w:proofErr w:type="spellStart"/>
      <w:r>
        <w:t>issued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of IMU-HADYEK.</w:t>
      </w:r>
    </w:p>
    <w:p w14:paraId="1D70F287" w14:textId="77777777" w:rsidR="005F0D75" w:rsidRDefault="00463569" w:rsidP="00F91DE9">
      <w:pPr>
        <w:pStyle w:val="P68B1DB1-ListParagraph3"/>
        <w:numPr>
          <w:ilvl w:val="0"/>
          <w:numId w:val="1"/>
        </w:numPr>
        <w:tabs>
          <w:tab w:val="left" w:pos="959"/>
        </w:tabs>
        <w:spacing w:line="276" w:lineRule="auto"/>
        <w:ind w:left="116" w:right="117" w:firstLine="566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IMU-HADYEK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"</w:t>
      </w:r>
      <w:proofErr w:type="spellStart"/>
      <w:r>
        <w:t>Approval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"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of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Article</w:t>
      </w:r>
      <w:proofErr w:type="spellEnd"/>
      <w:r>
        <w:t xml:space="preserve"> 1.</w:t>
      </w:r>
    </w:p>
    <w:p w14:paraId="1D70F288" w14:textId="77777777" w:rsidR="005F0D75" w:rsidRDefault="00463569" w:rsidP="00F91DE9">
      <w:pPr>
        <w:pStyle w:val="P68B1DB1-ListParagraph3"/>
        <w:numPr>
          <w:ilvl w:val="0"/>
          <w:numId w:val="1"/>
        </w:numPr>
        <w:tabs>
          <w:tab w:val="left" w:pos="1041"/>
        </w:tabs>
        <w:spacing w:line="276" w:lineRule="auto"/>
        <w:ind w:left="116" w:right="115" w:firstLine="566"/>
        <w:jc w:val="both"/>
      </w:pP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fixed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IMU-HADYEK.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coordinators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notify</w:t>
      </w:r>
      <w:proofErr w:type="spellEnd"/>
      <w:r>
        <w:t xml:space="preserve"> IMU-HADYEK of </w:t>
      </w:r>
      <w:proofErr w:type="spellStart"/>
      <w:r>
        <w:t>the</w:t>
      </w:r>
      <w:proofErr w:type="spellEnd"/>
      <w:r>
        <w:t xml:space="preserve"> start </w:t>
      </w:r>
      <w:proofErr w:type="spellStart"/>
      <w:r>
        <w:t>date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>.</w:t>
      </w:r>
    </w:p>
    <w:p w14:paraId="1D70F289" w14:textId="1C01B446" w:rsidR="005F0D75" w:rsidRDefault="00463569" w:rsidP="00F91DE9">
      <w:pPr>
        <w:pStyle w:val="P68B1DB1-ListParagraph3"/>
        <w:numPr>
          <w:ilvl w:val="0"/>
          <w:numId w:val="1"/>
        </w:numPr>
        <w:tabs>
          <w:tab w:val="left" w:pos="1017"/>
        </w:tabs>
        <w:spacing w:line="276" w:lineRule="auto"/>
        <w:ind w:left="116" w:right="116" w:firstLine="566"/>
        <w:jc w:val="both"/>
      </w:pPr>
      <w:proofErr w:type="spellStart"/>
      <w:r>
        <w:lastRenderedPageBreak/>
        <w:t>Following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prepares</w:t>
      </w:r>
      <w:proofErr w:type="spellEnd"/>
      <w:r>
        <w:t xml:space="preserve"> a </w:t>
      </w:r>
      <w:proofErr w:type="spellStart"/>
      <w:r>
        <w:t>report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8853F4">
        <w:t>study's</w:t>
      </w:r>
      <w:proofErr w:type="spellEnd"/>
      <w:r w:rsidR="008853F4">
        <w:t xml:space="preserve"> </w:t>
      </w:r>
      <w:proofErr w:type="spellStart"/>
      <w:r w:rsidR="008853F4">
        <w:t>contributions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3R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submits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IMU-HADYEK.</w:t>
      </w:r>
    </w:p>
    <w:p w14:paraId="086DA9F7" w14:textId="77777777" w:rsidR="00F91DE9" w:rsidRDefault="00F91DE9" w:rsidP="00F91DE9">
      <w:pPr>
        <w:pStyle w:val="P68B1DB1-ListParagraph3"/>
        <w:tabs>
          <w:tab w:val="left" w:pos="1017"/>
        </w:tabs>
        <w:spacing w:line="276" w:lineRule="auto"/>
        <w:ind w:left="682" w:right="116" w:firstLine="0"/>
        <w:jc w:val="left"/>
      </w:pPr>
    </w:p>
    <w:p w14:paraId="1D70F28A" w14:textId="721E211C" w:rsidR="005F0D75" w:rsidRDefault="00463569" w:rsidP="00FE0598">
      <w:pPr>
        <w:pStyle w:val="Balk1"/>
        <w:spacing w:line="276" w:lineRule="auto"/>
        <w:jc w:val="center"/>
      </w:pPr>
      <w:proofErr w:type="spellStart"/>
      <w:r>
        <w:t>Change</w:t>
      </w:r>
      <w:proofErr w:type="spellEnd"/>
      <w:r>
        <w:t xml:space="preserve"> in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</w:p>
    <w:p w14:paraId="08E93675" w14:textId="77777777" w:rsidR="00F91DE9" w:rsidRDefault="00F91DE9" w:rsidP="00F91DE9">
      <w:pPr>
        <w:pStyle w:val="Balk1"/>
        <w:spacing w:line="276" w:lineRule="auto"/>
      </w:pPr>
    </w:p>
    <w:p w14:paraId="1D70F28B" w14:textId="6AACF8BB" w:rsidR="005F0D75" w:rsidRDefault="00463569" w:rsidP="00F91DE9">
      <w:pPr>
        <w:pStyle w:val="GvdeMetni"/>
        <w:spacing w:before="17" w:line="276" w:lineRule="auto"/>
        <w:ind w:right="113"/>
      </w:pPr>
      <w:r>
        <w:rPr>
          <w:b/>
        </w:rPr>
        <w:t xml:space="preserve">ARTICLE 17 </w:t>
      </w:r>
      <w:r>
        <w:t xml:space="preserve">– (1)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IMU-HADYEK,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is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IMU-HADYEK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(</w:t>
      </w:r>
      <w:proofErr w:type="spellStart"/>
      <w:r>
        <w:t>adds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subtractions</w:t>
      </w:r>
      <w:proofErr w:type="spellEnd"/>
      <w:r>
        <w:t xml:space="preserve">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is </w:t>
      </w:r>
      <w:proofErr w:type="spellStart"/>
      <w:r>
        <w:t>obtained</w:t>
      </w:r>
      <w:proofErr w:type="spellEnd"/>
      <w:r>
        <w:t>.</w:t>
      </w:r>
    </w:p>
    <w:p w14:paraId="08CF044A" w14:textId="77777777" w:rsidR="00F91DE9" w:rsidRDefault="00F91DE9" w:rsidP="00F91DE9">
      <w:pPr>
        <w:pStyle w:val="GvdeMetni"/>
        <w:spacing w:before="17" w:line="276" w:lineRule="auto"/>
        <w:ind w:right="113"/>
      </w:pPr>
    </w:p>
    <w:p w14:paraId="1D70F28C" w14:textId="75DAEB5C" w:rsidR="005F0D75" w:rsidRDefault="00463569" w:rsidP="00FE0598">
      <w:pPr>
        <w:pStyle w:val="Balk1"/>
        <w:spacing w:line="276" w:lineRule="auto"/>
        <w:jc w:val="center"/>
      </w:pPr>
      <w:proofErr w:type="spellStart"/>
      <w:r>
        <w:t>Validity</w:t>
      </w:r>
      <w:proofErr w:type="spellEnd"/>
      <w:r>
        <w:t xml:space="preserve"> </w:t>
      </w:r>
      <w:proofErr w:type="spellStart"/>
      <w:r>
        <w:t>Duration</w:t>
      </w:r>
      <w:proofErr w:type="spellEnd"/>
    </w:p>
    <w:p w14:paraId="6A8425D9" w14:textId="77777777" w:rsidR="00F91DE9" w:rsidRDefault="00F91DE9" w:rsidP="00F91DE9">
      <w:pPr>
        <w:pStyle w:val="Balk1"/>
        <w:spacing w:line="276" w:lineRule="auto"/>
      </w:pPr>
    </w:p>
    <w:p w14:paraId="1D70F28D" w14:textId="77777777" w:rsidR="005F0D75" w:rsidRDefault="00463569" w:rsidP="00F91DE9">
      <w:pPr>
        <w:pStyle w:val="GvdeMetni"/>
        <w:spacing w:line="276" w:lineRule="auto"/>
        <w:ind w:left="682" w:firstLine="0"/>
        <w:jc w:val="left"/>
      </w:pPr>
      <w:r>
        <w:rPr>
          <w:b/>
        </w:rPr>
        <w:t xml:space="preserve">ARTICLE 18 </w:t>
      </w:r>
      <w:r>
        <w:t xml:space="preserve">– (1) IMU-HADYEK </w:t>
      </w:r>
      <w:proofErr w:type="spellStart"/>
      <w:r>
        <w:t>approvals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</w:p>
    <w:p w14:paraId="1D70F28E" w14:textId="5AC51454" w:rsidR="005F0D75" w:rsidRDefault="00463569" w:rsidP="00F91DE9">
      <w:pPr>
        <w:pStyle w:val="GvdeMetni"/>
        <w:spacing w:line="276" w:lineRule="auto"/>
        <w:ind w:firstLine="0"/>
      </w:pPr>
      <w:proofErr w:type="spellStart"/>
      <w:r>
        <w:t>Additional</w:t>
      </w:r>
      <w:proofErr w:type="spellEnd"/>
      <w:r>
        <w:t xml:space="preserve"> time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unfinished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>.</w:t>
      </w:r>
    </w:p>
    <w:p w14:paraId="55A9BFF8" w14:textId="77777777" w:rsidR="00F91DE9" w:rsidRDefault="00F91DE9" w:rsidP="00F91DE9">
      <w:pPr>
        <w:pStyle w:val="GvdeMetni"/>
        <w:spacing w:line="276" w:lineRule="auto"/>
        <w:ind w:firstLine="0"/>
      </w:pPr>
    </w:p>
    <w:p w14:paraId="1D70F28F" w14:textId="08E44302" w:rsidR="005F0D75" w:rsidRDefault="00463569" w:rsidP="00FE0598">
      <w:pPr>
        <w:pStyle w:val="Balk1"/>
        <w:spacing w:line="276" w:lineRule="auto"/>
        <w:jc w:val="center"/>
      </w:pPr>
      <w:proofErr w:type="spellStart"/>
      <w:r>
        <w:t>Supervision</w:t>
      </w:r>
      <w:proofErr w:type="spellEnd"/>
    </w:p>
    <w:p w14:paraId="37EB5914" w14:textId="77777777" w:rsidR="00F91DE9" w:rsidRDefault="00F91DE9" w:rsidP="00F91DE9">
      <w:pPr>
        <w:pStyle w:val="Balk1"/>
        <w:spacing w:line="276" w:lineRule="auto"/>
      </w:pPr>
    </w:p>
    <w:p w14:paraId="1D70F291" w14:textId="279EDCCE" w:rsidR="005F0D75" w:rsidRDefault="00463569" w:rsidP="00F91DE9">
      <w:pPr>
        <w:pStyle w:val="GvdeMetni"/>
        <w:spacing w:before="18" w:line="276" w:lineRule="auto"/>
        <w:ind w:right="120"/>
        <w:sectPr w:rsidR="005F0D75">
          <w:pgSz w:w="11910" w:h="16840"/>
          <w:pgMar w:top="1300" w:right="1300" w:bottom="280" w:left="1300" w:header="708" w:footer="708" w:gutter="0"/>
          <w:cols w:space="708"/>
        </w:sectPr>
      </w:pPr>
      <w:r>
        <w:rPr>
          <w:b/>
        </w:rPr>
        <w:t xml:space="preserve">ARTICLE 19 </w:t>
      </w:r>
      <w:r>
        <w:t xml:space="preserve">– (1) IMU-HADYEK </w:t>
      </w:r>
      <w:proofErr w:type="spellStart"/>
      <w:r>
        <w:t>experiment</w:t>
      </w:r>
      <w:proofErr w:type="spellEnd"/>
      <w:r>
        <w:t xml:space="preserve">,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breeding</w:t>
      </w:r>
      <w:proofErr w:type="spellEnd"/>
      <w:r>
        <w:t xml:space="preserve">,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transportation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</w:t>
      </w:r>
      <w:proofErr w:type="spellStart"/>
      <w:r>
        <w:t>laboratory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ethically</w:t>
      </w:r>
      <w:proofErr w:type="spellEnd"/>
      <w:r w:rsidR="008853F4">
        <w:t xml:space="preserve"> </w:t>
      </w:r>
    </w:p>
    <w:p w14:paraId="1D70F292" w14:textId="6C3664AF" w:rsidR="005F0D75" w:rsidRDefault="00463569" w:rsidP="00F91DE9">
      <w:pPr>
        <w:pStyle w:val="GvdeMetni"/>
        <w:spacing w:before="101" w:line="276" w:lineRule="auto"/>
        <w:ind w:left="0" w:firstLine="0"/>
        <w:jc w:val="left"/>
      </w:pPr>
      <w:proofErr w:type="spellStart"/>
      <w:proofErr w:type="gramStart"/>
      <w:r>
        <w:lastRenderedPageBreak/>
        <w:t>checks</w:t>
      </w:r>
      <w:proofErr w:type="spellEnd"/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suitability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</w:t>
      </w:r>
      <w:proofErr w:type="spellStart"/>
      <w:r w:rsidR="008853F4">
        <w:t>when</w:t>
      </w:r>
      <w:proofErr w:type="spellEnd"/>
      <w:r>
        <w:t xml:space="preserve"> it is not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>.</w:t>
      </w:r>
    </w:p>
    <w:p w14:paraId="7DC1745F" w14:textId="77777777" w:rsidR="00F91DE9" w:rsidRDefault="00F91DE9" w:rsidP="00F91DE9">
      <w:pPr>
        <w:pStyle w:val="GvdeMetni"/>
        <w:spacing w:before="101" w:line="276" w:lineRule="auto"/>
        <w:ind w:left="0" w:firstLine="0"/>
        <w:jc w:val="left"/>
      </w:pPr>
    </w:p>
    <w:p w14:paraId="1D70F293" w14:textId="019A68CF" w:rsidR="005F0D75" w:rsidRDefault="00463569" w:rsidP="00FE0598">
      <w:pPr>
        <w:pStyle w:val="Balk1"/>
        <w:spacing w:line="276" w:lineRule="auto"/>
        <w:jc w:val="center"/>
      </w:pPr>
      <w:proofErr w:type="spellStart"/>
      <w:r>
        <w:t>Cases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Provisions</w:t>
      </w:r>
      <w:proofErr w:type="spellEnd"/>
    </w:p>
    <w:p w14:paraId="1BB39043" w14:textId="77777777" w:rsidR="00F91DE9" w:rsidRDefault="00F91DE9" w:rsidP="00FE0598">
      <w:pPr>
        <w:pStyle w:val="Balk1"/>
        <w:spacing w:line="276" w:lineRule="auto"/>
        <w:jc w:val="center"/>
      </w:pPr>
    </w:p>
    <w:p w14:paraId="1D70F294" w14:textId="77874D56" w:rsidR="005F0D75" w:rsidRDefault="00463569" w:rsidP="00F91DE9">
      <w:pPr>
        <w:pStyle w:val="GvdeMetni"/>
        <w:spacing w:before="18" w:line="276" w:lineRule="auto"/>
        <w:ind w:right="115"/>
      </w:pPr>
      <w:r>
        <w:rPr>
          <w:b/>
        </w:rPr>
        <w:t xml:space="preserve">ARTICLE 20 </w:t>
      </w:r>
      <w:r>
        <w:t xml:space="preserve">– (1)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 not </w:t>
      </w:r>
      <w:proofErr w:type="spellStart"/>
      <w:r>
        <w:t>covered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Gazette</w:t>
      </w:r>
      <w:proofErr w:type="spellEnd"/>
      <w:r>
        <w:t xml:space="preserve"> </w:t>
      </w:r>
      <w:proofErr w:type="spellStart"/>
      <w:r>
        <w:t>dated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15, 2014</w:t>
      </w:r>
      <w:r w:rsidR="004D7CF8">
        <w:t>,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28914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>.</w:t>
      </w:r>
    </w:p>
    <w:p w14:paraId="1CAEE1D8" w14:textId="77777777" w:rsidR="00F91DE9" w:rsidRDefault="00F91DE9" w:rsidP="00FE0598">
      <w:pPr>
        <w:pStyle w:val="GvdeMetni"/>
        <w:spacing w:before="18" w:line="276" w:lineRule="auto"/>
        <w:ind w:right="115"/>
        <w:jc w:val="center"/>
      </w:pPr>
    </w:p>
    <w:p w14:paraId="1D70F295" w14:textId="52B2239F" w:rsidR="005F0D75" w:rsidRDefault="00463569" w:rsidP="00FE0598">
      <w:pPr>
        <w:pStyle w:val="Balk1"/>
        <w:spacing w:line="276" w:lineRule="auto"/>
        <w:jc w:val="center"/>
      </w:pPr>
      <w:proofErr w:type="spellStart"/>
      <w:r>
        <w:t>Enforcement</w:t>
      </w:r>
      <w:proofErr w:type="spellEnd"/>
    </w:p>
    <w:p w14:paraId="170D6278" w14:textId="77777777" w:rsidR="00F91DE9" w:rsidRDefault="00F91DE9" w:rsidP="00F91DE9">
      <w:pPr>
        <w:pStyle w:val="Balk1"/>
        <w:spacing w:line="276" w:lineRule="auto"/>
      </w:pPr>
    </w:p>
    <w:p w14:paraId="1D70F296" w14:textId="67839277" w:rsidR="005F0D75" w:rsidRDefault="00463569" w:rsidP="00F91DE9">
      <w:pPr>
        <w:pStyle w:val="GvdeMetni"/>
        <w:spacing w:before="18" w:line="276" w:lineRule="auto"/>
        <w:ind w:right="113"/>
      </w:pPr>
      <w:r>
        <w:rPr>
          <w:b/>
        </w:rPr>
        <w:t xml:space="preserve">ARTICLE 21 </w:t>
      </w:r>
      <w:r>
        <w:t xml:space="preserve">– (1)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is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Experiments</w:t>
      </w:r>
      <w:proofErr w:type="spellEnd"/>
      <w:r>
        <w:t xml:space="preserve"> Center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(HADMEK) </w:t>
      </w:r>
      <w:proofErr w:type="spellStart"/>
      <w:r>
        <w:t>after</w:t>
      </w:r>
      <w:proofErr w:type="spellEnd"/>
      <w:r>
        <w:t xml:space="preserve"> it is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Senate</w:t>
      </w:r>
      <w:proofErr w:type="spellEnd"/>
      <w:proofErr w:type="gram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it is </w:t>
      </w:r>
      <w:proofErr w:type="spellStart"/>
      <w:r>
        <w:t>approved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>.</w:t>
      </w:r>
    </w:p>
    <w:p w14:paraId="3D96C848" w14:textId="77777777" w:rsidR="00F91DE9" w:rsidRDefault="00F91DE9" w:rsidP="00F91DE9">
      <w:pPr>
        <w:pStyle w:val="GvdeMetni"/>
        <w:spacing w:before="18" w:line="276" w:lineRule="auto"/>
        <w:ind w:right="113"/>
      </w:pPr>
    </w:p>
    <w:p w14:paraId="1D70F297" w14:textId="7C1AC9D9" w:rsidR="005F0D75" w:rsidRDefault="00463569" w:rsidP="00FE0598">
      <w:pPr>
        <w:pStyle w:val="Balk1"/>
        <w:spacing w:line="276" w:lineRule="auto"/>
        <w:jc w:val="center"/>
      </w:pPr>
      <w:proofErr w:type="spellStart"/>
      <w:r>
        <w:t>Execution</w:t>
      </w:r>
      <w:proofErr w:type="spellEnd"/>
    </w:p>
    <w:p w14:paraId="2ABE7462" w14:textId="77777777" w:rsidR="00F91DE9" w:rsidRDefault="00F91DE9" w:rsidP="00F91DE9">
      <w:pPr>
        <w:pStyle w:val="Balk1"/>
        <w:spacing w:line="276" w:lineRule="auto"/>
      </w:pPr>
    </w:p>
    <w:p w14:paraId="1D70F298" w14:textId="77777777" w:rsidR="005F0D75" w:rsidRDefault="00463569" w:rsidP="00F91DE9">
      <w:pPr>
        <w:pStyle w:val="GvdeMetni"/>
        <w:spacing w:before="18" w:line="276" w:lineRule="auto"/>
        <w:ind w:right="116"/>
      </w:pPr>
      <w:proofErr w:type="spellStart"/>
      <w:r>
        <w:rPr>
          <w:b/>
        </w:rPr>
        <w:t>Article</w:t>
      </w:r>
      <w:proofErr w:type="spellEnd"/>
      <w:r>
        <w:rPr>
          <w:b/>
        </w:rPr>
        <w:t xml:space="preserve"> 22 </w:t>
      </w:r>
      <w:r>
        <w:t xml:space="preserve">(1)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Rector</w:t>
      </w:r>
      <w:proofErr w:type="spellEnd"/>
      <w:r>
        <w:t xml:space="preserve"> of </w:t>
      </w:r>
      <w:proofErr w:type="spellStart"/>
      <w:r>
        <w:t>Istanbul</w:t>
      </w:r>
      <w:proofErr w:type="spellEnd"/>
      <w:r>
        <w:t xml:space="preserve"> </w:t>
      </w:r>
      <w:proofErr w:type="spellStart"/>
      <w:r>
        <w:t>Medipol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.</w:t>
      </w:r>
    </w:p>
    <w:sectPr w:rsidR="005F0D75">
      <w:pgSz w:w="1191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AC2"/>
    <w:multiLevelType w:val="hybridMultilevel"/>
    <w:tmpl w:val="29BEA21E"/>
    <w:lvl w:ilvl="0" w:tplc="C714C116">
      <w:start w:val="1"/>
      <w:numFmt w:val="decimal"/>
      <w:lvlText w:val="%1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5B43314">
      <w:numFmt w:val="bullet"/>
      <w:lvlText w:val="•"/>
      <w:lvlJc w:val="left"/>
      <w:pPr>
        <w:ind w:left="1038" w:hanging="269"/>
      </w:pPr>
      <w:rPr>
        <w:rFonts w:hint="default"/>
      </w:rPr>
    </w:lvl>
    <w:lvl w:ilvl="2" w:tplc="D95072F2">
      <w:numFmt w:val="bullet"/>
      <w:lvlText w:val="•"/>
      <w:lvlJc w:val="left"/>
      <w:pPr>
        <w:ind w:left="1957" w:hanging="269"/>
      </w:pPr>
      <w:rPr>
        <w:rFonts w:hint="default"/>
      </w:rPr>
    </w:lvl>
    <w:lvl w:ilvl="3" w:tplc="4C92FE80">
      <w:numFmt w:val="bullet"/>
      <w:lvlText w:val="•"/>
      <w:lvlJc w:val="left"/>
      <w:pPr>
        <w:ind w:left="2875" w:hanging="269"/>
      </w:pPr>
      <w:rPr>
        <w:rFonts w:hint="default"/>
      </w:rPr>
    </w:lvl>
    <w:lvl w:ilvl="4" w:tplc="17B6F0BA">
      <w:numFmt w:val="bullet"/>
      <w:lvlText w:val="•"/>
      <w:lvlJc w:val="left"/>
      <w:pPr>
        <w:ind w:left="3794" w:hanging="269"/>
      </w:pPr>
      <w:rPr>
        <w:rFonts w:hint="default"/>
      </w:rPr>
    </w:lvl>
    <w:lvl w:ilvl="5" w:tplc="955A2F86">
      <w:numFmt w:val="bullet"/>
      <w:lvlText w:val="•"/>
      <w:lvlJc w:val="left"/>
      <w:pPr>
        <w:ind w:left="4713" w:hanging="269"/>
      </w:pPr>
      <w:rPr>
        <w:rFonts w:hint="default"/>
      </w:rPr>
    </w:lvl>
    <w:lvl w:ilvl="6" w:tplc="83FE4458">
      <w:numFmt w:val="bullet"/>
      <w:lvlText w:val="•"/>
      <w:lvlJc w:val="left"/>
      <w:pPr>
        <w:ind w:left="5631" w:hanging="269"/>
      </w:pPr>
      <w:rPr>
        <w:rFonts w:hint="default"/>
      </w:rPr>
    </w:lvl>
    <w:lvl w:ilvl="7" w:tplc="4670CC68">
      <w:numFmt w:val="bullet"/>
      <w:lvlText w:val="•"/>
      <w:lvlJc w:val="left"/>
      <w:pPr>
        <w:ind w:left="6550" w:hanging="269"/>
      </w:pPr>
      <w:rPr>
        <w:rFonts w:hint="default"/>
      </w:rPr>
    </w:lvl>
    <w:lvl w:ilvl="8" w:tplc="54023E5A">
      <w:numFmt w:val="bullet"/>
      <w:lvlText w:val="•"/>
      <w:lvlJc w:val="left"/>
      <w:pPr>
        <w:ind w:left="7469" w:hanging="269"/>
      </w:pPr>
      <w:rPr>
        <w:rFonts w:hint="default"/>
      </w:rPr>
    </w:lvl>
  </w:abstractNum>
  <w:abstractNum w:abstractNumId="1" w15:restartNumberingAfterBreak="0">
    <w:nsid w:val="10F24D98"/>
    <w:multiLevelType w:val="hybridMultilevel"/>
    <w:tmpl w:val="EEDCFF6E"/>
    <w:lvl w:ilvl="0" w:tplc="BD1C715E">
      <w:start w:val="1"/>
      <w:numFmt w:val="lowerLetter"/>
      <w:lvlText w:val="%1)"/>
      <w:lvlJc w:val="left"/>
      <w:pPr>
        <w:ind w:left="682" w:hanging="2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ACAFDD6">
      <w:numFmt w:val="bullet"/>
      <w:lvlText w:val="•"/>
      <w:lvlJc w:val="left"/>
      <w:pPr>
        <w:ind w:left="1542" w:hanging="247"/>
      </w:pPr>
      <w:rPr>
        <w:rFonts w:hint="default"/>
      </w:rPr>
    </w:lvl>
    <w:lvl w:ilvl="2" w:tplc="802A6B16">
      <w:numFmt w:val="bullet"/>
      <w:lvlText w:val="•"/>
      <w:lvlJc w:val="left"/>
      <w:pPr>
        <w:ind w:left="2405" w:hanging="247"/>
      </w:pPr>
      <w:rPr>
        <w:rFonts w:hint="default"/>
      </w:rPr>
    </w:lvl>
    <w:lvl w:ilvl="3" w:tplc="B3DEC36E">
      <w:numFmt w:val="bullet"/>
      <w:lvlText w:val="•"/>
      <w:lvlJc w:val="left"/>
      <w:pPr>
        <w:ind w:left="3267" w:hanging="247"/>
      </w:pPr>
      <w:rPr>
        <w:rFonts w:hint="default"/>
      </w:rPr>
    </w:lvl>
    <w:lvl w:ilvl="4" w:tplc="C97E8DB4">
      <w:numFmt w:val="bullet"/>
      <w:lvlText w:val="•"/>
      <w:lvlJc w:val="left"/>
      <w:pPr>
        <w:ind w:left="4130" w:hanging="247"/>
      </w:pPr>
      <w:rPr>
        <w:rFonts w:hint="default"/>
      </w:rPr>
    </w:lvl>
    <w:lvl w:ilvl="5" w:tplc="C1F69256">
      <w:numFmt w:val="bullet"/>
      <w:lvlText w:val="•"/>
      <w:lvlJc w:val="left"/>
      <w:pPr>
        <w:ind w:left="4993" w:hanging="247"/>
      </w:pPr>
      <w:rPr>
        <w:rFonts w:hint="default"/>
      </w:rPr>
    </w:lvl>
    <w:lvl w:ilvl="6" w:tplc="91A603B4">
      <w:numFmt w:val="bullet"/>
      <w:lvlText w:val="•"/>
      <w:lvlJc w:val="left"/>
      <w:pPr>
        <w:ind w:left="5855" w:hanging="247"/>
      </w:pPr>
      <w:rPr>
        <w:rFonts w:hint="default"/>
      </w:rPr>
    </w:lvl>
    <w:lvl w:ilvl="7" w:tplc="7D3ABEA4">
      <w:numFmt w:val="bullet"/>
      <w:lvlText w:val="•"/>
      <w:lvlJc w:val="left"/>
      <w:pPr>
        <w:ind w:left="6718" w:hanging="247"/>
      </w:pPr>
      <w:rPr>
        <w:rFonts w:hint="default"/>
      </w:rPr>
    </w:lvl>
    <w:lvl w:ilvl="8" w:tplc="3D5AFB62">
      <w:numFmt w:val="bullet"/>
      <w:lvlText w:val="•"/>
      <w:lvlJc w:val="left"/>
      <w:pPr>
        <w:ind w:left="7581" w:hanging="247"/>
      </w:pPr>
      <w:rPr>
        <w:rFonts w:hint="default"/>
      </w:rPr>
    </w:lvl>
  </w:abstractNum>
  <w:abstractNum w:abstractNumId="2" w15:restartNumberingAfterBreak="0">
    <w:nsid w:val="24C970C6"/>
    <w:multiLevelType w:val="hybridMultilevel"/>
    <w:tmpl w:val="515A6D3E"/>
    <w:lvl w:ilvl="0" w:tplc="7A2C51E6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DC3B62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A3D46C88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FD2C3652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625E0D9A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467423A2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4C0CD81A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FAD8DB38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A668772A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3" w15:restartNumberingAfterBreak="0">
    <w:nsid w:val="27F4054E"/>
    <w:multiLevelType w:val="hybridMultilevel"/>
    <w:tmpl w:val="746830A6"/>
    <w:lvl w:ilvl="0" w:tplc="B7027BE4">
      <w:start w:val="1"/>
      <w:numFmt w:val="lowerLetter"/>
      <w:lvlText w:val="%1)"/>
      <w:lvlJc w:val="left"/>
      <w:pPr>
        <w:ind w:left="116" w:hanging="312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65189F64">
      <w:numFmt w:val="bullet"/>
      <w:lvlText w:val="•"/>
      <w:lvlJc w:val="left"/>
      <w:pPr>
        <w:ind w:left="1038" w:hanging="312"/>
      </w:pPr>
      <w:rPr>
        <w:rFonts w:hint="default"/>
      </w:rPr>
    </w:lvl>
    <w:lvl w:ilvl="2" w:tplc="5B4844EC">
      <w:numFmt w:val="bullet"/>
      <w:lvlText w:val="•"/>
      <w:lvlJc w:val="left"/>
      <w:pPr>
        <w:ind w:left="1957" w:hanging="312"/>
      </w:pPr>
      <w:rPr>
        <w:rFonts w:hint="default"/>
      </w:rPr>
    </w:lvl>
    <w:lvl w:ilvl="3" w:tplc="89669C76">
      <w:numFmt w:val="bullet"/>
      <w:lvlText w:val="•"/>
      <w:lvlJc w:val="left"/>
      <w:pPr>
        <w:ind w:left="2875" w:hanging="312"/>
      </w:pPr>
      <w:rPr>
        <w:rFonts w:hint="default"/>
      </w:rPr>
    </w:lvl>
    <w:lvl w:ilvl="4" w:tplc="E354B39E">
      <w:numFmt w:val="bullet"/>
      <w:lvlText w:val="•"/>
      <w:lvlJc w:val="left"/>
      <w:pPr>
        <w:ind w:left="3794" w:hanging="312"/>
      </w:pPr>
      <w:rPr>
        <w:rFonts w:hint="default"/>
      </w:rPr>
    </w:lvl>
    <w:lvl w:ilvl="5" w:tplc="55F4DD92">
      <w:numFmt w:val="bullet"/>
      <w:lvlText w:val="•"/>
      <w:lvlJc w:val="left"/>
      <w:pPr>
        <w:ind w:left="4713" w:hanging="312"/>
      </w:pPr>
      <w:rPr>
        <w:rFonts w:hint="default"/>
      </w:rPr>
    </w:lvl>
    <w:lvl w:ilvl="6" w:tplc="D7FEA906">
      <w:numFmt w:val="bullet"/>
      <w:lvlText w:val="•"/>
      <w:lvlJc w:val="left"/>
      <w:pPr>
        <w:ind w:left="5631" w:hanging="312"/>
      </w:pPr>
      <w:rPr>
        <w:rFonts w:hint="default"/>
      </w:rPr>
    </w:lvl>
    <w:lvl w:ilvl="7" w:tplc="BB5E8462">
      <w:numFmt w:val="bullet"/>
      <w:lvlText w:val="•"/>
      <w:lvlJc w:val="left"/>
      <w:pPr>
        <w:ind w:left="6550" w:hanging="312"/>
      </w:pPr>
      <w:rPr>
        <w:rFonts w:hint="default"/>
      </w:rPr>
    </w:lvl>
    <w:lvl w:ilvl="8" w:tplc="485C70E4">
      <w:numFmt w:val="bullet"/>
      <w:lvlText w:val="•"/>
      <w:lvlJc w:val="left"/>
      <w:pPr>
        <w:ind w:left="7469" w:hanging="312"/>
      </w:pPr>
      <w:rPr>
        <w:rFonts w:hint="default"/>
      </w:rPr>
    </w:lvl>
  </w:abstractNum>
  <w:abstractNum w:abstractNumId="4" w15:restartNumberingAfterBreak="0">
    <w:nsid w:val="2D780C73"/>
    <w:multiLevelType w:val="hybridMultilevel"/>
    <w:tmpl w:val="9C5E597E"/>
    <w:lvl w:ilvl="0" w:tplc="A8B81822">
      <w:start w:val="2"/>
      <w:numFmt w:val="decimal"/>
      <w:lvlText w:val="(%1)"/>
      <w:lvlJc w:val="left"/>
      <w:pPr>
        <w:ind w:left="116" w:hanging="392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10FC14F4">
      <w:numFmt w:val="bullet"/>
      <w:lvlText w:val="•"/>
      <w:lvlJc w:val="left"/>
      <w:pPr>
        <w:ind w:left="1038" w:hanging="392"/>
      </w:pPr>
      <w:rPr>
        <w:rFonts w:hint="default"/>
      </w:rPr>
    </w:lvl>
    <w:lvl w:ilvl="2" w:tplc="20001A70">
      <w:numFmt w:val="bullet"/>
      <w:lvlText w:val="•"/>
      <w:lvlJc w:val="left"/>
      <w:pPr>
        <w:ind w:left="1957" w:hanging="392"/>
      </w:pPr>
      <w:rPr>
        <w:rFonts w:hint="default"/>
      </w:rPr>
    </w:lvl>
    <w:lvl w:ilvl="3" w:tplc="8EE2F932">
      <w:numFmt w:val="bullet"/>
      <w:lvlText w:val="•"/>
      <w:lvlJc w:val="left"/>
      <w:pPr>
        <w:ind w:left="2875" w:hanging="392"/>
      </w:pPr>
      <w:rPr>
        <w:rFonts w:hint="default"/>
      </w:rPr>
    </w:lvl>
    <w:lvl w:ilvl="4" w:tplc="B37E7278">
      <w:numFmt w:val="bullet"/>
      <w:lvlText w:val="•"/>
      <w:lvlJc w:val="left"/>
      <w:pPr>
        <w:ind w:left="3794" w:hanging="392"/>
      </w:pPr>
      <w:rPr>
        <w:rFonts w:hint="default"/>
      </w:rPr>
    </w:lvl>
    <w:lvl w:ilvl="5" w:tplc="E460E606">
      <w:numFmt w:val="bullet"/>
      <w:lvlText w:val="•"/>
      <w:lvlJc w:val="left"/>
      <w:pPr>
        <w:ind w:left="4713" w:hanging="392"/>
      </w:pPr>
      <w:rPr>
        <w:rFonts w:hint="default"/>
      </w:rPr>
    </w:lvl>
    <w:lvl w:ilvl="6" w:tplc="105848EC">
      <w:numFmt w:val="bullet"/>
      <w:lvlText w:val="•"/>
      <w:lvlJc w:val="left"/>
      <w:pPr>
        <w:ind w:left="5631" w:hanging="392"/>
      </w:pPr>
      <w:rPr>
        <w:rFonts w:hint="default"/>
      </w:rPr>
    </w:lvl>
    <w:lvl w:ilvl="7" w:tplc="F8244734">
      <w:numFmt w:val="bullet"/>
      <w:lvlText w:val="•"/>
      <w:lvlJc w:val="left"/>
      <w:pPr>
        <w:ind w:left="6550" w:hanging="392"/>
      </w:pPr>
      <w:rPr>
        <w:rFonts w:hint="default"/>
      </w:rPr>
    </w:lvl>
    <w:lvl w:ilvl="8" w:tplc="EE84F2E0">
      <w:numFmt w:val="bullet"/>
      <w:lvlText w:val="•"/>
      <w:lvlJc w:val="left"/>
      <w:pPr>
        <w:ind w:left="7469" w:hanging="392"/>
      </w:pPr>
      <w:rPr>
        <w:rFonts w:hint="default"/>
      </w:rPr>
    </w:lvl>
  </w:abstractNum>
  <w:abstractNum w:abstractNumId="5" w15:restartNumberingAfterBreak="0">
    <w:nsid w:val="32452CD4"/>
    <w:multiLevelType w:val="hybridMultilevel"/>
    <w:tmpl w:val="EFF05A64"/>
    <w:lvl w:ilvl="0" w:tplc="0EBC828A">
      <w:start w:val="1"/>
      <w:numFmt w:val="lowerLetter"/>
      <w:lvlText w:val="%1)"/>
      <w:lvlJc w:val="left"/>
      <w:pPr>
        <w:ind w:left="116" w:hanging="3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4DCE26EE">
      <w:start w:val="1"/>
      <w:numFmt w:val="decimal"/>
      <w:lvlText w:val="%2)"/>
      <w:lvlJc w:val="left"/>
      <w:pPr>
        <w:ind w:left="11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E56AD34C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A49EC802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8C88CC5A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46FEEF12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49E8B012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1D28041C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231EAA8C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6" w15:restartNumberingAfterBreak="0">
    <w:nsid w:val="33381AF9"/>
    <w:multiLevelType w:val="hybridMultilevel"/>
    <w:tmpl w:val="F490D9CE"/>
    <w:lvl w:ilvl="0" w:tplc="4B04702A">
      <w:start w:val="1"/>
      <w:numFmt w:val="lowerLetter"/>
      <w:lvlText w:val="%1)"/>
      <w:lvlJc w:val="left"/>
      <w:pPr>
        <w:ind w:left="116" w:hanging="2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706C632">
      <w:numFmt w:val="bullet"/>
      <w:lvlText w:val="•"/>
      <w:lvlJc w:val="left"/>
      <w:pPr>
        <w:ind w:left="1038" w:hanging="248"/>
      </w:pPr>
      <w:rPr>
        <w:rFonts w:hint="default"/>
      </w:rPr>
    </w:lvl>
    <w:lvl w:ilvl="2" w:tplc="EBF6D37C">
      <w:numFmt w:val="bullet"/>
      <w:lvlText w:val="•"/>
      <w:lvlJc w:val="left"/>
      <w:pPr>
        <w:ind w:left="1957" w:hanging="248"/>
      </w:pPr>
      <w:rPr>
        <w:rFonts w:hint="default"/>
      </w:rPr>
    </w:lvl>
    <w:lvl w:ilvl="3" w:tplc="E49241C6">
      <w:numFmt w:val="bullet"/>
      <w:lvlText w:val="•"/>
      <w:lvlJc w:val="left"/>
      <w:pPr>
        <w:ind w:left="2875" w:hanging="248"/>
      </w:pPr>
      <w:rPr>
        <w:rFonts w:hint="default"/>
      </w:rPr>
    </w:lvl>
    <w:lvl w:ilvl="4" w:tplc="B7887E50">
      <w:numFmt w:val="bullet"/>
      <w:lvlText w:val="•"/>
      <w:lvlJc w:val="left"/>
      <w:pPr>
        <w:ind w:left="3794" w:hanging="248"/>
      </w:pPr>
      <w:rPr>
        <w:rFonts w:hint="default"/>
      </w:rPr>
    </w:lvl>
    <w:lvl w:ilvl="5" w:tplc="5C186168">
      <w:numFmt w:val="bullet"/>
      <w:lvlText w:val="•"/>
      <w:lvlJc w:val="left"/>
      <w:pPr>
        <w:ind w:left="4713" w:hanging="248"/>
      </w:pPr>
      <w:rPr>
        <w:rFonts w:hint="default"/>
      </w:rPr>
    </w:lvl>
    <w:lvl w:ilvl="6" w:tplc="3FD2BC6E">
      <w:numFmt w:val="bullet"/>
      <w:lvlText w:val="•"/>
      <w:lvlJc w:val="left"/>
      <w:pPr>
        <w:ind w:left="5631" w:hanging="248"/>
      </w:pPr>
      <w:rPr>
        <w:rFonts w:hint="default"/>
      </w:rPr>
    </w:lvl>
    <w:lvl w:ilvl="7" w:tplc="6CF4617E">
      <w:numFmt w:val="bullet"/>
      <w:lvlText w:val="•"/>
      <w:lvlJc w:val="left"/>
      <w:pPr>
        <w:ind w:left="6550" w:hanging="248"/>
      </w:pPr>
      <w:rPr>
        <w:rFonts w:hint="default"/>
      </w:rPr>
    </w:lvl>
    <w:lvl w:ilvl="8" w:tplc="77B03756">
      <w:numFmt w:val="bullet"/>
      <w:lvlText w:val="•"/>
      <w:lvlJc w:val="left"/>
      <w:pPr>
        <w:ind w:left="7469" w:hanging="248"/>
      </w:pPr>
      <w:rPr>
        <w:rFonts w:hint="default"/>
      </w:rPr>
    </w:lvl>
  </w:abstractNum>
  <w:abstractNum w:abstractNumId="7" w15:restartNumberingAfterBreak="0">
    <w:nsid w:val="3F4907C8"/>
    <w:multiLevelType w:val="hybridMultilevel"/>
    <w:tmpl w:val="51D84134"/>
    <w:lvl w:ilvl="0" w:tplc="CA60650A">
      <w:start w:val="1"/>
      <w:numFmt w:val="lowerLetter"/>
      <w:lvlText w:val="%1)"/>
      <w:lvlJc w:val="left"/>
      <w:pPr>
        <w:ind w:left="116" w:hanging="319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</w:rPr>
    </w:lvl>
    <w:lvl w:ilvl="1" w:tplc="8AFA3D04">
      <w:numFmt w:val="bullet"/>
      <w:lvlText w:val="•"/>
      <w:lvlJc w:val="left"/>
      <w:pPr>
        <w:ind w:left="1038" w:hanging="319"/>
      </w:pPr>
      <w:rPr>
        <w:rFonts w:hint="default"/>
      </w:rPr>
    </w:lvl>
    <w:lvl w:ilvl="2" w:tplc="280A562E">
      <w:numFmt w:val="bullet"/>
      <w:lvlText w:val="•"/>
      <w:lvlJc w:val="left"/>
      <w:pPr>
        <w:ind w:left="1957" w:hanging="319"/>
      </w:pPr>
      <w:rPr>
        <w:rFonts w:hint="default"/>
      </w:rPr>
    </w:lvl>
    <w:lvl w:ilvl="3" w:tplc="85F227B4">
      <w:numFmt w:val="bullet"/>
      <w:lvlText w:val="•"/>
      <w:lvlJc w:val="left"/>
      <w:pPr>
        <w:ind w:left="2875" w:hanging="319"/>
      </w:pPr>
      <w:rPr>
        <w:rFonts w:hint="default"/>
      </w:rPr>
    </w:lvl>
    <w:lvl w:ilvl="4" w:tplc="73A4D102">
      <w:numFmt w:val="bullet"/>
      <w:lvlText w:val="•"/>
      <w:lvlJc w:val="left"/>
      <w:pPr>
        <w:ind w:left="3794" w:hanging="319"/>
      </w:pPr>
      <w:rPr>
        <w:rFonts w:hint="default"/>
      </w:rPr>
    </w:lvl>
    <w:lvl w:ilvl="5" w:tplc="FAD09E5C">
      <w:numFmt w:val="bullet"/>
      <w:lvlText w:val="•"/>
      <w:lvlJc w:val="left"/>
      <w:pPr>
        <w:ind w:left="4713" w:hanging="319"/>
      </w:pPr>
      <w:rPr>
        <w:rFonts w:hint="default"/>
      </w:rPr>
    </w:lvl>
    <w:lvl w:ilvl="6" w:tplc="BC48ABA4">
      <w:numFmt w:val="bullet"/>
      <w:lvlText w:val="•"/>
      <w:lvlJc w:val="left"/>
      <w:pPr>
        <w:ind w:left="5631" w:hanging="319"/>
      </w:pPr>
      <w:rPr>
        <w:rFonts w:hint="default"/>
      </w:rPr>
    </w:lvl>
    <w:lvl w:ilvl="7" w:tplc="4B94BCA8">
      <w:numFmt w:val="bullet"/>
      <w:lvlText w:val="•"/>
      <w:lvlJc w:val="left"/>
      <w:pPr>
        <w:ind w:left="6550" w:hanging="319"/>
      </w:pPr>
      <w:rPr>
        <w:rFonts w:hint="default"/>
      </w:rPr>
    </w:lvl>
    <w:lvl w:ilvl="8" w:tplc="1B24BA8A">
      <w:numFmt w:val="bullet"/>
      <w:lvlText w:val="•"/>
      <w:lvlJc w:val="left"/>
      <w:pPr>
        <w:ind w:left="7469" w:hanging="319"/>
      </w:pPr>
      <w:rPr>
        <w:rFonts w:hint="default"/>
      </w:rPr>
    </w:lvl>
  </w:abstractNum>
  <w:abstractNum w:abstractNumId="8" w15:restartNumberingAfterBreak="0">
    <w:nsid w:val="41CB51BA"/>
    <w:multiLevelType w:val="hybridMultilevel"/>
    <w:tmpl w:val="3BBE64A2"/>
    <w:lvl w:ilvl="0" w:tplc="1FE02F46">
      <w:start w:val="1"/>
      <w:numFmt w:val="lowerLetter"/>
      <w:lvlText w:val="%1)"/>
      <w:lvlJc w:val="left"/>
      <w:pPr>
        <w:ind w:left="928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F2AF89A">
      <w:numFmt w:val="bullet"/>
      <w:lvlText w:val="•"/>
      <w:lvlJc w:val="left"/>
      <w:pPr>
        <w:ind w:left="1758" w:hanging="246"/>
      </w:pPr>
      <w:rPr>
        <w:rFonts w:hint="default"/>
      </w:rPr>
    </w:lvl>
    <w:lvl w:ilvl="2" w:tplc="B9F0BAE4">
      <w:numFmt w:val="bullet"/>
      <w:lvlText w:val="•"/>
      <w:lvlJc w:val="left"/>
      <w:pPr>
        <w:ind w:left="2597" w:hanging="246"/>
      </w:pPr>
      <w:rPr>
        <w:rFonts w:hint="default"/>
      </w:rPr>
    </w:lvl>
    <w:lvl w:ilvl="3" w:tplc="43486DB0">
      <w:numFmt w:val="bullet"/>
      <w:lvlText w:val="•"/>
      <w:lvlJc w:val="left"/>
      <w:pPr>
        <w:ind w:left="3435" w:hanging="246"/>
      </w:pPr>
      <w:rPr>
        <w:rFonts w:hint="default"/>
      </w:rPr>
    </w:lvl>
    <w:lvl w:ilvl="4" w:tplc="71E49650">
      <w:numFmt w:val="bullet"/>
      <w:lvlText w:val="•"/>
      <w:lvlJc w:val="left"/>
      <w:pPr>
        <w:ind w:left="4274" w:hanging="246"/>
      </w:pPr>
      <w:rPr>
        <w:rFonts w:hint="default"/>
      </w:rPr>
    </w:lvl>
    <w:lvl w:ilvl="5" w:tplc="E9BC6130">
      <w:numFmt w:val="bullet"/>
      <w:lvlText w:val="•"/>
      <w:lvlJc w:val="left"/>
      <w:pPr>
        <w:ind w:left="5113" w:hanging="246"/>
      </w:pPr>
      <w:rPr>
        <w:rFonts w:hint="default"/>
      </w:rPr>
    </w:lvl>
    <w:lvl w:ilvl="6" w:tplc="E0D28C6C">
      <w:numFmt w:val="bullet"/>
      <w:lvlText w:val="•"/>
      <w:lvlJc w:val="left"/>
      <w:pPr>
        <w:ind w:left="5951" w:hanging="246"/>
      </w:pPr>
      <w:rPr>
        <w:rFonts w:hint="default"/>
      </w:rPr>
    </w:lvl>
    <w:lvl w:ilvl="7" w:tplc="7AB4C9AA">
      <w:numFmt w:val="bullet"/>
      <w:lvlText w:val="•"/>
      <w:lvlJc w:val="left"/>
      <w:pPr>
        <w:ind w:left="6790" w:hanging="246"/>
      </w:pPr>
      <w:rPr>
        <w:rFonts w:hint="default"/>
      </w:rPr>
    </w:lvl>
    <w:lvl w:ilvl="8" w:tplc="285EF286">
      <w:numFmt w:val="bullet"/>
      <w:lvlText w:val="•"/>
      <w:lvlJc w:val="left"/>
      <w:pPr>
        <w:ind w:left="7629" w:hanging="246"/>
      </w:pPr>
      <w:rPr>
        <w:rFonts w:hint="default"/>
      </w:rPr>
    </w:lvl>
  </w:abstractNum>
  <w:abstractNum w:abstractNumId="9" w15:restartNumberingAfterBreak="0">
    <w:nsid w:val="4AF37F19"/>
    <w:multiLevelType w:val="hybridMultilevel"/>
    <w:tmpl w:val="58CAD796"/>
    <w:lvl w:ilvl="0" w:tplc="4BA67FEA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DCA2D40C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505C6FF2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1A0A760E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67BAE5C4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492812FE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15FCC9A2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D3781D38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6958F184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10" w15:restartNumberingAfterBreak="0">
    <w:nsid w:val="4DD47D30"/>
    <w:multiLevelType w:val="hybridMultilevel"/>
    <w:tmpl w:val="BDF4B9F6"/>
    <w:lvl w:ilvl="0" w:tplc="AA16B432">
      <w:start w:val="1"/>
      <w:numFmt w:val="lowerLetter"/>
      <w:lvlText w:val="%1)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8404F40C">
      <w:start w:val="1"/>
      <w:numFmt w:val="decimal"/>
      <w:lvlText w:val="%2)"/>
      <w:lvlJc w:val="left"/>
      <w:pPr>
        <w:ind w:left="94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F0D6D2E2">
      <w:numFmt w:val="bullet"/>
      <w:lvlText w:val="•"/>
      <w:lvlJc w:val="left"/>
      <w:pPr>
        <w:ind w:left="1869" w:hanging="260"/>
      </w:pPr>
      <w:rPr>
        <w:rFonts w:hint="default"/>
      </w:rPr>
    </w:lvl>
    <w:lvl w:ilvl="3" w:tplc="BB682D6C">
      <w:numFmt w:val="bullet"/>
      <w:lvlText w:val="•"/>
      <w:lvlJc w:val="left"/>
      <w:pPr>
        <w:ind w:left="2799" w:hanging="260"/>
      </w:pPr>
      <w:rPr>
        <w:rFonts w:hint="default"/>
      </w:rPr>
    </w:lvl>
    <w:lvl w:ilvl="4" w:tplc="DDF21FCC">
      <w:numFmt w:val="bullet"/>
      <w:lvlText w:val="•"/>
      <w:lvlJc w:val="left"/>
      <w:pPr>
        <w:ind w:left="3728" w:hanging="260"/>
      </w:pPr>
      <w:rPr>
        <w:rFonts w:hint="default"/>
      </w:rPr>
    </w:lvl>
    <w:lvl w:ilvl="5" w:tplc="29CAA3F4">
      <w:numFmt w:val="bullet"/>
      <w:lvlText w:val="•"/>
      <w:lvlJc w:val="left"/>
      <w:pPr>
        <w:ind w:left="4658" w:hanging="260"/>
      </w:pPr>
      <w:rPr>
        <w:rFonts w:hint="default"/>
      </w:rPr>
    </w:lvl>
    <w:lvl w:ilvl="6" w:tplc="749AB0AA">
      <w:numFmt w:val="bullet"/>
      <w:lvlText w:val="•"/>
      <w:lvlJc w:val="left"/>
      <w:pPr>
        <w:ind w:left="5588" w:hanging="260"/>
      </w:pPr>
      <w:rPr>
        <w:rFonts w:hint="default"/>
      </w:rPr>
    </w:lvl>
    <w:lvl w:ilvl="7" w:tplc="186A0760">
      <w:numFmt w:val="bullet"/>
      <w:lvlText w:val="•"/>
      <w:lvlJc w:val="left"/>
      <w:pPr>
        <w:ind w:left="6517" w:hanging="260"/>
      </w:pPr>
      <w:rPr>
        <w:rFonts w:hint="default"/>
      </w:rPr>
    </w:lvl>
    <w:lvl w:ilvl="8" w:tplc="27984940">
      <w:numFmt w:val="bullet"/>
      <w:lvlText w:val="•"/>
      <w:lvlJc w:val="left"/>
      <w:pPr>
        <w:ind w:left="7447" w:hanging="260"/>
      </w:pPr>
      <w:rPr>
        <w:rFonts w:hint="default"/>
      </w:rPr>
    </w:lvl>
  </w:abstractNum>
  <w:abstractNum w:abstractNumId="11" w15:restartNumberingAfterBreak="0">
    <w:nsid w:val="4F010FDD"/>
    <w:multiLevelType w:val="hybridMultilevel"/>
    <w:tmpl w:val="990CF518"/>
    <w:lvl w:ilvl="0" w:tplc="20C23DFA">
      <w:start w:val="1"/>
      <w:numFmt w:val="lowerLetter"/>
      <w:lvlText w:val="%1)"/>
      <w:lvlJc w:val="left"/>
      <w:pPr>
        <w:ind w:left="116" w:hanging="38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97AA5B4">
      <w:start w:val="1"/>
      <w:numFmt w:val="decimal"/>
      <w:lvlText w:val="%2)"/>
      <w:lvlJc w:val="left"/>
      <w:pPr>
        <w:ind w:left="116" w:hanging="2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856DC20">
      <w:numFmt w:val="bullet"/>
      <w:lvlText w:val="•"/>
      <w:lvlJc w:val="left"/>
      <w:pPr>
        <w:ind w:left="1957" w:hanging="269"/>
      </w:pPr>
      <w:rPr>
        <w:rFonts w:hint="default"/>
      </w:rPr>
    </w:lvl>
    <w:lvl w:ilvl="3" w:tplc="35626F9E">
      <w:numFmt w:val="bullet"/>
      <w:lvlText w:val="•"/>
      <w:lvlJc w:val="left"/>
      <w:pPr>
        <w:ind w:left="2875" w:hanging="269"/>
      </w:pPr>
      <w:rPr>
        <w:rFonts w:hint="default"/>
      </w:rPr>
    </w:lvl>
    <w:lvl w:ilvl="4" w:tplc="97DC3F5E">
      <w:numFmt w:val="bullet"/>
      <w:lvlText w:val="•"/>
      <w:lvlJc w:val="left"/>
      <w:pPr>
        <w:ind w:left="3794" w:hanging="269"/>
      </w:pPr>
      <w:rPr>
        <w:rFonts w:hint="default"/>
      </w:rPr>
    </w:lvl>
    <w:lvl w:ilvl="5" w:tplc="620278B2">
      <w:numFmt w:val="bullet"/>
      <w:lvlText w:val="•"/>
      <w:lvlJc w:val="left"/>
      <w:pPr>
        <w:ind w:left="4713" w:hanging="269"/>
      </w:pPr>
      <w:rPr>
        <w:rFonts w:hint="default"/>
      </w:rPr>
    </w:lvl>
    <w:lvl w:ilvl="6" w:tplc="D16CAD34">
      <w:numFmt w:val="bullet"/>
      <w:lvlText w:val="•"/>
      <w:lvlJc w:val="left"/>
      <w:pPr>
        <w:ind w:left="5631" w:hanging="269"/>
      </w:pPr>
      <w:rPr>
        <w:rFonts w:hint="default"/>
      </w:rPr>
    </w:lvl>
    <w:lvl w:ilvl="7" w:tplc="2328F852">
      <w:numFmt w:val="bullet"/>
      <w:lvlText w:val="•"/>
      <w:lvlJc w:val="left"/>
      <w:pPr>
        <w:ind w:left="6550" w:hanging="269"/>
      </w:pPr>
      <w:rPr>
        <w:rFonts w:hint="default"/>
      </w:rPr>
    </w:lvl>
    <w:lvl w:ilvl="8" w:tplc="F8429FAA">
      <w:numFmt w:val="bullet"/>
      <w:lvlText w:val="•"/>
      <w:lvlJc w:val="left"/>
      <w:pPr>
        <w:ind w:left="7469" w:hanging="269"/>
      </w:pPr>
      <w:rPr>
        <w:rFonts w:hint="default"/>
      </w:rPr>
    </w:lvl>
  </w:abstractNum>
  <w:abstractNum w:abstractNumId="12" w15:restartNumberingAfterBreak="0">
    <w:nsid w:val="5A473177"/>
    <w:multiLevelType w:val="hybridMultilevel"/>
    <w:tmpl w:val="DA569D42"/>
    <w:lvl w:ilvl="0" w:tplc="7CB82466">
      <w:start w:val="1"/>
      <w:numFmt w:val="lowerLetter"/>
      <w:lvlText w:val="%1)"/>
      <w:lvlJc w:val="left"/>
      <w:pPr>
        <w:ind w:left="116" w:hanging="24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CD1672F0">
      <w:numFmt w:val="bullet"/>
      <w:lvlText w:val="•"/>
      <w:lvlJc w:val="left"/>
      <w:pPr>
        <w:ind w:left="1038" w:hanging="246"/>
      </w:pPr>
      <w:rPr>
        <w:rFonts w:hint="default"/>
      </w:rPr>
    </w:lvl>
    <w:lvl w:ilvl="2" w:tplc="0394B6FC">
      <w:numFmt w:val="bullet"/>
      <w:lvlText w:val="•"/>
      <w:lvlJc w:val="left"/>
      <w:pPr>
        <w:ind w:left="1957" w:hanging="246"/>
      </w:pPr>
      <w:rPr>
        <w:rFonts w:hint="default"/>
      </w:rPr>
    </w:lvl>
    <w:lvl w:ilvl="3" w:tplc="505EA36E">
      <w:numFmt w:val="bullet"/>
      <w:lvlText w:val="•"/>
      <w:lvlJc w:val="left"/>
      <w:pPr>
        <w:ind w:left="2875" w:hanging="246"/>
      </w:pPr>
      <w:rPr>
        <w:rFonts w:hint="default"/>
      </w:rPr>
    </w:lvl>
    <w:lvl w:ilvl="4" w:tplc="65C23438">
      <w:numFmt w:val="bullet"/>
      <w:lvlText w:val="•"/>
      <w:lvlJc w:val="left"/>
      <w:pPr>
        <w:ind w:left="3794" w:hanging="246"/>
      </w:pPr>
      <w:rPr>
        <w:rFonts w:hint="default"/>
      </w:rPr>
    </w:lvl>
    <w:lvl w:ilvl="5" w:tplc="BC6289D2">
      <w:numFmt w:val="bullet"/>
      <w:lvlText w:val="•"/>
      <w:lvlJc w:val="left"/>
      <w:pPr>
        <w:ind w:left="4713" w:hanging="246"/>
      </w:pPr>
      <w:rPr>
        <w:rFonts w:hint="default"/>
      </w:rPr>
    </w:lvl>
    <w:lvl w:ilvl="6" w:tplc="B1E4E410">
      <w:numFmt w:val="bullet"/>
      <w:lvlText w:val="•"/>
      <w:lvlJc w:val="left"/>
      <w:pPr>
        <w:ind w:left="5631" w:hanging="246"/>
      </w:pPr>
      <w:rPr>
        <w:rFonts w:hint="default"/>
      </w:rPr>
    </w:lvl>
    <w:lvl w:ilvl="7" w:tplc="C10A2860">
      <w:numFmt w:val="bullet"/>
      <w:lvlText w:val="•"/>
      <w:lvlJc w:val="left"/>
      <w:pPr>
        <w:ind w:left="6550" w:hanging="246"/>
      </w:pPr>
      <w:rPr>
        <w:rFonts w:hint="default"/>
      </w:rPr>
    </w:lvl>
    <w:lvl w:ilvl="8" w:tplc="39FABD30">
      <w:numFmt w:val="bullet"/>
      <w:lvlText w:val="•"/>
      <w:lvlJc w:val="left"/>
      <w:pPr>
        <w:ind w:left="7469" w:hanging="246"/>
      </w:pPr>
      <w:rPr>
        <w:rFonts w:hint="default"/>
      </w:rPr>
    </w:lvl>
  </w:abstractNum>
  <w:abstractNum w:abstractNumId="13" w15:restartNumberingAfterBreak="0">
    <w:nsid w:val="719370A7"/>
    <w:multiLevelType w:val="hybridMultilevel"/>
    <w:tmpl w:val="2FBA61C2"/>
    <w:lvl w:ilvl="0" w:tplc="B5FC14E0">
      <w:start w:val="2"/>
      <w:numFmt w:val="decimal"/>
      <w:lvlText w:val="(%1)"/>
      <w:lvlJc w:val="left"/>
      <w:pPr>
        <w:ind w:left="116" w:hanging="3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520582">
      <w:numFmt w:val="bullet"/>
      <w:lvlText w:val="•"/>
      <w:lvlJc w:val="left"/>
      <w:pPr>
        <w:ind w:left="1038" w:hanging="365"/>
      </w:pPr>
      <w:rPr>
        <w:rFonts w:hint="default"/>
      </w:rPr>
    </w:lvl>
    <w:lvl w:ilvl="2" w:tplc="A690961A">
      <w:numFmt w:val="bullet"/>
      <w:lvlText w:val="•"/>
      <w:lvlJc w:val="left"/>
      <w:pPr>
        <w:ind w:left="1957" w:hanging="365"/>
      </w:pPr>
      <w:rPr>
        <w:rFonts w:hint="default"/>
      </w:rPr>
    </w:lvl>
    <w:lvl w:ilvl="3" w:tplc="F8FC8430">
      <w:numFmt w:val="bullet"/>
      <w:lvlText w:val="•"/>
      <w:lvlJc w:val="left"/>
      <w:pPr>
        <w:ind w:left="2875" w:hanging="365"/>
      </w:pPr>
      <w:rPr>
        <w:rFonts w:hint="default"/>
      </w:rPr>
    </w:lvl>
    <w:lvl w:ilvl="4" w:tplc="BD889DD8">
      <w:numFmt w:val="bullet"/>
      <w:lvlText w:val="•"/>
      <w:lvlJc w:val="left"/>
      <w:pPr>
        <w:ind w:left="3794" w:hanging="365"/>
      </w:pPr>
      <w:rPr>
        <w:rFonts w:hint="default"/>
      </w:rPr>
    </w:lvl>
    <w:lvl w:ilvl="5" w:tplc="DF127598">
      <w:numFmt w:val="bullet"/>
      <w:lvlText w:val="•"/>
      <w:lvlJc w:val="left"/>
      <w:pPr>
        <w:ind w:left="4713" w:hanging="365"/>
      </w:pPr>
      <w:rPr>
        <w:rFonts w:hint="default"/>
      </w:rPr>
    </w:lvl>
    <w:lvl w:ilvl="6" w:tplc="CC2AF29C">
      <w:numFmt w:val="bullet"/>
      <w:lvlText w:val="•"/>
      <w:lvlJc w:val="left"/>
      <w:pPr>
        <w:ind w:left="5631" w:hanging="365"/>
      </w:pPr>
      <w:rPr>
        <w:rFonts w:hint="default"/>
      </w:rPr>
    </w:lvl>
    <w:lvl w:ilvl="7" w:tplc="10D2C63C">
      <w:numFmt w:val="bullet"/>
      <w:lvlText w:val="•"/>
      <w:lvlJc w:val="left"/>
      <w:pPr>
        <w:ind w:left="6550" w:hanging="365"/>
      </w:pPr>
      <w:rPr>
        <w:rFonts w:hint="default"/>
      </w:rPr>
    </w:lvl>
    <w:lvl w:ilvl="8" w:tplc="62BEA170">
      <w:numFmt w:val="bullet"/>
      <w:lvlText w:val="•"/>
      <w:lvlJc w:val="left"/>
      <w:pPr>
        <w:ind w:left="7469" w:hanging="365"/>
      </w:pPr>
      <w:rPr>
        <w:rFonts w:hint="default"/>
      </w:rPr>
    </w:lvl>
  </w:abstractNum>
  <w:abstractNum w:abstractNumId="14" w15:restartNumberingAfterBreak="0">
    <w:nsid w:val="779A2E42"/>
    <w:multiLevelType w:val="hybridMultilevel"/>
    <w:tmpl w:val="981874DE"/>
    <w:lvl w:ilvl="0" w:tplc="061466B2">
      <w:start w:val="1"/>
      <w:numFmt w:val="lowerLetter"/>
      <w:lvlText w:val="%1)"/>
      <w:lvlJc w:val="left"/>
      <w:pPr>
        <w:ind w:left="116" w:hanging="25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C228DD4">
      <w:numFmt w:val="bullet"/>
      <w:lvlText w:val="•"/>
      <w:lvlJc w:val="left"/>
      <w:pPr>
        <w:ind w:left="1038" w:hanging="259"/>
      </w:pPr>
      <w:rPr>
        <w:rFonts w:hint="default"/>
      </w:rPr>
    </w:lvl>
    <w:lvl w:ilvl="2" w:tplc="9B92DD32">
      <w:numFmt w:val="bullet"/>
      <w:lvlText w:val="•"/>
      <w:lvlJc w:val="left"/>
      <w:pPr>
        <w:ind w:left="1957" w:hanging="259"/>
      </w:pPr>
      <w:rPr>
        <w:rFonts w:hint="default"/>
      </w:rPr>
    </w:lvl>
    <w:lvl w:ilvl="3" w:tplc="57C23A9C">
      <w:numFmt w:val="bullet"/>
      <w:lvlText w:val="•"/>
      <w:lvlJc w:val="left"/>
      <w:pPr>
        <w:ind w:left="2875" w:hanging="259"/>
      </w:pPr>
      <w:rPr>
        <w:rFonts w:hint="default"/>
      </w:rPr>
    </w:lvl>
    <w:lvl w:ilvl="4" w:tplc="FB6047D8">
      <w:numFmt w:val="bullet"/>
      <w:lvlText w:val="•"/>
      <w:lvlJc w:val="left"/>
      <w:pPr>
        <w:ind w:left="3794" w:hanging="259"/>
      </w:pPr>
      <w:rPr>
        <w:rFonts w:hint="default"/>
      </w:rPr>
    </w:lvl>
    <w:lvl w:ilvl="5" w:tplc="A59A81CE">
      <w:numFmt w:val="bullet"/>
      <w:lvlText w:val="•"/>
      <w:lvlJc w:val="left"/>
      <w:pPr>
        <w:ind w:left="4713" w:hanging="259"/>
      </w:pPr>
      <w:rPr>
        <w:rFonts w:hint="default"/>
      </w:rPr>
    </w:lvl>
    <w:lvl w:ilvl="6" w:tplc="3ABE0EA4">
      <w:numFmt w:val="bullet"/>
      <w:lvlText w:val="•"/>
      <w:lvlJc w:val="left"/>
      <w:pPr>
        <w:ind w:left="5631" w:hanging="259"/>
      </w:pPr>
      <w:rPr>
        <w:rFonts w:hint="default"/>
      </w:rPr>
    </w:lvl>
    <w:lvl w:ilvl="7" w:tplc="1E7CFDD0">
      <w:numFmt w:val="bullet"/>
      <w:lvlText w:val="•"/>
      <w:lvlJc w:val="left"/>
      <w:pPr>
        <w:ind w:left="6550" w:hanging="259"/>
      </w:pPr>
      <w:rPr>
        <w:rFonts w:hint="default"/>
      </w:rPr>
    </w:lvl>
    <w:lvl w:ilvl="8" w:tplc="D97E3FF0">
      <w:numFmt w:val="bullet"/>
      <w:lvlText w:val="•"/>
      <w:lvlJc w:val="left"/>
      <w:pPr>
        <w:ind w:left="7469" w:hanging="259"/>
      </w:pPr>
      <w:rPr>
        <w:rFonts w:hint="default"/>
      </w:rPr>
    </w:lvl>
  </w:abstractNum>
  <w:abstractNum w:abstractNumId="15" w15:restartNumberingAfterBreak="0">
    <w:nsid w:val="7D435673"/>
    <w:multiLevelType w:val="hybridMultilevel"/>
    <w:tmpl w:val="892288CE"/>
    <w:lvl w:ilvl="0" w:tplc="A9C0B1B6">
      <w:start w:val="1"/>
      <w:numFmt w:val="lowerLetter"/>
      <w:lvlText w:val="%1)"/>
      <w:lvlJc w:val="left"/>
      <w:pPr>
        <w:ind w:left="116" w:hanging="27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1" w:tplc="27F09616">
      <w:numFmt w:val="bullet"/>
      <w:lvlText w:val="•"/>
      <w:lvlJc w:val="left"/>
      <w:pPr>
        <w:ind w:left="1038" w:hanging="279"/>
      </w:pPr>
      <w:rPr>
        <w:rFonts w:hint="default"/>
      </w:rPr>
    </w:lvl>
    <w:lvl w:ilvl="2" w:tplc="3A0C52B0">
      <w:numFmt w:val="bullet"/>
      <w:lvlText w:val="•"/>
      <w:lvlJc w:val="left"/>
      <w:pPr>
        <w:ind w:left="1957" w:hanging="279"/>
      </w:pPr>
      <w:rPr>
        <w:rFonts w:hint="default"/>
      </w:rPr>
    </w:lvl>
    <w:lvl w:ilvl="3" w:tplc="AF0854DA">
      <w:numFmt w:val="bullet"/>
      <w:lvlText w:val="•"/>
      <w:lvlJc w:val="left"/>
      <w:pPr>
        <w:ind w:left="2875" w:hanging="279"/>
      </w:pPr>
      <w:rPr>
        <w:rFonts w:hint="default"/>
      </w:rPr>
    </w:lvl>
    <w:lvl w:ilvl="4" w:tplc="B7CEF87E">
      <w:numFmt w:val="bullet"/>
      <w:lvlText w:val="•"/>
      <w:lvlJc w:val="left"/>
      <w:pPr>
        <w:ind w:left="3794" w:hanging="279"/>
      </w:pPr>
      <w:rPr>
        <w:rFonts w:hint="default"/>
      </w:rPr>
    </w:lvl>
    <w:lvl w:ilvl="5" w:tplc="B7FCBC0A">
      <w:numFmt w:val="bullet"/>
      <w:lvlText w:val="•"/>
      <w:lvlJc w:val="left"/>
      <w:pPr>
        <w:ind w:left="4713" w:hanging="279"/>
      </w:pPr>
      <w:rPr>
        <w:rFonts w:hint="default"/>
      </w:rPr>
    </w:lvl>
    <w:lvl w:ilvl="6" w:tplc="5F12D494">
      <w:numFmt w:val="bullet"/>
      <w:lvlText w:val="•"/>
      <w:lvlJc w:val="left"/>
      <w:pPr>
        <w:ind w:left="5631" w:hanging="279"/>
      </w:pPr>
      <w:rPr>
        <w:rFonts w:hint="default"/>
      </w:rPr>
    </w:lvl>
    <w:lvl w:ilvl="7" w:tplc="D41E213A">
      <w:numFmt w:val="bullet"/>
      <w:lvlText w:val="•"/>
      <w:lvlJc w:val="left"/>
      <w:pPr>
        <w:ind w:left="6550" w:hanging="279"/>
      </w:pPr>
      <w:rPr>
        <w:rFonts w:hint="default"/>
      </w:rPr>
    </w:lvl>
    <w:lvl w:ilvl="8" w:tplc="F782C66A">
      <w:numFmt w:val="bullet"/>
      <w:lvlText w:val="•"/>
      <w:lvlJc w:val="left"/>
      <w:pPr>
        <w:ind w:left="7469" w:hanging="279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10"/>
  </w:num>
  <w:num w:numId="7">
    <w:abstractNumId w:val="11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rA0MzI2NTE2s7BU0lEKTi0uzszPAykwqwUAgMIQiSwAAAA="/>
  </w:docVars>
  <w:rsids>
    <w:rsidRoot w:val="005F0D75"/>
    <w:rsid w:val="000526A4"/>
    <w:rsid w:val="000C292B"/>
    <w:rsid w:val="00136BAF"/>
    <w:rsid w:val="00177AEE"/>
    <w:rsid w:val="00463569"/>
    <w:rsid w:val="004B566C"/>
    <w:rsid w:val="004D7CF8"/>
    <w:rsid w:val="005248BB"/>
    <w:rsid w:val="005F0D75"/>
    <w:rsid w:val="0066766F"/>
    <w:rsid w:val="007B45E5"/>
    <w:rsid w:val="008853F4"/>
    <w:rsid w:val="00994B6D"/>
    <w:rsid w:val="00A266F5"/>
    <w:rsid w:val="00A410B2"/>
    <w:rsid w:val="00AF5264"/>
    <w:rsid w:val="00C12885"/>
    <w:rsid w:val="00D93BE1"/>
    <w:rsid w:val="00E03CA2"/>
    <w:rsid w:val="00E3773A"/>
    <w:rsid w:val="00E85BBA"/>
    <w:rsid w:val="00F91DE9"/>
    <w:rsid w:val="00FE0598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0F1A3"/>
  <w15:docId w15:val="{8088F028-5CAF-40CD-BC44-0A57FCCB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tr-TR" w:eastAsia="tr-T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spacing w:line="222" w:lineRule="exact"/>
      <w:ind w:left="682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566"/>
      <w:jc w:val="both"/>
    </w:pPr>
    <w:rPr>
      <w:sz w:val="24"/>
    </w:rPr>
  </w:style>
  <w:style w:type="paragraph" w:styleId="ListeParagraf">
    <w:name w:val="List Paragraph"/>
    <w:basedOn w:val="Normal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P68B1DB1-BodyText1">
    <w:name w:val="P68B1DB1-BodyText1"/>
    <w:basedOn w:val="GvdeMetni"/>
    <w:rPr>
      <w:sz w:val="20"/>
    </w:rPr>
  </w:style>
  <w:style w:type="paragraph" w:customStyle="1" w:styleId="P68B1DB1-Normal2">
    <w:name w:val="P68B1DB1-Normal2"/>
    <w:basedOn w:val="Normal"/>
    <w:rPr>
      <w:b/>
      <w:sz w:val="24"/>
    </w:rPr>
  </w:style>
  <w:style w:type="paragraph" w:customStyle="1" w:styleId="P68B1DB1-ListParagraph3">
    <w:name w:val="P68B1DB1-ListParagraph3"/>
    <w:basedOn w:val="ListeParagraf"/>
    <w:rPr>
      <w:sz w:val="24"/>
    </w:rPr>
  </w:style>
  <w:style w:type="paragraph" w:customStyle="1" w:styleId="P68B1DB1-Normal4">
    <w:name w:val="P68B1DB1-Normal4"/>
    <w:basedOn w:val="Normal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4617</Words>
  <Characters>26323</Characters>
  <Application>Microsoft Office Word</Application>
  <DocSecurity>0</DocSecurity>
  <Lines>219</Lines>
  <Paragraphs>61</Paragraphs>
  <ScaleCrop>false</ScaleCrop>
  <Company/>
  <LinksUpToDate>false</LinksUpToDate>
  <CharactersWithSpaces>30879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Hanefi ÖZBEK</dc:creator>
  <cp:lastModifiedBy>Şebnem GÜNGÖR</cp:lastModifiedBy>
  <cp:revision>2</cp:revision>
  <dcterms:created xsi:type="dcterms:W3CDTF">2021-10-20T09:39:00Z</dcterms:created>
  <dcterms:modified xsi:type="dcterms:W3CDTF">2021-10-20T09:39:00Z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2021-07-27T00:00:00Z</vt:filetime>
  </property>
</Properties>
</file>