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2942" w14:textId="77777777" w:rsidR="007174AC" w:rsidRDefault="007174AC">
      <w:pPr>
        <w:pStyle w:val="GvdeMetni"/>
        <w:spacing w:before="0"/>
        <w:ind w:left="0"/>
        <w:rPr>
          <w:sz w:val="20"/>
        </w:rPr>
      </w:pPr>
    </w:p>
    <w:p w14:paraId="6AA62943" w14:textId="77777777" w:rsidR="007174AC" w:rsidRPr="00721E95" w:rsidRDefault="007174AC">
      <w:pPr>
        <w:pStyle w:val="GvdeMetni"/>
        <w:spacing w:before="2"/>
        <w:ind w:left="0"/>
        <w:rPr>
          <w:sz w:val="24"/>
          <w:szCs w:val="24"/>
        </w:rPr>
      </w:pPr>
    </w:p>
    <w:p w14:paraId="6AA62944" w14:textId="77777777" w:rsidR="007174AC" w:rsidRPr="00721E95" w:rsidRDefault="00972677">
      <w:pPr>
        <w:pStyle w:val="P68B1DB1-Normal1"/>
        <w:ind w:left="2568" w:right="1411"/>
        <w:jc w:val="center"/>
        <w:rPr>
          <w:szCs w:val="24"/>
        </w:rPr>
      </w:pPr>
      <w:r w:rsidRPr="00721E95">
        <w:rPr>
          <w:szCs w:val="24"/>
        </w:rPr>
        <w:t>T.C.</w:t>
      </w:r>
    </w:p>
    <w:p w14:paraId="6AA62945" w14:textId="77777777" w:rsidR="007174AC" w:rsidRPr="00721E95" w:rsidRDefault="007174AC">
      <w:pPr>
        <w:pStyle w:val="GvdeMetni"/>
        <w:spacing w:before="9"/>
        <w:ind w:left="0"/>
        <w:rPr>
          <w:b/>
          <w:sz w:val="24"/>
          <w:szCs w:val="24"/>
        </w:rPr>
      </w:pPr>
    </w:p>
    <w:p w14:paraId="6AA62946" w14:textId="77777777" w:rsidR="007174AC" w:rsidRPr="00721E95" w:rsidRDefault="00972677">
      <w:pPr>
        <w:pStyle w:val="P68B1DB1-Normal1"/>
        <w:ind w:left="2568" w:right="1409"/>
        <w:jc w:val="center"/>
        <w:rPr>
          <w:szCs w:val="24"/>
        </w:rPr>
      </w:pPr>
      <w:r w:rsidRPr="00721E95">
        <w:rPr>
          <w:szCs w:val="24"/>
        </w:rPr>
        <w:t>ISTANBUL MEDIPOL UNIVERSITY</w:t>
      </w:r>
    </w:p>
    <w:p w14:paraId="6AA62947" w14:textId="77777777" w:rsidR="007174AC" w:rsidRPr="00721E95" w:rsidRDefault="007174AC">
      <w:pPr>
        <w:pStyle w:val="GvdeMetni"/>
        <w:spacing w:before="9"/>
        <w:ind w:left="0"/>
        <w:rPr>
          <w:b/>
          <w:sz w:val="24"/>
          <w:szCs w:val="24"/>
        </w:rPr>
      </w:pPr>
    </w:p>
    <w:p w14:paraId="6AA62949" w14:textId="698AC960" w:rsidR="007174AC" w:rsidRPr="00721E95" w:rsidRDefault="00972677" w:rsidP="00956A63">
      <w:pPr>
        <w:pStyle w:val="P68B1DB1-Normal1"/>
        <w:ind w:left="2568" w:right="1416"/>
        <w:jc w:val="center"/>
        <w:rPr>
          <w:b w:val="0"/>
          <w:szCs w:val="24"/>
        </w:rPr>
      </w:pPr>
      <w:r w:rsidRPr="00721E95">
        <w:rPr>
          <w:szCs w:val="24"/>
        </w:rPr>
        <w:t>E</w:t>
      </w:r>
      <w:r w:rsidR="00956A63" w:rsidRPr="00721E95">
        <w:rPr>
          <w:szCs w:val="24"/>
        </w:rPr>
        <w:t xml:space="preserve">LECTRONIC DOCUMENT MANAGEMENT SYSTEM AND AUTHORITIES INSTRUCTION </w:t>
      </w:r>
    </w:p>
    <w:p w14:paraId="37C096F0" w14:textId="77777777" w:rsidR="00956A63" w:rsidRPr="00721E95" w:rsidRDefault="00972677" w:rsidP="00956A63">
      <w:pPr>
        <w:pStyle w:val="Balk1"/>
        <w:spacing w:before="158"/>
        <w:ind w:left="2568" w:right="1408"/>
        <w:jc w:val="center"/>
        <w:rPr>
          <w:sz w:val="24"/>
          <w:szCs w:val="24"/>
        </w:rPr>
      </w:pPr>
      <w:r w:rsidRPr="00721E95">
        <w:rPr>
          <w:sz w:val="24"/>
          <w:szCs w:val="24"/>
        </w:rPr>
        <w:t>FIRST SECTION</w:t>
      </w:r>
    </w:p>
    <w:p w14:paraId="6AA6294B" w14:textId="726B52EC" w:rsidR="007174AC" w:rsidRPr="00721E95" w:rsidRDefault="00972677" w:rsidP="00956A63">
      <w:pPr>
        <w:pStyle w:val="Balk1"/>
        <w:spacing w:before="158"/>
        <w:ind w:left="2568" w:right="1408"/>
        <w:jc w:val="center"/>
        <w:rPr>
          <w:sz w:val="24"/>
          <w:szCs w:val="24"/>
        </w:rPr>
      </w:pPr>
      <w:r w:rsidRPr="00721E95">
        <w:rPr>
          <w:sz w:val="24"/>
          <w:szCs w:val="24"/>
        </w:rPr>
        <w:t xml:space="preserve">General </w:t>
      </w:r>
      <w:proofErr w:type="spellStart"/>
      <w:r w:rsidRPr="00721E95">
        <w:rPr>
          <w:sz w:val="24"/>
          <w:szCs w:val="24"/>
        </w:rPr>
        <w:t>Principles</w:t>
      </w:r>
      <w:proofErr w:type="spellEnd"/>
    </w:p>
    <w:p w14:paraId="6AA6294C" w14:textId="77777777" w:rsidR="007174AC" w:rsidRPr="00721E95" w:rsidRDefault="007174AC" w:rsidP="009E554F">
      <w:pPr>
        <w:pStyle w:val="GvdeMetni"/>
        <w:spacing w:before="0" w:line="360" w:lineRule="auto"/>
        <w:ind w:left="0"/>
        <w:rPr>
          <w:b/>
          <w:sz w:val="24"/>
          <w:szCs w:val="24"/>
        </w:rPr>
      </w:pPr>
    </w:p>
    <w:p w14:paraId="6AA6294D" w14:textId="77777777" w:rsidR="007174AC" w:rsidRPr="00721E95" w:rsidRDefault="007174AC" w:rsidP="009E554F">
      <w:pPr>
        <w:pStyle w:val="GvdeMetni"/>
        <w:spacing w:before="11" w:line="360" w:lineRule="auto"/>
        <w:ind w:left="0"/>
        <w:rPr>
          <w:b/>
          <w:sz w:val="24"/>
          <w:szCs w:val="24"/>
        </w:rPr>
      </w:pPr>
    </w:p>
    <w:p w14:paraId="6AA6294E" w14:textId="51F2A197" w:rsidR="007174AC" w:rsidRPr="00721E95" w:rsidRDefault="00956A63" w:rsidP="007867DC">
      <w:pPr>
        <w:pStyle w:val="P68B1DB1-Normal2"/>
        <w:spacing w:line="360" w:lineRule="auto"/>
        <w:ind w:left="1984"/>
        <w:jc w:val="center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Aim</w:t>
      </w:r>
      <w:proofErr w:type="spellEnd"/>
    </w:p>
    <w:p w14:paraId="6AA6294F" w14:textId="300928A4" w:rsidR="007174AC" w:rsidRPr="00721E95" w:rsidRDefault="00972677" w:rsidP="009E554F">
      <w:pPr>
        <w:pStyle w:val="GvdeMetni"/>
        <w:spacing w:before="125" w:line="360" w:lineRule="auto"/>
        <w:ind w:right="114" w:firstLine="707"/>
        <w:jc w:val="both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1 - (1)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956A63" w:rsidRPr="00721E95">
        <w:rPr>
          <w:sz w:val="24"/>
          <w:szCs w:val="24"/>
        </w:rPr>
        <w:t>aim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instruction</w:t>
      </w:r>
      <w:proofErr w:type="spellEnd"/>
      <w:r w:rsidRPr="00721E95">
        <w:rPr>
          <w:sz w:val="24"/>
          <w:szCs w:val="24"/>
        </w:rPr>
        <w:t xml:space="preserve">; is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regulate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responsibilities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managers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make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following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provisions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current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connecting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certain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principles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developing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sense of </w:t>
      </w:r>
      <w:proofErr w:type="spellStart"/>
      <w:r w:rsidRPr="00721E95">
        <w:rPr>
          <w:sz w:val="24"/>
          <w:szCs w:val="24"/>
        </w:rPr>
        <w:t>responsibility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lower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levels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arranging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procedures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regulations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followed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proofErr w:type="gramStart"/>
      <w:r w:rsidRPr="00721E95">
        <w:rPr>
          <w:sz w:val="24"/>
          <w:szCs w:val="24"/>
        </w:rPr>
        <w:t>submitted</w:t>
      </w:r>
      <w:proofErr w:type="spellEnd"/>
      <w:proofErr w:type="gram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upper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transferring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communication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processes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environment</w:t>
      </w:r>
      <w:proofErr w:type="spellEnd"/>
      <w:r w:rsidRPr="00721E95">
        <w:rPr>
          <w:sz w:val="24"/>
          <w:szCs w:val="24"/>
        </w:rPr>
        <w:t xml:space="preserve">;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regulate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procedures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principles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implementation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Electronic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Management </w:t>
      </w:r>
      <w:proofErr w:type="spellStart"/>
      <w:r w:rsidRPr="00721E95">
        <w:rPr>
          <w:sz w:val="24"/>
          <w:szCs w:val="24"/>
        </w:rPr>
        <w:t>System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was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developed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aim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ensuring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effectiveness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efficiency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traceability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cost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savings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communicating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internal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external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through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technologies</w:t>
      </w:r>
      <w:proofErr w:type="spellEnd"/>
      <w:r w:rsidRPr="00721E95">
        <w:rPr>
          <w:sz w:val="24"/>
          <w:szCs w:val="24"/>
        </w:rPr>
        <w:t>.</w:t>
      </w:r>
    </w:p>
    <w:p w14:paraId="6AA62950" w14:textId="77777777" w:rsidR="007174AC" w:rsidRPr="00721E95" w:rsidRDefault="00972677" w:rsidP="00E2577A">
      <w:pPr>
        <w:pStyle w:val="Balk1"/>
        <w:spacing w:before="45"/>
        <w:jc w:val="center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Scope</w:t>
      </w:r>
      <w:proofErr w:type="spellEnd"/>
    </w:p>
    <w:p w14:paraId="6AA62951" w14:textId="77777777" w:rsidR="007174AC" w:rsidRPr="00721E95" w:rsidRDefault="00972677">
      <w:pPr>
        <w:pStyle w:val="GvdeMetni"/>
        <w:spacing w:before="126" w:line="360" w:lineRule="auto"/>
        <w:ind w:right="114" w:firstLine="707"/>
        <w:jc w:val="both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2- (1) 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instruction</w:t>
      </w:r>
      <w:proofErr w:type="spellEnd"/>
      <w:r w:rsidRPr="00721E95">
        <w:rPr>
          <w:sz w:val="24"/>
          <w:szCs w:val="24"/>
        </w:rPr>
        <w:t xml:space="preserve">; </w:t>
      </w: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accordance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Higher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Education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Law</w:t>
      </w:r>
      <w:proofErr w:type="spellEnd"/>
      <w:r w:rsidRPr="00721E95">
        <w:rPr>
          <w:sz w:val="24"/>
          <w:szCs w:val="24"/>
        </w:rPr>
        <w:t xml:space="preserve"> No. 2547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affiliated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transaction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processes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procedures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principles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conditions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issues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followed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registration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process</w:t>
      </w:r>
      <w:proofErr w:type="spellEnd"/>
      <w:r w:rsidRPr="00721E95">
        <w:rPr>
          <w:sz w:val="24"/>
          <w:szCs w:val="24"/>
        </w:rPr>
        <w:t>.</w:t>
      </w:r>
    </w:p>
    <w:p w14:paraId="6AA62952" w14:textId="2E35AE7F" w:rsidR="007174AC" w:rsidRPr="00721E95" w:rsidRDefault="00972677" w:rsidP="00E2577A">
      <w:pPr>
        <w:pStyle w:val="Balk1"/>
        <w:spacing w:before="45"/>
        <w:jc w:val="center"/>
        <w:rPr>
          <w:sz w:val="24"/>
          <w:szCs w:val="24"/>
        </w:rPr>
      </w:pPr>
      <w:r w:rsidRPr="00721E95">
        <w:rPr>
          <w:sz w:val="24"/>
          <w:szCs w:val="24"/>
        </w:rPr>
        <w:t>Bas</w:t>
      </w:r>
      <w:r w:rsidR="00767D00" w:rsidRPr="00721E95">
        <w:rPr>
          <w:sz w:val="24"/>
          <w:szCs w:val="24"/>
        </w:rPr>
        <w:t>e</w:t>
      </w:r>
    </w:p>
    <w:p w14:paraId="6AA62953" w14:textId="3D607183" w:rsidR="007174AC" w:rsidRPr="00721E95" w:rsidRDefault="00972677">
      <w:pPr>
        <w:spacing w:before="126"/>
        <w:ind w:left="1984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</w:t>
      </w:r>
      <w:proofErr w:type="gramStart"/>
      <w:r w:rsidRPr="00721E95">
        <w:rPr>
          <w:b/>
          <w:sz w:val="24"/>
          <w:szCs w:val="24"/>
        </w:rPr>
        <w:t>3 -</w:t>
      </w:r>
      <w:proofErr w:type="gramEnd"/>
      <w:r w:rsidRPr="00721E95">
        <w:rPr>
          <w:b/>
          <w:sz w:val="24"/>
          <w:szCs w:val="24"/>
        </w:rPr>
        <w:t xml:space="preserve"> (1) </w:t>
      </w:r>
      <w:proofErr w:type="spellStart"/>
      <w:r w:rsidRPr="00721E95">
        <w:rPr>
          <w:sz w:val="24"/>
          <w:szCs w:val="24"/>
        </w:rPr>
        <w:t>Th</w:t>
      </w:r>
      <w:r w:rsidR="00956A63" w:rsidRPr="00721E95">
        <w:rPr>
          <w:sz w:val="24"/>
          <w:szCs w:val="24"/>
        </w:rPr>
        <w:t>e</w:t>
      </w:r>
      <w:proofErr w:type="spellEnd"/>
      <w:r w:rsidR="00956A63" w:rsidRPr="00721E95">
        <w:rPr>
          <w:sz w:val="24"/>
          <w:szCs w:val="24"/>
        </w:rPr>
        <w:t xml:space="preserve"> </w:t>
      </w:r>
      <w:proofErr w:type="spellStart"/>
      <w:r w:rsidR="00956A63" w:rsidRPr="00721E95">
        <w:rPr>
          <w:sz w:val="24"/>
          <w:szCs w:val="24"/>
        </w:rPr>
        <w:t>definitions</w:t>
      </w:r>
      <w:proofErr w:type="spellEnd"/>
      <w:r w:rsidR="00956A63" w:rsidRPr="00721E95">
        <w:rPr>
          <w:sz w:val="24"/>
          <w:szCs w:val="24"/>
        </w:rPr>
        <w:t xml:space="preserve"> in </w:t>
      </w:r>
      <w:proofErr w:type="spellStart"/>
      <w:r w:rsidR="00956A63"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instruction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refer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>;</w:t>
      </w:r>
    </w:p>
    <w:p w14:paraId="6AA62954" w14:textId="77777777" w:rsidR="007174AC" w:rsidRPr="00721E95" w:rsidRDefault="00972677">
      <w:pPr>
        <w:pStyle w:val="ListeParagraf"/>
        <w:numPr>
          <w:ilvl w:val="0"/>
          <w:numId w:val="23"/>
        </w:numPr>
        <w:tabs>
          <w:tab w:val="left" w:pos="2213"/>
        </w:tabs>
        <w:spacing w:before="126"/>
        <w:ind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Higher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Education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Law</w:t>
      </w:r>
      <w:proofErr w:type="spellEnd"/>
      <w:r w:rsidRPr="00721E95">
        <w:rPr>
          <w:sz w:val="24"/>
          <w:szCs w:val="24"/>
        </w:rPr>
        <w:t xml:space="preserve"> No. 2547</w:t>
      </w:r>
    </w:p>
    <w:p w14:paraId="6AA62955" w14:textId="77777777" w:rsidR="007174AC" w:rsidRPr="00721E95" w:rsidRDefault="00972677">
      <w:pPr>
        <w:pStyle w:val="ListeParagraf"/>
        <w:numPr>
          <w:ilvl w:val="0"/>
          <w:numId w:val="23"/>
        </w:numPr>
        <w:tabs>
          <w:tab w:val="left" w:pos="2225"/>
        </w:tabs>
        <w:spacing w:before="127"/>
        <w:ind w:left="2224" w:hanging="24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Law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Public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Servants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</w:t>
      </w:r>
      <w:proofErr w:type="spellEnd"/>
      <w:r w:rsidRPr="00721E95">
        <w:rPr>
          <w:sz w:val="24"/>
          <w:szCs w:val="24"/>
        </w:rPr>
        <w:t>. 657</w:t>
      </w:r>
    </w:p>
    <w:p w14:paraId="6AA62956" w14:textId="77777777" w:rsidR="007174AC" w:rsidRPr="00721E95" w:rsidRDefault="00972677">
      <w:pPr>
        <w:pStyle w:val="ListeParagraf"/>
        <w:numPr>
          <w:ilvl w:val="0"/>
          <w:numId w:val="23"/>
        </w:numPr>
        <w:tabs>
          <w:tab w:val="left" w:pos="2213"/>
        </w:tabs>
        <w:spacing w:before="126"/>
        <w:ind w:firstLine="708"/>
        <w:rPr>
          <w:sz w:val="24"/>
          <w:szCs w:val="24"/>
        </w:rPr>
      </w:pPr>
      <w:r w:rsidRPr="00721E95">
        <w:rPr>
          <w:sz w:val="24"/>
          <w:szCs w:val="24"/>
        </w:rPr>
        <w:t xml:space="preserve">Electronic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Law</w:t>
      </w:r>
      <w:proofErr w:type="spellEnd"/>
      <w:r w:rsidRPr="00721E95">
        <w:rPr>
          <w:sz w:val="24"/>
          <w:szCs w:val="24"/>
        </w:rPr>
        <w:t xml:space="preserve"> No. 5070,</w:t>
      </w:r>
    </w:p>
    <w:p w14:paraId="6AA62957" w14:textId="31B940BB" w:rsidR="007174AC" w:rsidRPr="00721E95" w:rsidRDefault="00972677">
      <w:pPr>
        <w:pStyle w:val="GvdeMetni"/>
        <w:spacing w:before="126" w:line="360" w:lineRule="auto"/>
        <w:ind w:firstLine="707"/>
        <w:rPr>
          <w:sz w:val="24"/>
          <w:szCs w:val="24"/>
        </w:rPr>
      </w:pPr>
      <w:proofErr w:type="gramStart"/>
      <w:r w:rsidRPr="00721E95">
        <w:rPr>
          <w:sz w:val="24"/>
          <w:szCs w:val="24"/>
        </w:rPr>
        <w:t>ç</w:t>
      </w:r>
      <w:proofErr w:type="gramEnd"/>
      <w:r w:rsidRPr="00721E95">
        <w:rPr>
          <w:sz w:val="24"/>
          <w:szCs w:val="24"/>
        </w:rPr>
        <w:t xml:space="preserve">) </w:t>
      </w:r>
      <w:proofErr w:type="spellStart"/>
      <w:r w:rsidRPr="00721E95">
        <w:rPr>
          <w:sz w:val="24"/>
          <w:szCs w:val="24"/>
        </w:rPr>
        <w:t>Decree</w:t>
      </w:r>
      <w:r w:rsidR="008545A4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>Law</w:t>
      </w:r>
      <w:proofErr w:type="spellEnd"/>
      <w:r w:rsidRPr="00721E95">
        <w:rPr>
          <w:sz w:val="24"/>
          <w:szCs w:val="24"/>
        </w:rPr>
        <w:t xml:space="preserve"> No. 124 on </w:t>
      </w:r>
      <w:proofErr w:type="spellStart"/>
      <w:r w:rsidRPr="00721E95">
        <w:rPr>
          <w:sz w:val="24"/>
          <w:szCs w:val="24"/>
        </w:rPr>
        <w:t>Higher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Education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Supreme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Organization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Higher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Education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>,</w:t>
      </w:r>
    </w:p>
    <w:p w14:paraId="6AA62958" w14:textId="77777777" w:rsidR="007174AC" w:rsidRPr="00721E95" w:rsidRDefault="00972677">
      <w:pPr>
        <w:pStyle w:val="ListeParagraf"/>
        <w:numPr>
          <w:ilvl w:val="0"/>
          <w:numId w:val="23"/>
        </w:numPr>
        <w:tabs>
          <w:tab w:val="left" w:pos="2306"/>
        </w:tabs>
        <w:spacing w:before="7" w:line="360" w:lineRule="auto"/>
        <w:ind w:right="119"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lastRenderedPageBreak/>
        <w:t>Regulation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Principles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Procedures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Applied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published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Gazette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dated</w:t>
      </w:r>
      <w:proofErr w:type="spellEnd"/>
      <w:r w:rsidRPr="00721E95">
        <w:rPr>
          <w:sz w:val="24"/>
          <w:szCs w:val="24"/>
        </w:rPr>
        <w:t xml:space="preserve"> 02.02.2015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numbered</w:t>
      </w:r>
      <w:proofErr w:type="spellEnd"/>
      <w:r w:rsidRPr="00721E95">
        <w:rPr>
          <w:sz w:val="24"/>
          <w:szCs w:val="24"/>
        </w:rPr>
        <w:t xml:space="preserve"> 29255,</w:t>
      </w:r>
    </w:p>
    <w:p w14:paraId="6AA62959" w14:textId="77777777" w:rsidR="007174AC" w:rsidRPr="00721E95" w:rsidRDefault="00972677">
      <w:pPr>
        <w:pStyle w:val="ListeParagraf"/>
        <w:numPr>
          <w:ilvl w:val="0"/>
          <w:numId w:val="23"/>
        </w:numPr>
        <w:tabs>
          <w:tab w:val="left" w:pos="2217"/>
        </w:tabs>
        <w:spacing w:line="360" w:lineRule="auto"/>
        <w:ind w:right="119" w:firstLine="708"/>
        <w:rPr>
          <w:sz w:val="24"/>
          <w:szCs w:val="24"/>
        </w:rPr>
      </w:pPr>
      <w:r w:rsidRPr="00721E95">
        <w:rPr>
          <w:sz w:val="24"/>
          <w:szCs w:val="24"/>
        </w:rPr>
        <w:t xml:space="preserve">Prime </w:t>
      </w:r>
      <w:proofErr w:type="spellStart"/>
      <w:r w:rsidRPr="00721E95">
        <w:rPr>
          <w:sz w:val="24"/>
          <w:szCs w:val="24"/>
        </w:rPr>
        <w:t>Ministry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Circular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dated</w:t>
      </w:r>
      <w:proofErr w:type="spellEnd"/>
      <w:r w:rsidRPr="00721E95">
        <w:rPr>
          <w:sz w:val="24"/>
          <w:szCs w:val="24"/>
        </w:rPr>
        <w:t xml:space="preserve"> 24.03.2005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numbered</w:t>
      </w:r>
      <w:proofErr w:type="spellEnd"/>
      <w:r w:rsidRPr="00721E95">
        <w:rPr>
          <w:sz w:val="24"/>
          <w:szCs w:val="24"/>
        </w:rPr>
        <w:t xml:space="preserve"> 2005/7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Standard File Plan </w:t>
      </w:r>
      <w:proofErr w:type="spellStart"/>
      <w:r w:rsidRPr="00721E95">
        <w:rPr>
          <w:sz w:val="24"/>
          <w:szCs w:val="24"/>
        </w:rPr>
        <w:t>published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Gazette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dated</w:t>
      </w:r>
      <w:proofErr w:type="spellEnd"/>
      <w:r w:rsidRPr="00721E95">
        <w:rPr>
          <w:sz w:val="24"/>
          <w:szCs w:val="24"/>
        </w:rPr>
        <w:t xml:space="preserve"> 25.03.2005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numbered</w:t>
      </w:r>
      <w:proofErr w:type="spellEnd"/>
      <w:r w:rsidRPr="00721E95">
        <w:rPr>
          <w:sz w:val="24"/>
          <w:szCs w:val="24"/>
        </w:rPr>
        <w:t xml:space="preserve"> 25766</w:t>
      </w:r>
    </w:p>
    <w:p w14:paraId="6AA6295A" w14:textId="165E1CCC" w:rsidR="007174AC" w:rsidRPr="00721E95" w:rsidRDefault="00972677">
      <w:pPr>
        <w:pStyle w:val="ListeParagraf"/>
        <w:numPr>
          <w:ilvl w:val="0"/>
          <w:numId w:val="23"/>
        </w:numPr>
        <w:tabs>
          <w:tab w:val="left" w:pos="2246"/>
        </w:tabs>
        <w:spacing w:line="360" w:lineRule="auto"/>
        <w:ind w:right="115"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It</w:t>
      </w:r>
      <w:proofErr w:type="spellEnd"/>
      <w:r w:rsidRPr="00721E95">
        <w:rPr>
          <w:sz w:val="24"/>
          <w:szCs w:val="24"/>
        </w:rPr>
        <w:t xml:space="preserve"> has </w:t>
      </w:r>
      <w:proofErr w:type="spellStart"/>
      <w:r w:rsidRPr="00721E95">
        <w:rPr>
          <w:sz w:val="24"/>
          <w:szCs w:val="24"/>
        </w:rPr>
        <w:t>been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prepared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8545A4" w:rsidRPr="00721E95">
        <w:rPr>
          <w:sz w:val="24"/>
          <w:szCs w:val="24"/>
        </w:rPr>
        <w:t>based</w:t>
      </w:r>
      <w:proofErr w:type="spellEnd"/>
      <w:r w:rsidR="008545A4" w:rsidRPr="00721E95">
        <w:rPr>
          <w:sz w:val="24"/>
          <w:szCs w:val="24"/>
        </w:rPr>
        <w:t xml:space="preserve"> on</w:t>
      </w:r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Prime </w:t>
      </w:r>
      <w:proofErr w:type="spellStart"/>
      <w:r w:rsidRPr="00721E95">
        <w:rPr>
          <w:sz w:val="24"/>
          <w:szCs w:val="24"/>
        </w:rPr>
        <w:t>Ministry</w:t>
      </w:r>
      <w:proofErr w:type="spellEnd"/>
      <w:r w:rsidRPr="00721E95">
        <w:rPr>
          <w:sz w:val="24"/>
          <w:szCs w:val="24"/>
        </w:rPr>
        <w:t xml:space="preserve"> TS 13298 Electronic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Management Standard </w:t>
      </w:r>
      <w:proofErr w:type="spellStart"/>
      <w:r w:rsidRPr="00721E95">
        <w:rPr>
          <w:sz w:val="24"/>
          <w:szCs w:val="24"/>
        </w:rPr>
        <w:t>Circular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dated</w:t>
      </w:r>
      <w:proofErr w:type="spellEnd"/>
      <w:r w:rsidRPr="00721E95">
        <w:rPr>
          <w:sz w:val="24"/>
          <w:szCs w:val="24"/>
        </w:rPr>
        <w:t xml:space="preserve"> 15.07.2008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numbered</w:t>
      </w:r>
      <w:proofErr w:type="spellEnd"/>
      <w:r w:rsidRPr="00721E95">
        <w:rPr>
          <w:sz w:val="24"/>
          <w:szCs w:val="24"/>
        </w:rPr>
        <w:t xml:space="preserve"> 2008/16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>.</w:t>
      </w:r>
    </w:p>
    <w:p w14:paraId="6AA6295B" w14:textId="77777777" w:rsidR="007174AC" w:rsidRPr="00721E95" w:rsidRDefault="007174AC">
      <w:pPr>
        <w:spacing w:line="360" w:lineRule="auto"/>
        <w:rPr>
          <w:sz w:val="24"/>
          <w:szCs w:val="24"/>
        </w:rPr>
        <w:sectPr w:rsidR="007174AC" w:rsidRPr="00721E95">
          <w:headerReference w:type="default" r:id="rId7"/>
          <w:footerReference w:type="default" r:id="rId8"/>
          <w:type w:val="continuous"/>
          <w:pgSz w:w="11910" w:h="16840"/>
          <w:pgMar w:top="1160" w:right="1300" w:bottom="1080" w:left="140" w:header="270" w:footer="884" w:gutter="0"/>
          <w:pgNumType w:start="1"/>
          <w:cols w:space="708"/>
        </w:sectPr>
      </w:pPr>
    </w:p>
    <w:p w14:paraId="6AA6295C" w14:textId="77777777" w:rsidR="007174AC" w:rsidRPr="00721E95" w:rsidRDefault="007174AC">
      <w:pPr>
        <w:pStyle w:val="GvdeMetni"/>
        <w:spacing w:before="8"/>
        <w:ind w:left="0"/>
        <w:rPr>
          <w:sz w:val="24"/>
          <w:szCs w:val="24"/>
        </w:rPr>
      </w:pPr>
    </w:p>
    <w:p w14:paraId="6AA6295D" w14:textId="77777777" w:rsidR="007174AC" w:rsidRPr="00721E95" w:rsidRDefault="00972677" w:rsidP="00767D00">
      <w:pPr>
        <w:pStyle w:val="Balk1"/>
        <w:spacing w:before="92"/>
        <w:jc w:val="center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Definitions</w:t>
      </w:r>
      <w:proofErr w:type="spellEnd"/>
    </w:p>
    <w:p w14:paraId="6AA6295E" w14:textId="5FA0607F" w:rsidR="007174AC" w:rsidRPr="00721E95" w:rsidRDefault="00972677">
      <w:pPr>
        <w:spacing w:before="126"/>
        <w:ind w:left="1984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</w:t>
      </w:r>
      <w:proofErr w:type="gramStart"/>
      <w:r w:rsidRPr="00721E95">
        <w:rPr>
          <w:b/>
          <w:sz w:val="24"/>
          <w:szCs w:val="24"/>
        </w:rPr>
        <w:t>4 -</w:t>
      </w:r>
      <w:proofErr w:type="gramEnd"/>
      <w:r w:rsidRPr="00721E95">
        <w:rPr>
          <w:b/>
          <w:sz w:val="24"/>
          <w:szCs w:val="24"/>
        </w:rPr>
        <w:t xml:space="preserve"> (1)</w:t>
      </w:r>
      <w:r w:rsidRPr="00721E95">
        <w:rPr>
          <w:bCs/>
          <w:sz w:val="24"/>
          <w:szCs w:val="24"/>
        </w:rPr>
        <w:t xml:space="preserve"> </w:t>
      </w:r>
      <w:proofErr w:type="spellStart"/>
      <w:r w:rsidR="00E2577A" w:rsidRPr="00721E95">
        <w:rPr>
          <w:bCs/>
          <w:sz w:val="24"/>
          <w:szCs w:val="24"/>
        </w:rPr>
        <w:t>The</w:t>
      </w:r>
      <w:proofErr w:type="spellEnd"/>
      <w:r w:rsidR="00E2577A" w:rsidRPr="00721E95">
        <w:rPr>
          <w:bCs/>
          <w:sz w:val="24"/>
          <w:szCs w:val="24"/>
        </w:rPr>
        <w:t xml:space="preserve"> </w:t>
      </w:r>
      <w:proofErr w:type="spellStart"/>
      <w:r w:rsidR="00E2577A" w:rsidRPr="00721E95">
        <w:rPr>
          <w:bCs/>
          <w:sz w:val="24"/>
          <w:szCs w:val="24"/>
        </w:rPr>
        <w:t>definitions</w:t>
      </w:r>
      <w:proofErr w:type="spellEnd"/>
      <w:r w:rsidR="00E2577A" w:rsidRPr="00721E95">
        <w:rPr>
          <w:bCs/>
          <w:sz w:val="24"/>
          <w:szCs w:val="24"/>
        </w:rPr>
        <w:t xml:space="preserve"> i</w:t>
      </w:r>
      <w:r w:rsidRPr="00721E95">
        <w:rPr>
          <w:bCs/>
          <w:sz w:val="24"/>
          <w:szCs w:val="24"/>
        </w:rPr>
        <w:t xml:space="preserve">n </w:t>
      </w:r>
      <w:proofErr w:type="spellStart"/>
      <w:r w:rsidRPr="00721E95">
        <w:rPr>
          <w:bCs/>
          <w:sz w:val="24"/>
          <w:szCs w:val="24"/>
        </w:rPr>
        <w:t>this</w:t>
      </w:r>
      <w:proofErr w:type="spellEnd"/>
      <w:r w:rsidRPr="00721E95">
        <w:rPr>
          <w:bCs/>
          <w:sz w:val="24"/>
          <w:szCs w:val="24"/>
        </w:rPr>
        <w:t xml:space="preserve"> </w:t>
      </w:r>
      <w:proofErr w:type="spellStart"/>
      <w:r w:rsidRPr="00721E95">
        <w:rPr>
          <w:bCs/>
          <w:sz w:val="24"/>
          <w:szCs w:val="24"/>
        </w:rPr>
        <w:t>instruction</w:t>
      </w:r>
      <w:proofErr w:type="spellEnd"/>
      <w:r w:rsidR="00E2577A" w:rsidRPr="00721E95">
        <w:rPr>
          <w:bCs/>
          <w:sz w:val="24"/>
          <w:szCs w:val="24"/>
        </w:rPr>
        <w:t xml:space="preserve"> </w:t>
      </w:r>
      <w:proofErr w:type="spellStart"/>
      <w:r w:rsidR="00E2577A" w:rsidRPr="00721E95">
        <w:rPr>
          <w:bCs/>
          <w:sz w:val="24"/>
          <w:szCs w:val="24"/>
        </w:rPr>
        <w:t>refer</w:t>
      </w:r>
      <w:proofErr w:type="spellEnd"/>
      <w:r w:rsidR="00E2577A" w:rsidRPr="00721E95">
        <w:rPr>
          <w:bCs/>
          <w:sz w:val="24"/>
          <w:szCs w:val="24"/>
        </w:rPr>
        <w:t xml:space="preserve"> </w:t>
      </w:r>
      <w:proofErr w:type="spellStart"/>
      <w:r w:rsidR="00E2577A" w:rsidRPr="00721E95">
        <w:rPr>
          <w:bCs/>
          <w:sz w:val="24"/>
          <w:szCs w:val="24"/>
        </w:rPr>
        <w:t>to</w:t>
      </w:r>
      <w:proofErr w:type="spellEnd"/>
      <w:r w:rsidRPr="00721E95">
        <w:rPr>
          <w:bCs/>
          <w:sz w:val="24"/>
          <w:szCs w:val="24"/>
        </w:rPr>
        <w:t>;</w:t>
      </w:r>
    </w:p>
    <w:p w14:paraId="6AA6295F" w14:textId="77777777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7"/>
        </w:tabs>
        <w:spacing w:before="126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Instruction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 xml:space="preserve"> EBYS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Instruction</w:t>
      </w:r>
      <w:proofErr w:type="spellEnd"/>
      <w:r w:rsidRPr="00721E95">
        <w:rPr>
          <w:sz w:val="24"/>
          <w:szCs w:val="24"/>
        </w:rPr>
        <w:t>,</w:t>
      </w:r>
    </w:p>
    <w:p w14:paraId="6AA62960" w14:textId="0E3AF526" w:rsidR="007174AC" w:rsidRPr="00721E95" w:rsidRDefault="009E554F">
      <w:pPr>
        <w:pStyle w:val="ListeParagraf"/>
        <w:numPr>
          <w:ilvl w:val="0"/>
          <w:numId w:val="22"/>
        </w:numPr>
        <w:tabs>
          <w:tab w:val="left" w:pos="1997"/>
        </w:tabs>
        <w:spacing w:before="126"/>
        <w:rPr>
          <w:sz w:val="24"/>
          <w:szCs w:val="24"/>
        </w:rPr>
      </w:pPr>
      <w:proofErr w:type="spellStart"/>
      <w:r w:rsidRPr="00721E95">
        <w:rPr>
          <w:b/>
          <w:bCs/>
          <w:sz w:val="24"/>
          <w:szCs w:val="24"/>
        </w:rPr>
        <w:t>University</w:t>
      </w:r>
      <w:proofErr w:type="spellEnd"/>
      <w:r w:rsidRPr="00721E95">
        <w:rPr>
          <w:b/>
          <w:bCs/>
          <w:sz w:val="24"/>
          <w:szCs w:val="24"/>
        </w:rPr>
        <w:t>:</w:t>
      </w:r>
      <w:r w:rsidR="00972677" w:rsidRPr="00721E95">
        <w:rPr>
          <w:b/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I</w:t>
      </w:r>
      <w:r w:rsidR="00972677" w:rsidRPr="00721E95">
        <w:rPr>
          <w:sz w:val="24"/>
          <w:szCs w:val="24"/>
        </w:rPr>
        <w:t>stanbul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Medipol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University</w:t>
      </w:r>
      <w:proofErr w:type="spellEnd"/>
    </w:p>
    <w:p w14:paraId="6AA62961" w14:textId="690790D6" w:rsidR="007174AC" w:rsidRPr="00721E95" w:rsidRDefault="009E554F">
      <w:pPr>
        <w:pStyle w:val="ListeParagraf"/>
        <w:numPr>
          <w:ilvl w:val="0"/>
          <w:numId w:val="22"/>
        </w:numPr>
        <w:tabs>
          <w:tab w:val="left" w:pos="1997"/>
        </w:tabs>
        <w:spacing w:before="126"/>
        <w:rPr>
          <w:sz w:val="24"/>
          <w:szCs w:val="24"/>
        </w:rPr>
      </w:pPr>
      <w:proofErr w:type="spellStart"/>
      <w:r w:rsidRPr="00721E95">
        <w:rPr>
          <w:b/>
          <w:bCs/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>:</w:t>
      </w:r>
      <w:r w:rsidR="00972677" w:rsidRPr="00721E95">
        <w:rPr>
          <w:b/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Istanbul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Medipol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University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Rector</w:t>
      </w:r>
      <w:proofErr w:type="spellEnd"/>
    </w:p>
    <w:p w14:paraId="6AA62962" w14:textId="56FF3E43" w:rsidR="007174AC" w:rsidRPr="00721E95" w:rsidRDefault="00972677">
      <w:pPr>
        <w:spacing w:before="126"/>
        <w:ind w:left="1636"/>
        <w:rPr>
          <w:sz w:val="24"/>
          <w:szCs w:val="24"/>
        </w:rPr>
      </w:pPr>
      <w:r w:rsidRPr="00721E95">
        <w:rPr>
          <w:bCs/>
          <w:sz w:val="24"/>
          <w:szCs w:val="24"/>
        </w:rPr>
        <w:t>d)</w:t>
      </w:r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Vice-Chancellor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Vice</w:t>
      </w:r>
      <w:r w:rsidR="008545A4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>Rectors</w:t>
      </w:r>
      <w:proofErr w:type="spellEnd"/>
      <w:r w:rsidRPr="00721E95">
        <w:rPr>
          <w:sz w:val="24"/>
          <w:szCs w:val="24"/>
        </w:rPr>
        <w:t>,</w:t>
      </w:r>
    </w:p>
    <w:p w14:paraId="6AA62963" w14:textId="3280A16A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7"/>
        </w:tabs>
        <w:spacing w:before="126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Secretary</w:t>
      </w:r>
      <w:proofErr w:type="spellEnd"/>
      <w:r w:rsidR="008545A4" w:rsidRPr="00721E95">
        <w:rPr>
          <w:b/>
          <w:sz w:val="24"/>
          <w:szCs w:val="24"/>
        </w:rPr>
        <w:t>-</w:t>
      </w:r>
      <w:r w:rsidRPr="00721E95">
        <w:rPr>
          <w:b/>
          <w:sz w:val="24"/>
          <w:szCs w:val="24"/>
        </w:rPr>
        <w:t xml:space="preserve">General: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8545A4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 xml:space="preserve">General of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>,</w:t>
      </w:r>
    </w:p>
    <w:p w14:paraId="6AA62964" w14:textId="39B6FA63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7"/>
        </w:tabs>
        <w:spacing w:before="126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Assistant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Secretary</w:t>
      </w:r>
      <w:proofErr w:type="spellEnd"/>
      <w:r w:rsidR="008545A4" w:rsidRPr="00721E95">
        <w:rPr>
          <w:b/>
          <w:sz w:val="24"/>
          <w:szCs w:val="24"/>
        </w:rPr>
        <w:t>-</w:t>
      </w:r>
      <w:r w:rsidRPr="00721E95">
        <w:rPr>
          <w:b/>
          <w:sz w:val="24"/>
          <w:szCs w:val="24"/>
        </w:rPr>
        <w:t xml:space="preserve">General: </w:t>
      </w:r>
      <w:proofErr w:type="spellStart"/>
      <w:r w:rsidRPr="00721E95">
        <w:rPr>
          <w:sz w:val="24"/>
          <w:szCs w:val="24"/>
        </w:rPr>
        <w:t>Deputy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8545A4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 xml:space="preserve">General of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</w:p>
    <w:p w14:paraId="6AA62965" w14:textId="77777777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6"/>
          <w:tab w:val="left" w:pos="1997"/>
        </w:tabs>
        <w:spacing w:before="126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Dean: </w:t>
      </w:r>
      <w:proofErr w:type="spellStart"/>
      <w:r w:rsidRPr="00721E95">
        <w:rPr>
          <w:sz w:val="24"/>
          <w:szCs w:val="24"/>
        </w:rPr>
        <w:t>Deans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Faculties</w:t>
      </w:r>
      <w:proofErr w:type="spellEnd"/>
      <w:r w:rsidRPr="00721E95">
        <w:rPr>
          <w:sz w:val="24"/>
          <w:szCs w:val="24"/>
        </w:rPr>
        <w:t>,</w:t>
      </w:r>
    </w:p>
    <w:p w14:paraId="6AA62966" w14:textId="28601BCE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7"/>
        </w:tabs>
        <w:spacing w:before="126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Director</w:t>
      </w:r>
      <w:proofErr w:type="spellEnd"/>
      <w:r w:rsidRPr="00721E95">
        <w:rPr>
          <w:b/>
          <w:sz w:val="24"/>
          <w:szCs w:val="24"/>
        </w:rPr>
        <w:t xml:space="preserve"> of </w:t>
      </w:r>
      <w:proofErr w:type="spellStart"/>
      <w:r w:rsidRPr="00721E95">
        <w:rPr>
          <w:b/>
          <w:sz w:val="24"/>
          <w:szCs w:val="24"/>
        </w:rPr>
        <w:t>the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="00296275" w:rsidRPr="00721E95">
        <w:rPr>
          <w:b/>
          <w:sz w:val="24"/>
          <w:szCs w:val="24"/>
        </w:rPr>
        <w:t>I</w:t>
      </w:r>
      <w:r w:rsidRPr="00721E95">
        <w:rPr>
          <w:b/>
          <w:sz w:val="24"/>
          <w:szCs w:val="24"/>
        </w:rPr>
        <w:t>nstitution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Managers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Institutes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affiliated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>,</w:t>
      </w:r>
    </w:p>
    <w:p w14:paraId="6AA62967" w14:textId="77777777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7"/>
        </w:tabs>
        <w:spacing w:before="128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School </w:t>
      </w:r>
      <w:proofErr w:type="spellStart"/>
      <w:r w:rsidRPr="00721E95">
        <w:rPr>
          <w:b/>
          <w:sz w:val="24"/>
          <w:szCs w:val="24"/>
        </w:rPr>
        <w:t>Director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Managers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Schools,</w:t>
      </w:r>
    </w:p>
    <w:p w14:paraId="6AA62968" w14:textId="77777777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6"/>
          <w:tab w:val="left" w:pos="1997"/>
        </w:tabs>
        <w:spacing w:before="126" w:line="360" w:lineRule="auto"/>
        <w:ind w:right="113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Director</w:t>
      </w:r>
      <w:proofErr w:type="spellEnd"/>
      <w:r w:rsidRPr="00721E95">
        <w:rPr>
          <w:b/>
          <w:sz w:val="24"/>
          <w:szCs w:val="24"/>
        </w:rPr>
        <w:t xml:space="preserve"> of </w:t>
      </w:r>
      <w:proofErr w:type="spellStart"/>
      <w:r w:rsidRPr="00721E95">
        <w:rPr>
          <w:b/>
          <w:sz w:val="24"/>
          <w:szCs w:val="24"/>
        </w:rPr>
        <w:t>Vocational</w:t>
      </w:r>
      <w:proofErr w:type="spellEnd"/>
      <w:r w:rsidRPr="00721E95">
        <w:rPr>
          <w:b/>
          <w:sz w:val="24"/>
          <w:szCs w:val="24"/>
        </w:rPr>
        <w:t xml:space="preserve"> School: </w:t>
      </w:r>
      <w:proofErr w:type="spellStart"/>
      <w:r w:rsidRPr="00721E95">
        <w:rPr>
          <w:sz w:val="24"/>
          <w:szCs w:val="24"/>
        </w:rPr>
        <w:t>Managers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Vocational</w:t>
      </w:r>
      <w:proofErr w:type="spellEnd"/>
      <w:r w:rsidRPr="00721E95">
        <w:rPr>
          <w:sz w:val="24"/>
          <w:szCs w:val="24"/>
        </w:rPr>
        <w:t xml:space="preserve"> Schools,</w:t>
      </w:r>
    </w:p>
    <w:p w14:paraId="6AA62969" w14:textId="77777777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6"/>
          <w:tab w:val="left" w:pos="1997"/>
        </w:tabs>
        <w:spacing w:line="360" w:lineRule="auto"/>
        <w:ind w:right="114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Center Manager: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Research</w:t>
      </w:r>
      <w:proofErr w:type="spellEnd"/>
      <w:r w:rsidRPr="00721E95">
        <w:rPr>
          <w:sz w:val="24"/>
          <w:szCs w:val="24"/>
        </w:rPr>
        <w:t xml:space="preserve">, Application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Training </w:t>
      </w:r>
      <w:proofErr w:type="spellStart"/>
      <w:r w:rsidRPr="00721E95">
        <w:rPr>
          <w:sz w:val="24"/>
          <w:szCs w:val="24"/>
        </w:rPr>
        <w:t>Centers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Managers</w:t>
      </w:r>
      <w:proofErr w:type="spellEnd"/>
      <w:r w:rsidRPr="00721E95">
        <w:rPr>
          <w:sz w:val="24"/>
          <w:szCs w:val="24"/>
        </w:rPr>
        <w:t>,</w:t>
      </w:r>
    </w:p>
    <w:p w14:paraId="6AA6296A" w14:textId="1EF81A6A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7"/>
        </w:tabs>
        <w:spacing w:line="360" w:lineRule="auto"/>
        <w:ind w:right="113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Head</w:t>
      </w:r>
      <w:proofErr w:type="spellEnd"/>
      <w:r w:rsidRPr="00721E95">
        <w:rPr>
          <w:b/>
          <w:sz w:val="24"/>
          <w:szCs w:val="24"/>
        </w:rPr>
        <w:t xml:space="preserve"> of </w:t>
      </w:r>
      <w:proofErr w:type="spellStart"/>
      <w:r w:rsidR="008545A4" w:rsidRPr="00721E95">
        <w:rPr>
          <w:b/>
          <w:sz w:val="24"/>
          <w:szCs w:val="24"/>
        </w:rPr>
        <w:t>the</w:t>
      </w:r>
      <w:proofErr w:type="spellEnd"/>
      <w:r w:rsidR="008545A4" w:rsidRPr="00721E95">
        <w:rPr>
          <w:b/>
          <w:sz w:val="24"/>
          <w:szCs w:val="24"/>
        </w:rPr>
        <w:t xml:space="preserve"> </w:t>
      </w:r>
      <w:proofErr w:type="spellStart"/>
      <w:r w:rsidR="008545A4" w:rsidRPr="00721E95">
        <w:rPr>
          <w:b/>
          <w:sz w:val="24"/>
          <w:szCs w:val="24"/>
        </w:rPr>
        <w:t>D</w:t>
      </w:r>
      <w:r w:rsidRPr="00721E95">
        <w:rPr>
          <w:b/>
          <w:sz w:val="24"/>
          <w:szCs w:val="24"/>
        </w:rPr>
        <w:t>epartment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Heads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Departments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affiliated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>,</w:t>
      </w:r>
    </w:p>
    <w:p w14:paraId="6AA6296B" w14:textId="77777777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7"/>
        </w:tabs>
        <w:spacing w:line="360" w:lineRule="auto"/>
        <w:ind w:right="111"/>
        <w:jc w:val="both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Coordinatorships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International </w:t>
      </w:r>
      <w:proofErr w:type="spellStart"/>
      <w:r w:rsidRPr="00721E95">
        <w:rPr>
          <w:sz w:val="24"/>
          <w:szCs w:val="24"/>
        </w:rPr>
        <w:t>Relations</w:t>
      </w:r>
      <w:proofErr w:type="spellEnd"/>
      <w:r w:rsidRPr="00721E95">
        <w:rPr>
          <w:sz w:val="24"/>
          <w:szCs w:val="24"/>
        </w:rPr>
        <w:t xml:space="preserve">, Farabi Exchange Program, </w:t>
      </w:r>
      <w:proofErr w:type="spellStart"/>
      <w:r w:rsidRPr="00721E95">
        <w:rPr>
          <w:sz w:val="24"/>
          <w:szCs w:val="24"/>
        </w:rPr>
        <w:t>Scientific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Research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Projects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Faculty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Member</w:t>
      </w:r>
      <w:proofErr w:type="spellEnd"/>
      <w:r w:rsidRPr="00721E95">
        <w:rPr>
          <w:sz w:val="24"/>
          <w:szCs w:val="24"/>
        </w:rPr>
        <w:t xml:space="preserve"> Training Program (ÖYP), </w:t>
      </w:r>
      <w:proofErr w:type="gramStart"/>
      <w:r w:rsidRPr="00721E95">
        <w:rPr>
          <w:sz w:val="24"/>
          <w:szCs w:val="24"/>
        </w:rPr>
        <w:t>Mevlana</w:t>
      </w:r>
      <w:proofErr w:type="gramEnd"/>
      <w:r w:rsidRPr="00721E95">
        <w:rPr>
          <w:sz w:val="24"/>
          <w:szCs w:val="24"/>
        </w:rPr>
        <w:t xml:space="preserve"> Exchange Program </w:t>
      </w:r>
      <w:proofErr w:type="spellStart"/>
      <w:r w:rsidRPr="00721E95">
        <w:rPr>
          <w:sz w:val="24"/>
          <w:szCs w:val="24"/>
        </w:rPr>
        <w:t>Coordinator</w:t>
      </w:r>
      <w:proofErr w:type="spellEnd"/>
      <w:r w:rsidRPr="00721E95">
        <w:rPr>
          <w:sz w:val="24"/>
          <w:szCs w:val="24"/>
        </w:rPr>
        <w:t>,</w:t>
      </w:r>
    </w:p>
    <w:p w14:paraId="6AA6296C" w14:textId="77777777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7"/>
        </w:tabs>
        <w:spacing w:before="3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Unit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Supervisor</w:t>
      </w:r>
      <w:proofErr w:type="spellEnd"/>
      <w:r w:rsidRPr="00721E95">
        <w:rPr>
          <w:b/>
          <w:sz w:val="24"/>
          <w:szCs w:val="24"/>
        </w:rPr>
        <w:t>/</w:t>
      </w:r>
      <w:proofErr w:type="spellStart"/>
      <w:r w:rsidRPr="00721E95">
        <w:rPr>
          <w:b/>
          <w:sz w:val="24"/>
          <w:szCs w:val="24"/>
        </w:rPr>
        <w:t>Responsible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managers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>,</w:t>
      </w:r>
    </w:p>
    <w:p w14:paraId="6AA6296D" w14:textId="77777777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7"/>
        </w:tabs>
        <w:spacing w:before="125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Head</w:t>
      </w:r>
      <w:proofErr w:type="spellEnd"/>
      <w:r w:rsidRPr="00721E95">
        <w:rPr>
          <w:b/>
          <w:sz w:val="24"/>
          <w:szCs w:val="24"/>
        </w:rPr>
        <w:t xml:space="preserve"> of </w:t>
      </w:r>
      <w:proofErr w:type="spellStart"/>
      <w:r w:rsidRPr="00721E95">
        <w:rPr>
          <w:b/>
          <w:sz w:val="24"/>
          <w:szCs w:val="24"/>
        </w:rPr>
        <w:t>Department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Heads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Departments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>,</w:t>
      </w:r>
    </w:p>
    <w:p w14:paraId="6AA6296E" w14:textId="77777777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7"/>
        </w:tabs>
        <w:spacing w:before="125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Legal </w:t>
      </w:r>
      <w:proofErr w:type="spellStart"/>
      <w:r w:rsidRPr="00721E95">
        <w:rPr>
          <w:b/>
          <w:sz w:val="24"/>
          <w:szCs w:val="24"/>
        </w:rPr>
        <w:t>advisers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Legal </w:t>
      </w:r>
      <w:proofErr w:type="spellStart"/>
      <w:r w:rsidRPr="00721E95">
        <w:rPr>
          <w:sz w:val="24"/>
          <w:szCs w:val="24"/>
        </w:rPr>
        <w:t>Counsel</w:t>
      </w:r>
      <w:proofErr w:type="spellEnd"/>
      <w:r w:rsidRPr="00721E95">
        <w:rPr>
          <w:sz w:val="24"/>
          <w:szCs w:val="24"/>
        </w:rPr>
        <w:t>,</w:t>
      </w:r>
    </w:p>
    <w:p w14:paraId="6AA6296F" w14:textId="77777777" w:rsidR="007174AC" w:rsidRPr="00721E95" w:rsidRDefault="00972677">
      <w:pPr>
        <w:pStyle w:val="ListeParagraf"/>
        <w:numPr>
          <w:ilvl w:val="0"/>
          <w:numId w:val="22"/>
        </w:numPr>
        <w:tabs>
          <w:tab w:val="left" w:pos="1997"/>
        </w:tabs>
        <w:spacing w:before="125" w:line="360" w:lineRule="auto"/>
        <w:ind w:right="121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Medical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Director</w:t>
      </w:r>
      <w:proofErr w:type="spellEnd"/>
      <w:r w:rsidRPr="00721E95">
        <w:rPr>
          <w:b/>
          <w:sz w:val="24"/>
          <w:szCs w:val="24"/>
        </w:rPr>
        <w:t xml:space="preserve"> (</w:t>
      </w:r>
      <w:proofErr w:type="spellStart"/>
      <w:r w:rsidRPr="00721E95">
        <w:rPr>
          <w:b/>
          <w:sz w:val="24"/>
          <w:szCs w:val="24"/>
        </w:rPr>
        <w:t>Chief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Physician</w:t>
      </w:r>
      <w:proofErr w:type="spellEnd"/>
      <w:r w:rsidRPr="00721E95">
        <w:rPr>
          <w:b/>
          <w:sz w:val="24"/>
          <w:szCs w:val="24"/>
        </w:rPr>
        <w:t xml:space="preserve">): </w:t>
      </w:r>
      <w:proofErr w:type="spellStart"/>
      <w:r w:rsidRPr="00721E95">
        <w:rPr>
          <w:sz w:val="24"/>
          <w:szCs w:val="24"/>
        </w:rPr>
        <w:t>Medical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Health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Education</w:t>
      </w:r>
      <w:proofErr w:type="spellEnd"/>
      <w:r w:rsidRPr="00721E95">
        <w:rPr>
          <w:sz w:val="24"/>
          <w:szCs w:val="24"/>
        </w:rPr>
        <w:t xml:space="preserve"> Application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Research</w:t>
      </w:r>
      <w:proofErr w:type="spellEnd"/>
      <w:r w:rsidRPr="00721E95">
        <w:rPr>
          <w:sz w:val="24"/>
          <w:szCs w:val="24"/>
        </w:rPr>
        <w:t xml:space="preserve"> Center,</w:t>
      </w:r>
    </w:p>
    <w:p w14:paraId="6AA62970" w14:textId="77777777" w:rsidR="007174AC" w:rsidRPr="00721E95" w:rsidRDefault="00972677">
      <w:pPr>
        <w:pStyle w:val="ListeParagraf"/>
        <w:numPr>
          <w:ilvl w:val="0"/>
          <w:numId w:val="21"/>
        </w:numPr>
        <w:tabs>
          <w:tab w:val="left" w:pos="1997"/>
        </w:tabs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Secretarial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Faculty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Institute</w:t>
      </w:r>
      <w:proofErr w:type="spellEnd"/>
      <w:r w:rsidRPr="00721E95">
        <w:rPr>
          <w:sz w:val="24"/>
          <w:szCs w:val="24"/>
        </w:rPr>
        <w:t xml:space="preserve">, School, </w:t>
      </w:r>
      <w:proofErr w:type="spellStart"/>
      <w:r w:rsidRPr="00721E95">
        <w:rPr>
          <w:sz w:val="24"/>
          <w:szCs w:val="24"/>
        </w:rPr>
        <w:t>Vocational</w:t>
      </w:r>
      <w:proofErr w:type="spellEnd"/>
      <w:r w:rsidRPr="00721E95">
        <w:rPr>
          <w:sz w:val="24"/>
          <w:szCs w:val="24"/>
        </w:rPr>
        <w:t xml:space="preserve"> School </w:t>
      </w:r>
      <w:proofErr w:type="spellStart"/>
      <w:r w:rsidRPr="00721E95">
        <w:rPr>
          <w:sz w:val="24"/>
          <w:szCs w:val="24"/>
        </w:rPr>
        <w:t>Secretariats</w:t>
      </w:r>
      <w:proofErr w:type="spellEnd"/>
      <w:r w:rsidRPr="00721E95">
        <w:rPr>
          <w:sz w:val="24"/>
          <w:szCs w:val="24"/>
        </w:rPr>
        <w:t>,</w:t>
      </w:r>
    </w:p>
    <w:p w14:paraId="6AA62971" w14:textId="77777777" w:rsidR="007174AC" w:rsidRPr="00721E95" w:rsidRDefault="00972677">
      <w:pPr>
        <w:pStyle w:val="ListeParagraf"/>
        <w:numPr>
          <w:ilvl w:val="0"/>
          <w:numId w:val="21"/>
        </w:numPr>
        <w:tabs>
          <w:tab w:val="left" w:pos="1997"/>
        </w:tabs>
        <w:spacing w:before="127" w:line="360" w:lineRule="auto"/>
        <w:ind w:right="113"/>
        <w:jc w:val="both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Unit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Faculty</w:t>
      </w:r>
      <w:proofErr w:type="spellEnd"/>
      <w:r w:rsidRPr="00721E95">
        <w:rPr>
          <w:sz w:val="24"/>
          <w:szCs w:val="24"/>
        </w:rPr>
        <w:t xml:space="preserve">, School, </w:t>
      </w:r>
      <w:proofErr w:type="spellStart"/>
      <w:r w:rsidRPr="00721E95">
        <w:rPr>
          <w:sz w:val="24"/>
          <w:szCs w:val="24"/>
        </w:rPr>
        <w:t>Vocational</w:t>
      </w:r>
      <w:proofErr w:type="spellEnd"/>
      <w:r w:rsidRPr="00721E95">
        <w:rPr>
          <w:sz w:val="24"/>
          <w:szCs w:val="24"/>
        </w:rPr>
        <w:t xml:space="preserve"> School, </w:t>
      </w:r>
      <w:proofErr w:type="spellStart"/>
      <w:r w:rsidRPr="00721E95">
        <w:rPr>
          <w:sz w:val="24"/>
          <w:szCs w:val="24"/>
        </w:rPr>
        <w:t>Institute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Research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Application Center, General </w:t>
      </w:r>
      <w:proofErr w:type="spellStart"/>
      <w:r w:rsidRPr="00721E95">
        <w:rPr>
          <w:sz w:val="24"/>
          <w:szCs w:val="24"/>
        </w:rPr>
        <w:t>Secretariat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Department</w:t>
      </w:r>
      <w:proofErr w:type="spellEnd"/>
      <w:r w:rsidRPr="00721E95">
        <w:rPr>
          <w:sz w:val="24"/>
          <w:szCs w:val="24"/>
        </w:rPr>
        <w:t xml:space="preserve">, Legal </w:t>
      </w:r>
      <w:proofErr w:type="spellStart"/>
      <w:r w:rsidRPr="00721E95">
        <w:rPr>
          <w:sz w:val="24"/>
          <w:szCs w:val="24"/>
        </w:rPr>
        <w:t>Consultancy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Internal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Audit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Affiliated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Revolving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Fund</w:t>
      </w:r>
      <w:proofErr w:type="spellEnd"/>
      <w:r w:rsidRPr="00721E95">
        <w:rPr>
          <w:sz w:val="24"/>
          <w:szCs w:val="24"/>
        </w:rPr>
        <w:t xml:space="preserve"> Operations </w:t>
      </w:r>
      <w:proofErr w:type="spellStart"/>
      <w:r w:rsidRPr="00721E95">
        <w:rPr>
          <w:sz w:val="24"/>
          <w:szCs w:val="24"/>
        </w:rPr>
        <w:t>Directorate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Coordinatorships</w:t>
      </w:r>
      <w:proofErr w:type="spellEnd"/>
      <w:r w:rsidRPr="00721E95">
        <w:rPr>
          <w:sz w:val="24"/>
          <w:szCs w:val="24"/>
        </w:rPr>
        <w:t>,</w:t>
      </w:r>
    </w:p>
    <w:p w14:paraId="6AA62972" w14:textId="77777777" w:rsidR="007174AC" w:rsidRPr="00721E95" w:rsidRDefault="00972677">
      <w:pPr>
        <w:pStyle w:val="ListeParagraf"/>
        <w:numPr>
          <w:ilvl w:val="0"/>
          <w:numId w:val="21"/>
        </w:numPr>
        <w:tabs>
          <w:tab w:val="left" w:pos="1996"/>
          <w:tab w:val="left" w:pos="1997"/>
        </w:tabs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EBYS: </w:t>
      </w:r>
      <w:r w:rsidRPr="00721E95">
        <w:rPr>
          <w:sz w:val="24"/>
          <w:szCs w:val="24"/>
        </w:rPr>
        <w:t xml:space="preserve">Electronic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Management </w:t>
      </w:r>
      <w:proofErr w:type="spellStart"/>
      <w:r w:rsidRPr="00721E95">
        <w:rPr>
          <w:sz w:val="24"/>
          <w:szCs w:val="24"/>
        </w:rPr>
        <w:t>System</w:t>
      </w:r>
      <w:proofErr w:type="spellEnd"/>
    </w:p>
    <w:p w14:paraId="6AA62973" w14:textId="2F1A26DB" w:rsidR="007174AC" w:rsidRPr="00721E95" w:rsidRDefault="00972677">
      <w:pPr>
        <w:pStyle w:val="ListeParagraf"/>
        <w:numPr>
          <w:ilvl w:val="0"/>
          <w:numId w:val="20"/>
        </w:numPr>
        <w:tabs>
          <w:tab w:val="left" w:pos="1997"/>
        </w:tabs>
        <w:spacing w:before="125" w:line="360" w:lineRule="auto"/>
        <w:ind w:right="113"/>
        <w:jc w:val="both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Document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Recorded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received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fulfilment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any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individual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corporate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function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produced</w:t>
      </w:r>
      <w:proofErr w:type="spellEnd"/>
      <w:r w:rsidRPr="00721E95">
        <w:rPr>
          <w:sz w:val="24"/>
          <w:szCs w:val="24"/>
        </w:rPr>
        <w:t xml:space="preserve"> as a </w:t>
      </w:r>
      <w:proofErr w:type="spellStart"/>
      <w:r w:rsidRPr="00721E95">
        <w:rPr>
          <w:sz w:val="24"/>
          <w:szCs w:val="24"/>
        </w:rPr>
        <w:t>result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function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constitutes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evidence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lastRenderedPageBreak/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function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it </w:t>
      </w:r>
      <w:proofErr w:type="spellStart"/>
      <w:r w:rsidRPr="00721E95">
        <w:rPr>
          <w:sz w:val="24"/>
          <w:szCs w:val="24"/>
        </w:rPr>
        <w:t>belongs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content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relationship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format</w:t>
      </w:r>
    </w:p>
    <w:p w14:paraId="6AA62974" w14:textId="77777777" w:rsidR="007174AC" w:rsidRPr="00721E95" w:rsidRDefault="00972677">
      <w:pPr>
        <w:pStyle w:val="ListeParagraf"/>
        <w:numPr>
          <w:ilvl w:val="0"/>
          <w:numId w:val="20"/>
        </w:numPr>
        <w:tabs>
          <w:tab w:val="left" w:pos="1997"/>
        </w:tabs>
        <w:spacing w:before="3" w:line="360" w:lineRule="auto"/>
        <w:ind w:right="114"/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Document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Resources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not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but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users</w:t>
      </w:r>
      <w:proofErr w:type="spellEnd"/>
      <w:r w:rsidRPr="00721E95">
        <w:rPr>
          <w:sz w:val="24"/>
          <w:szCs w:val="24"/>
        </w:rPr>
        <w:t xml:space="preserve"> can </w:t>
      </w:r>
      <w:proofErr w:type="spellStart"/>
      <w:r w:rsidRPr="00721E95">
        <w:rPr>
          <w:sz w:val="24"/>
          <w:szCs w:val="24"/>
        </w:rPr>
        <w:t>use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purposes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realization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corporate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activities</w:t>
      </w:r>
      <w:proofErr w:type="spellEnd"/>
      <w:r w:rsidRPr="00721E95">
        <w:rPr>
          <w:sz w:val="24"/>
          <w:szCs w:val="24"/>
        </w:rPr>
        <w:t>,</w:t>
      </w:r>
    </w:p>
    <w:p w14:paraId="6AA62975" w14:textId="77777777" w:rsidR="007174AC" w:rsidRPr="00721E95" w:rsidRDefault="007174AC">
      <w:pPr>
        <w:spacing w:line="360" w:lineRule="auto"/>
        <w:rPr>
          <w:sz w:val="24"/>
          <w:szCs w:val="24"/>
        </w:rPr>
        <w:sectPr w:rsidR="007174AC" w:rsidRPr="00721E95">
          <w:pgSz w:w="11910" w:h="16840"/>
          <w:pgMar w:top="1160" w:right="1300" w:bottom="1080" w:left="140" w:header="270" w:footer="884" w:gutter="0"/>
          <w:cols w:space="708"/>
        </w:sectPr>
      </w:pPr>
    </w:p>
    <w:p w14:paraId="6AA62976" w14:textId="77777777" w:rsidR="007174AC" w:rsidRPr="00721E95" w:rsidRDefault="007174AC">
      <w:pPr>
        <w:pStyle w:val="GvdeMetni"/>
        <w:spacing w:before="6"/>
        <w:ind w:left="0"/>
        <w:rPr>
          <w:sz w:val="24"/>
          <w:szCs w:val="24"/>
        </w:rPr>
      </w:pPr>
    </w:p>
    <w:p w14:paraId="6AA62977" w14:textId="77777777" w:rsidR="007174AC" w:rsidRPr="00721E95" w:rsidRDefault="00972677">
      <w:pPr>
        <w:pStyle w:val="GvdeMetni"/>
        <w:spacing w:before="92" w:line="360" w:lineRule="auto"/>
        <w:ind w:left="1996" w:right="116" w:hanging="360"/>
        <w:jc w:val="both"/>
        <w:rPr>
          <w:sz w:val="24"/>
          <w:szCs w:val="24"/>
        </w:rPr>
      </w:pPr>
      <w:proofErr w:type="spellStart"/>
      <w:proofErr w:type="gramStart"/>
      <w:r w:rsidRPr="00721E95">
        <w:rPr>
          <w:b/>
          <w:sz w:val="24"/>
          <w:szCs w:val="24"/>
        </w:rPr>
        <w:t>aa</w:t>
      </w:r>
      <w:proofErr w:type="spellEnd"/>
      <w:proofErr w:type="gramEnd"/>
      <w:r w:rsidRPr="00721E95">
        <w:rPr>
          <w:b/>
          <w:sz w:val="24"/>
          <w:szCs w:val="24"/>
        </w:rPr>
        <w:t xml:space="preserve">) Archive: </w:t>
      </w:r>
      <w:proofErr w:type="spellStart"/>
      <w:r w:rsidRPr="00721E95">
        <w:rPr>
          <w:sz w:val="24"/>
          <w:szCs w:val="24"/>
        </w:rPr>
        <w:t>Documentation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occurs</w:t>
      </w:r>
      <w:proofErr w:type="spellEnd"/>
      <w:r w:rsidRPr="00721E95">
        <w:rPr>
          <w:sz w:val="24"/>
          <w:szCs w:val="24"/>
        </w:rPr>
        <w:t xml:space="preserve"> as a </w:t>
      </w:r>
      <w:proofErr w:type="spellStart"/>
      <w:r w:rsidRPr="00721E95">
        <w:rPr>
          <w:sz w:val="24"/>
          <w:szCs w:val="24"/>
        </w:rPr>
        <w:t>result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services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provided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real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legal </w:t>
      </w:r>
      <w:proofErr w:type="spellStart"/>
      <w:r w:rsidRPr="00721E95">
        <w:rPr>
          <w:sz w:val="24"/>
          <w:szCs w:val="24"/>
        </w:rPr>
        <w:t>persons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communication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transactions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kept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purpose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places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host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said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documentation</w:t>
      </w:r>
      <w:proofErr w:type="spellEnd"/>
      <w:r w:rsidRPr="00721E95">
        <w:rPr>
          <w:sz w:val="24"/>
          <w:szCs w:val="24"/>
        </w:rPr>
        <w:t>,</w:t>
      </w:r>
    </w:p>
    <w:p w14:paraId="6AA62978" w14:textId="77777777" w:rsidR="007174AC" w:rsidRPr="00721E95" w:rsidRDefault="00972677">
      <w:pPr>
        <w:pStyle w:val="GvdeMetni"/>
        <w:spacing w:line="360" w:lineRule="auto"/>
        <w:ind w:left="1996" w:right="118" w:hanging="360"/>
        <w:jc w:val="both"/>
        <w:rPr>
          <w:sz w:val="24"/>
          <w:szCs w:val="24"/>
        </w:rPr>
      </w:pPr>
      <w:proofErr w:type="spellStart"/>
      <w:proofErr w:type="gramStart"/>
      <w:r w:rsidRPr="00721E95">
        <w:rPr>
          <w:b/>
          <w:sz w:val="24"/>
          <w:szCs w:val="24"/>
        </w:rPr>
        <w:t>bb</w:t>
      </w:r>
      <w:proofErr w:type="spellEnd"/>
      <w:proofErr w:type="gramEnd"/>
      <w:r w:rsidRPr="00721E95">
        <w:rPr>
          <w:b/>
          <w:sz w:val="24"/>
          <w:szCs w:val="24"/>
        </w:rPr>
        <w:t xml:space="preserve">) Electronic </w:t>
      </w:r>
      <w:proofErr w:type="spellStart"/>
      <w:r w:rsidRPr="00721E95">
        <w:rPr>
          <w:b/>
          <w:sz w:val="24"/>
          <w:szCs w:val="24"/>
        </w:rPr>
        <w:t>signature</w:t>
      </w:r>
      <w:proofErr w:type="spellEnd"/>
      <w:r w:rsidRPr="00721E95">
        <w:rPr>
          <w:b/>
          <w:sz w:val="24"/>
          <w:szCs w:val="24"/>
        </w:rPr>
        <w:t xml:space="preserve">: </w:t>
      </w:r>
      <w:r w:rsidRPr="00721E95">
        <w:rPr>
          <w:sz w:val="24"/>
          <w:szCs w:val="24"/>
        </w:rPr>
        <w:t xml:space="preserve">Electronic data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added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data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has a </w:t>
      </w:r>
      <w:proofErr w:type="spellStart"/>
      <w:r w:rsidRPr="00721E95">
        <w:rPr>
          <w:sz w:val="24"/>
          <w:szCs w:val="24"/>
        </w:rPr>
        <w:t>logical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connection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data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used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authentication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purposes</w:t>
      </w:r>
      <w:proofErr w:type="spellEnd"/>
      <w:r w:rsidRPr="00721E95">
        <w:rPr>
          <w:sz w:val="24"/>
          <w:szCs w:val="24"/>
        </w:rPr>
        <w:t>,</w:t>
      </w:r>
    </w:p>
    <w:p w14:paraId="6AA62979" w14:textId="77777777" w:rsidR="007174AC" w:rsidRPr="00721E95" w:rsidRDefault="00972677">
      <w:pPr>
        <w:spacing w:before="4"/>
        <w:ind w:left="1636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cc) Electronic </w:t>
      </w:r>
      <w:proofErr w:type="spellStart"/>
      <w:r w:rsidRPr="00721E95">
        <w:rPr>
          <w:b/>
          <w:sz w:val="24"/>
          <w:szCs w:val="24"/>
        </w:rPr>
        <w:t>document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kinds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created</w:t>
      </w:r>
      <w:proofErr w:type="spellEnd"/>
      <w:r w:rsidRPr="00721E95">
        <w:rPr>
          <w:sz w:val="24"/>
          <w:szCs w:val="24"/>
        </w:rPr>
        <w:t xml:space="preserve">, sent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stored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electronically</w:t>
      </w:r>
      <w:proofErr w:type="spellEnd"/>
      <w:r w:rsidRPr="00721E95">
        <w:rPr>
          <w:sz w:val="24"/>
          <w:szCs w:val="24"/>
        </w:rPr>
        <w:t>,</w:t>
      </w:r>
    </w:p>
    <w:p w14:paraId="6AA6297A" w14:textId="638048AF" w:rsidR="007174AC" w:rsidRPr="00721E95" w:rsidRDefault="00972677">
      <w:pPr>
        <w:pStyle w:val="GvdeMetni"/>
        <w:spacing w:before="126" w:line="360" w:lineRule="auto"/>
        <w:ind w:left="1636"/>
        <w:rPr>
          <w:sz w:val="24"/>
          <w:szCs w:val="24"/>
        </w:rPr>
      </w:pPr>
      <w:proofErr w:type="spellStart"/>
      <w:proofErr w:type="gramStart"/>
      <w:r w:rsidRPr="00721E95">
        <w:rPr>
          <w:b/>
          <w:sz w:val="24"/>
          <w:szCs w:val="24"/>
        </w:rPr>
        <w:t>çç</w:t>
      </w:r>
      <w:proofErr w:type="spellEnd"/>
      <w:proofErr w:type="gramEnd"/>
      <w:r w:rsidRPr="00721E95">
        <w:rPr>
          <w:b/>
          <w:sz w:val="24"/>
          <w:szCs w:val="24"/>
        </w:rPr>
        <w:t xml:space="preserve">) Electronic </w:t>
      </w:r>
      <w:proofErr w:type="spellStart"/>
      <w:r w:rsidRPr="00721E95">
        <w:rPr>
          <w:b/>
          <w:sz w:val="24"/>
          <w:szCs w:val="24"/>
        </w:rPr>
        <w:t>media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8545A4" w:rsidRPr="00721E95">
        <w:rPr>
          <w:sz w:val="24"/>
          <w:szCs w:val="24"/>
        </w:rPr>
        <w:t>type</w:t>
      </w:r>
      <w:r w:rsidRPr="00721E95">
        <w:rPr>
          <w:sz w:val="24"/>
          <w:szCs w:val="24"/>
        </w:rPr>
        <w:t>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computers</w:t>
      </w:r>
      <w:proofErr w:type="spellEnd"/>
      <w:r w:rsidRPr="00721E95">
        <w:rPr>
          <w:sz w:val="24"/>
          <w:szCs w:val="24"/>
        </w:rPr>
        <w:t xml:space="preserve">, mobile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tools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communication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technology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products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found</w:t>
      </w:r>
      <w:proofErr w:type="spellEnd"/>
      <w:r w:rsidRPr="00721E95">
        <w:rPr>
          <w:sz w:val="24"/>
          <w:szCs w:val="24"/>
        </w:rPr>
        <w:t>,</w:t>
      </w:r>
    </w:p>
    <w:p w14:paraId="6AA6297B" w14:textId="77777777" w:rsidR="007174AC" w:rsidRPr="00721E95" w:rsidRDefault="00972677">
      <w:pPr>
        <w:pStyle w:val="GvdeMetni"/>
        <w:spacing w:line="360" w:lineRule="auto"/>
        <w:ind w:left="1996" w:right="112" w:hanging="360"/>
        <w:jc w:val="both"/>
        <w:rPr>
          <w:sz w:val="24"/>
          <w:szCs w:val="24"/>
        </w:rPr>
      </w:pPr>
      <w:proofErr w:type="spellStart"/>
      <w:proofErr w:type="gramStart"/>
      <w:r w:rsidRPr="00721E95">
        <w:rPr>
          <w:b/>
          <w:sz w:val="24"/>
          <w:szCs w:val="24"/>
        </w:rPr>
        <w:t>dd</w:t>
      </w:r>
      <w:proofErr w:type="spellEnd"/>
      <w:proofErr w:type="gramEnd"/>
      <w:r w:rsidRPr="00721E95">
        <w:rPr>
          <w:b/>
          <w:sz w:val="24"/>
          <w:szCs w:val="24"/>
        </w:rPr>
        <w:t xml:space="preserve">) </w:t>
      </w:r>
      <w:proofErr w:type="spellStart"/>
      <w:r w:rsidRPr="00721E95">
        <w:rPr>
          <w:b/>
          <w:sz w:val="24"/>
          <w:szCs w:val="24"/>
        </w:rPr>
        <w:t>Secure</w:t>
      </w:r>
      <w:proofErr w:type="spellEnd"/>
      <w:r w:rsidRPr="00721E95">
        <w:rPr>
          <w:b/>
          <w:sz w:val="24"/>
          <w:szCs w:val="24"/>
        </w:rPr>
        <w:t xml:space="preserve"> Electronic </w:t>
      </w:r>
      <w:proofErr w:type="spellStart"/>
      <w:r w:rsidRPr="00721E95">
        <w:rPr>
          <w:b/>
          <w:sz w:val="24"/>
          <w:szCs w:val="24"/>
        </w:rPr>
        <w:t>Signature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created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creation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tool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solely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dependent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is at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disposal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signer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enables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determination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identity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based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qualified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certificate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whether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changes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have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been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data </w:t>
      </w:r>
      <w:proofErr w:type="spellStart"/>
      <w:r w:rsidRPr="00721E95">
        <w:rPr>
          <w:sz w:val="24"/>
          <w:szCs w:val="24"/>
        </w:rPr>
        <w:t>afterwards</w:t>
      </w:r>
      <w:proofErr w:type="spellEnd"/>
      <w:r w:rsidRPr="00721E95">
        <w:rPr>
          <w:sz w:val="24"/>
          <w:szCs w:val="24"/>
        </w:rPr>
        <w:t>,</w:t>
      </w:r>
    </w:p>
    <w:p w14:paraId="6AA6297C" w14:textId="77777777" w:rsidR="007174AC" w:rsidRPr="00721E95" w:rsidRDefault="00972677">
      <w:pPr>
        <w:pStyle w:val="GvdeMetni"/>
        <w:spacing w:line="360" w:lineRule="auto"/>
        <w:ind w:left="1996" w:right="112" w:hanging="360"/>
        <w:jc w:val="both"/>
        <w:rPr>
          <w:sz w:val="24"/>
          <w:szCs w:val="24"/>
        </w:rPr>
      </w:pPr>
      <w:proofErr w:type="spellStart"/>
      <w:proofErr w:type="gramStart"/>
      <w:r w:rsidRPr="00721E95">
        <w:rPr>
          <w:b/>
          <w:sz w:val="24"/>
          <w:szCs w:val="24"/>
        </w:rPr>
        <w:t>ee</w:t>
      </w:r>
      <w:proofErr w:type="spellEnd"/>
      <w:proofErr w:type="gramEnd"/>
      <w:r w:rsidRPr="00721E95">
        <w:rPr>
          <w:b/>
          <w:sz w:val="24"/>
          <w:szCs w:val="24"/>
        </w:rPr>
        <w:t xml:space="preserve">) </w:t>
      </w:r>
      <w:proofErr w:type="spellStart"/>
      <w:r w:rsidRPr="00721E95">
        <w:rPr>
          <w:b/>
          <w:sz w:val="24"/>
          <w:szCs w:val="24"/>
        </w:rPr>
        <w:t>Signatory</w:t>
      </w:r>
      <w:proofErr w:type="spellEnd"/>
      <w:r w:rsidRPr="00721E95">
        <w:rPr>
          <w:b/>
          <w:sz w:val="24"/>
          <w:szCs w:val="24"/>
        </w:rPr>
        <w:t xml:space="preserve">: </w:t>
      </w:r>
      <w:r w:rsidRPr="00721E95">
        <w:rPr>
          <w:sz w:val="24"/>
          <w:szCs w:val="24"/>
        </w:rPr>
        <w:t xml:space="preserve">A </w:t>
      </w:r>
      <w:proofErr w:type="spellStart"/>
      <w:r w:rsidRPr="00721E95">
        <w:rPr>
          <w:sz w:val="24"/>
          <w:szCs w:val="24"/>
        </w:rPr>
        <w:t>natural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uses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creation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create</w:t>
      </w:r>
      <w:proofErr w:type="spellEnd"/>
      <w:r w:rsidRPr="00721E95">
        <w:rPr>
          <w:sz w:val="24"/>
          <w:szCs w:val="24"/>
        </w:rPr>
        <w:t xml:space="preserve"> an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>,</w:t>
      </w:r>
    </w:p>
    <w:p w14:paraId="6AA6297D" w14:textId="77777777" w:rsidR="007174AC" w:rsidRPr="00721E95" w:rsidRDefault="00972677">
      <w:pPr>
        <w:spacing w:before="4"/>
        <w:ind w:left="1636"/>
        <w:rPr>
          <w:sz w:val="24"/>
          <w:szCs w:val="24"/>
        </w:rPr>
      </w:pPr>
      <w:proofErr w:type="spellStart"/>
      <w:proofErr w:type="gramStart"/>
      <w:r w:rsidRPr="00721E95">
        <w:rPr>
          <w:b/>
          <w:sz w:val="24"/>
          <w:szCs w:val="24"/>
        </w:rPr>
        <w:t>ff</w:t>
      </w:r>
      <w:proofErr w:type="spellEnd"/>
      <w:proofErr w:type="gramEnd"/>
      <w:r w:rsidRPr="00721E95">
        <w:rPr>
          <w:b/>
          <w:sz w:val="24"/>
          <w:szCs w:val="24"/>
        </w:rPr>
        <w:t xml:space="preserve">) KEP: </w:t>
      </w:r>
      <w:proofErr w:type="spellStart"/>
      <w:r w:rsidRPr="00721E95">
        <w:rPr>
          <w:sz w:val="24"/>
          <w:szCs w:val="24"/>
        </w:rPr>
        <w:t>Registered</w:t>
      </w:r>
      <w:proofErr w:type="spellEnd"/>
      <w:r w:rsidRPr="00721E95">
        <w:rPr>
          <w:sz w:val="24"/>
          <w:szCs w:val="24"/>
        </w:rPr>
        <w:t xml:space="preserve"> Electronic Mail,</w:t>
      </w:r>
    </w:p>
    <w:p w14:paraId="6AA6297E" w14:textId="783FDC90" w:rsidR="007174AC" w:rsidRPr="00721E95" w:rsidRDefault="00972677">
      <w:pPr>
        <w:pStyle w:val="GvdeMetni"/>
        <w:spacing w:before="126" w:line="360" w:lineRule="auto"/>
        <w:ind w:left="1996" w:hanging="360"/>
        <w:rPr>
          <w:sz w:val="24"/>
          <w:szCs w:val="24"/>
        </w:rPr>
      </w:pPr>
      <w:proofErr w:type="spellStart"/>
      <w:proofErr w:type="gramStart"/>
      <w:r w:rsidRPr="00721E95">
        <w:rPr>
          <w:b/>
          <w:sz w:val="24"/>
          <w:szCs w:val="24"/>
        </w:rPr>
        <w:t>gg</w:t>
      </w:r>
      <w:proofErr w:type="spellEnd"/>
      <w:proofErr w:type="gramEnd"/>
      <w:r w:rsidRPr="00721E95">
        <w:rPr>
          <w:b/>
          <w:sz w:val="24"/>
          <w:szCs w:val="24"/>
        </w:rPr>
        <w:t xml:space="preserve">) </w:t>
      </w:r>
      <w:proofErr w:type="spellStart"/>
      <w:r w:rsidRPr="00721E95">
        <w:rPr>
          <w:b/>
          <w:sz w:val="24"/>
          <w:szCs w:val="24"/>
        </w:rPr>
        <w:t>Official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letter</w:t>
      </w:r>
      <w:proofErr w:type="spellEnd"/>
      <w:r w:rsidRPr="00721E95">
        <w:rPr>
          <w:b/>
          <w:sz w:val="24"/>
          <w:szCs w:val="24"/>
        </w:rPr>
        <w:t xml:space="preserve">: </w:t>
      </w:r>
      <w:proofErr w:type="spellStart"/>
      <w:r w:rsidRPr="00721E95">
        <w:rPr>
          <w:sz w:val="24"/>
          <w:szCs w:val="24"/>
        </w:rPr>
        <w:t>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means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text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written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enable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public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organizations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communicate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among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themselves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actu</w:t>
      </w:r>
      <w:r w:rsidRPr="00721E95">
        <w:rPr>
          <w:sz w:val="24"/>
          <w:szCs w:val="24"/>
        </w:rPr>
        <w:t>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legal </w:t>
      </w:r>
      <w:proofErr w:type="spellStart"/>
      <w:r w:rsidRPr="00721E95">
        <w:rPr>
          <w:sz w:val="24"/>
          <w:szCs w:val="24"/>
        </w:rPr>
        <w:t>persons</w:t>
      </w:r>
      <w:proofErr w:type="spellEnd"/>
      <w:r w:rsidRPr="00721E95">
        <w:rPr>
          <w:sz w:val="24"/>
          <w:szCs w:val="24"/>
        </w:rPr>
        <w:t>.</w:t>
      </w:r>
    </w:p>
    <w:p w14:paraId="6AA6297F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980" w14:textId="77777777" w:rsidR="007174AC" w:rsidRPr="00721E95" w:rsidRDefault="00972677">
      <w:pPr>
        <w:pStyle w:val="Balk1"/>
        <w:spacing w:before="150"/>
        <w:ind w:left="2568" w:right="1408"/>
        <w:jc w:val="center"/>
        <w:rPr>
          <w:sz w:val="24"/>
          <w:szCs w:val="24"/>
        </w:rPr>
      </w:pPr>
      <w:r w:rsidRPr="00721E95">
        <w:rPr>
          <w:sz w:val="24"/>
          <w:szCs w:val="24"/>
        </w:rPr>
        <w:t>SECOND SECTION</w:t>
      </w:r>
    </w:p>
    <w:p w14:paraId="6AA62981" w14:textId="3C9246FD" w:rsidR="007174AC" w:rsidRPr="00721E95" w:rsidRDefault="00956A63" w:rsidP="00956A63">
      <w:pPr>
        <w:pStyle w:val="P68B1DB1-Normal2"/>
        <w:spacing w:before="164"/>
        <w:rPr>
          <w:sz w:val="24"/>
          <w:szCs w:val="24"/>
        </w:rPr>
      </w:pPr>
      <w:r w:rsidRPr="00721E95">
        <w:rPr>
          <w:sz w:val="24"/>
          <w:szCs w:val="24"/>
        </w:rPr>
        <w:t xml:space="preserve">                                            </w:t>
      </w:r>
      <w:r w:rsidR="00972677" w:rsidRPr="00721E95">
        <w:rPr>
          <w:sz w:val="24"/>
          <w:szCs w:val="24"/>
        </w:rPr>
        <w:t xml:space="preserve">General </w:t>
      </w:r>
      <w:proofErr w:type="spellStart"/>
      <w:r w:rsidR="00972677" w:rsidRPr="00721E95">
        <w:rPr>
          <w:sz w:val="24"/>
          <w:szCs w:val="24"/>
        </w:rPr>
        <w:t>Principles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and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Responsibility</w:t>
      </w:r>
      <w:proofErr w:type="spellEnd"/>
      <w:r w:rsidR="00972677" w:rsidRPr="00721E95">
        <w:rPr>
          <w:sz w:val="24"/>
          <w:szCs w:val="24"/>
        </w:rPr>
        <w:t xml:space="preserve"> General </w:t>
      </w:r>
      <w:proofErr w:type="spellStart"/>
      <w:r w:rsidR="00972677" w:rsidRPr="00721E95">
        <w:rPr>
          <w:sz w:val="24"/>
          <w:szCs w:val="24"/>
        </w:rPr>
        <w:t>Principles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and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Methods</w:t>
      </w:r>
      <w:proofErr w:type="spellEnd"/>
    </w:p>
    <w:p w14:paraId="6AA62982" w14:textId="77777777" w:rsidR="007174AC" w:rsidRPr="00721E95" w:rsidRDefault="007174AC">
      <w:pPr>
        <w:pStyle w:val="GvdeMetni"/>
        <w:spacing w:before="0"/>
        <w:ind w:left="0"/>
        <w:rPr>
          <w:b/>
          <w:sz w:val="24"/>
          <w:szCs w:val="24"/>
        </w:rPr>
      </w:pPr>
    </w:p>
    <w:p w14:paraId="6AA62983" w14:textId="77777777" w:rsidR="007174AC" w:rsidRPr="00721E95" w:rsidRDefault="007174AC">
      <w:pPr>
        <w:pStyle w:val="GvdeMetni"/>
        <w:spacing w:before="5"/>
        <w:ind w:left="0"/>
        <w:rPr>
          <w:b/>
          <w:sz w:val="24"/>
          <w:szCs w:val="24"/>
        </w:rPr>
      </w:pPr>
    </w:p>
    <w:p w14:paraId="6AA62984" w14:textId="77777777" w:rsidR="007174AC" w:rsidRPr="00721E95" w:rsidRDefault="00972677" w:rsidP="00E2577A">
      <w:pPr>
        <w:pStyle w:val="P68B1DB1-Normal2"/>
        <w:spacing w:before="1"/>
        <w:ind w:left="1984"/>
        <w:jc w:val="center"/>
        <w:rPr>
          <w:sz w:val="24"/>
          <w:szCs w:val="24"/>
        </w:rPr>
      </w:pPr>
      <w:r w:rsidRPr="00721E95">
        <w:rPr>
          <w:sz w:val="24"/>
          <w:szCs w:val="24"/>
        </w:rPr>
        <w:t xml:space="preserve">General </w:t>
      </w:r>
      <w:proofErr w:type="spellStart"/>
      <w:r w:rsidRPr="00721E95">
        <w:rPr>
          <w:sz w:val="24"/>
          <w:szCs w:val="24"/>
        </w:rPr>
        <w:t>Principles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Methods</w:t>
      </w:r>
      <w:proofErr w:type="spellEnd"/>
    </w:p>
    <w:p w14:paraId="6AA62985" w14:textId="4B715710" w:rsidR="007174AC" w:rsidRPr="00721E95" w:rsidRDefault="00972677">
      <w:pPr>
        <w:pStyle w:val="GvdeMetni"/>
        <w:spacing w:before="126" w:line="360" w:lineRule="auto"/>
        <w:ind w:right="121" w:firstLine="707"/>
        <w:jc w:val="both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5 – (1)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general </w:t>
      </w:r>
      <w:proofErr w:type="spellStart"/>
      <w:r w:rsidRPr="00721E95">
        <w:rPr>
          <w:sz w:val="24"/>
          <w:szCs w:val="24"/>
        </w:rPr>
        <w:t>principles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methods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fulfilment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instruction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application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principles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below</w:t>
      </w:r>
      <w:proofErr w:type="spellEnd"/>
      <w:r w:rsidRPr="00721E95">
        <w:rPr>
          <w:sz w:val="24"/>
          <w:szCs w:val="24"/>
        </w:rPr>
        <w:t>.</w:t>
      </w:r>
    </w:p>
    <w:p w14:paraId="6AA62986" w14:textId="4C3819B3" w:rsidR="007174AC" w:rsidRPr="00721E95" w:rsidRDefault="00972677">
      <w:pPr>
        <w:pStyle w:val="ListeParagraf"/>
        <w:numPr>
          <w:ilvl w:val="1"/>
          <w:numId w:val="20"/>
        </w:numPr>
        <w:tabs>
          <w:tab w:val="left" w:pos="2275"/>
        </w:tabs>
        <w:spacing w:line="360" w:lineRule="auto"/>
        <w:ind w:right="116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supervisors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responsible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fast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efficient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error-free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execution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completion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tasks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each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following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provisions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current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>.</w:t>
      </w:r>
    </w:p>
    <w:p w14:paraId="6AA62987" w14:textId="2E2A1E3C" w:rsidR="007174AC" w:rsidRPr="00721E95" w:rsidRDefault="00972677">
      <w:pPr>
        <w:pStyle w:val="ListeParagraf"/>
        <w:numPr>
          <w:ilvl w:val="1"/>
          <w:numId w:val="20"/>
        </w:numPr>
        <w:tabs>
          <w:tab w:val="left" w:pos="2266"/>
        </w:tabs>
        <w:spacing w:before="6" w:line="360" w:lineRule="auto"/>
        <w:ind w:right="119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Date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number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money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order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etc</w:t>
      </w:r>
      <w:proofErr w:type="spellEnd"/>
      <w:r w:rsidRPr="00721E95">
        <w:rPr>
          <w:sz w:val="24"/>
          <w:szCs w:val="24"/>
        </w:rPr>
        <w:t>.</w:t>
      </w:r>
      <w:r w:rsidR="003D65C8" w:rsidRPr="00721E95">
        <w:rPr>
          <w:sz w:val="24"/>
          <w:szCs w:val="24"/>
        </w:rPr>
        <w:t>,</w:t>
      </w:r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prepared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="00296275" w:rsidRPr="00721E95">
        <w:rPr>
          <w:sz w:val="24"/>
          <w:szCs w:val="24"/>
        </w:rPr>
        <w:t>The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processes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must</w:t>
      </w:r>
      <w:proofErr w:type="spellEnd"/>
      <w:r w:rsidR="00296275" w:rsidRPr="00721E95">
        <w:rPr>
          <w:sz w:val="24"/>
          <w:szCs w:val="24"/>
        </w:rPr>
        <w:t xml:space="preserve"> b</w:t>
      </w:r>
      <w:r w:rsidRPr="00721E95">
        <w:rPr>
          <w:sz w:val="24"/>
          <w:szCs w:val="24"/>
        </w:rPr>
        <w:t xml:space="preserve">e </w:t>
      </w:r>
      <w:proofErr w:type="spellStart"/>
      <w:r w:rsidR="003D65C8" w:rsidRPr="00721E95">
        <w:rPr>
          <w:sz w:val="24"/>
          <w:szCs w:val="24"/>
        </w:rPr>
        <w:t>implemented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through</w:t>
      </w:r>
      <w:proofErr w:type="spellEnd"/>
      <w:r w:rsidRPr="00721E95">
        <w:rPr>
          <w:sz w:val="24"/>
          <w:szCs w:val="24"/>
        </w:rPr>
        <w:t xml:space="preserve"> EBYS, </w:t>
      </w:r>
      <w:proofErr w:type="spellStart"/>
      <w:r w:rsidRPr="00721E95">
        <w:rPr>
          <w:sz w:val="24"/>
          <w:szCs w:val="24"/>
        </w:rPr>
        <w:t>initia</w:t>
      </w:r>
      <w:r w:rsidR="008545A4" w:rsidRPr="00721E95">
        <w:rPr>
          <w:sz w:val="24"/>
          <w:szCs w:val="24"/>
        </w:rPr>
        <w:t>l</w:t>
      </w:r>
      <w:r w:rsidRPr="00721E95">
        <w:rPr>
          <w:sz w:val="24"/>
          <w:szCs w:val="24"/>
        </w:rPr>
        <w:t>led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secure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These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procedures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personally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supervisors</w:t>
      </w:r>
      <w:proofErr w:type="spellEnd"/>
      <w:r w:rsidRPr="00721E95">
        <w:rPr>
          <w:sz w:val="24"/>
          <w:szCs w:val="24"/>
        </w:rPr>
        <w:t>.</w:t>
      </w:r>
    </w:p>
    <w:p w14:paraId="6AA62988" w14:textId="4AC5B694" w:rsidR="007174AC" w:rsidRPr="00721E95" w:rsidRDefault="00972677">
      <w:pPr>
        <w:pStyle w:val="ListeParagraf"/>
        <w:numPr>
          <w:ilvl w:val="1"/>
          <w:numId w:val="20"/>
        </w:numPr>
        <w:tabs>
          <w:tab w:val="left" w:pos="2249"/>
        </w:tabs>
        <w:spacing w:before="3" w:line="360" w:lineRule="auto"/>
        <w:ind w:right="113" w:firstLine="708"/>
        <w:jc w:val="both"/>
        <w:rPr>
          <w:sz w:val="24"/>
          <w:szCs w:val="24"/>
        </w:rPr>
      </w:pPr>
      <w:r w:rsidRPr="00721E95">
        <w:rPr>
          <w:sz w:val="24"/>
          <w:szCs w:val="24"/>
        </w:rPr>
        <w:t xml:space="preserve">Form of </w:t>
      </w:r>
      <w:proofErr w:type="spellStart"/>
      <w:r w:rsidRPr="00721E95">
        <w:rPr>
          <w:sz w:val="24"/>
          <w:szCs w:val="24"/>
        </w:rPr>
        <w:t>internal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external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; </w:t>
      </w:r>
      <w:proofErr w:type="spellStart"/>
      <w:r w:rsidRPr="00721E95">
        <w:rPr>
          <w:sz w:val="24"/>
          <w:szCs w:val="24"/>
        </w:rPr>
        <w:t>It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essential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make</w:t>
      </w:r>
      <w:proofErr w:type="spellEnd"/>
      <w:r w:rsidRPr="00721E95">
        <w:rPr>
          <w:sz w:val="24"/>
          <w:szCs w:val="24"/>
        </w:rPr>
        <w:t xml:space="preserve"> it </w:t>
      </w:r>
      <w:proofErr w:type="spellStart"/>
      <w:r w:rsidR="00296275" w:rsidRPr="00721E95">
        <w:rPr>
          <w:sz w:val="24"/>
          <w:szCs w:val="24"/>
        </w:rPr>
        <w:t>following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lastRenderedPageBreak/>
        <w:t>the</w:t>
      </w:r>
      <w:proofErr w:type="spellEnd"/>
      <w:r w:rsidRPr="00721E95">
        <w:rPr>
          <w:sz w:val="24"/>
          <w:szCs w:val="24"/>
        </w:rPr>
        <w:t xml:space="preserve"> “</w:t>
      </w:r>
      <w:proofErr w:type="spellStart"/>
      <w:r w:rsidRPr="00721E95">
        <w:rPr>
          <w:sz w:val="24"/>
          <w:szCs w:val="24"/>
        </w:rPr>
        <w:t>Regulation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Principles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Procedures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Applied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” </w:t>
      </w:r>
      <w:proofErr w:type="spellStart"/>
      <w:r w:rsidRPr="00721E95">
        <w:rPr>
          <w:sz w:val="24"/>
          <w:szCs w:val="24"/>
        </w:rPr>
        <w:t>published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Gazette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dated</w:t>
      </w:r>
      <w:proofErr w:type="spellEnd"/>
      <w:r w:rsidRPr="00721E95">
        <w:rPr>
          <w:sz w:val="24"/>
          <w:szCs w:val="24"/>
        </w:rPr>
        <w:t xml:space="preserve"> 02.02.2015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numbered</w:t>
      </w:r>
      <w:proofErr w:type="spellEnd"/>
      <w:r w:rsidRPr="00721E95">
        <w:rPr>
          <w:sz w:val="24"/>
          <w:szCs w:val="24"/>
        </w:rPr>
        <w:t xml:space="preserve"> 29255.</w:t>
      </w:r>
    </w:p>
    <w:p w14:paraId="6AA62989" w14:textId="5FA9C86D" w:rsidR="007174AC" w:rsidRPr="00721E95" w:rsidRDefault="00296275" w:rsidP="00296275">
      <w:pPr>
        <w:pStyle w:val="GvdeMetni"/>
        <w:numPr>
          <w:ilvl w:val="1"/>
          <w:numId w:val="20"/>
        </w:numPr>
        <w:rPr>
          <w:sz w:val="24"/>
          <w:szCs w:val="24"/>
        </w:rPr>
      </w:pPr>
      <w:proofErr w:type="spellStart"/>
      <w:r w:rsidRPr="00721E95">
        <w:rPr>
          <w:b/>
          <w:sz w:val="24"/>
          <w:szCs w:val="24"/>
        </w:rPr>
        <w:t>T</w:t>
      </w:r>
      <w:r w:rsidRPr="00721E95">
        <w:rPr>
          <w:sz w:val="24"/>
          <w:szCs w:val="24"/>
        </w:rPr>
        <w:t>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manuscripts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must</w:t>
      </w:r>
      <w:proofErr w:type="spellEnd"/>
      <w:r w:rsidRPr="00721E95">
        <w:rPr>
          <w:sz w:val="24"/>
          <w:szCs w:val="24"/>
        </w:rPr>
        <w:t xml:space="preserve"> b</w:t>
      </w:r>
      <w:r w:rsidR="00972677" w:rsidRPr="00721E95">
        <w:rPr>
          <w:sz w:val="24"/>
          <w:szCs w:val="24"/>
        </w:rPr>
        <w:t xml:space="preserve">e </w:t>
      </w:r>
      <w:proofErr w:type="spellStart"/>
      <w:r w:rsidR="00972677" w:rsidRPr="00721E95">
        <w:rPr>
          <w:sz w:val="24"/>
          <w:szCs w:val="24"/>
        </w:rPr>
        <w:t>prepared</w:t>
      </w:r>
      <w:proofErr w:type="spellEnd"/>
      <w:r w:rsidR="00972677" w:rsidRPr="00721E95">
        <w:rPr>
          <w:sz w:val="24"/>
          <w:szCs w:val="24"/>
        </w:rPr>
        <w:t xml:space="preserve"> in </w:t>
      </w:r>
      <w:proofErr w:type="spellStart"/>
      <w:r w:rsidR="00972677" w:rsidRPr="00721E95">
        <w:rPr>
          <w:sz w:val="24"/>
          <w:szCs w:val="24"/>
        </w:rPr>
        <w:t>the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relevant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unit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and</w:t>
      </w:r>
      <w:proofErr w:type="spellEnd"/>
      <w:r w:rsidR="00972677" w:rsidRPr="00721E95">
        <w:rPr>
          <w:sz w:val="24"/>
          <w:szCs w:val="24"/>
        </w:rPr>
        <w:t xml:space="preserve"> sent </w:t>
      </w:r>
      <w:proofErr w:type="spellStart"/>
      <w:r w:rsidR="00972677" w:rsidRPr="00721E95">
        <w:rPr>
          <w:sz w:val="24"/>
          <w:szCs w:val="24"/>
        </w:rPr>
        <w:t>from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there</w:t>
      </w:r>
      <w:proofErr w:type="spellEnd"/>
      <w:r w:rsidR="00972677" w:rsidRPr="00721E95">
        <w:rPr>
          <w:sz w:val="24"/>
          <w:szCs w:val="24"/>
        </w:rPr>
        <w:t>.</w:t>
      </w:r>
    </w:p>
    <w:p w14:paraId="6AA6298A" w14:textId="77777777" w:rsidR="007174AC" w:rsidRPr="00721E95" w:rsidRDefault="007174AC">
      <w:pPr>
        <w:rPr>
          <w:sz w:val="24"/>
          <w:szCs w:val="24"/>
        </w:rPr>
        <w:sectPr w:rsidR="007174AC" w:rsidRPr="00721E95">
          <w:pgSz w:w="11910" w:h="16840"/>
          <w:pgMar w:top="1160" w:right="1300" w:bottom="1080" w:left="140" w:header="270" w:footer="884" w:gutter="0"/>
          <w:cols w:space="708"/>
        </w:sectPr>
      </w:pPr>
    </w:p>
    <w:p w14:paraId="6AA6298B" w14:textId="77777777" w:rsidR="007174AC" w:rsidRPr="00721E95" w:rsidRDefault="007174AC">
      <w:pPr>
        <w:pStyle w:val="GvdeMetni"/>
        <w:spacing w:before="6"/>
        <w:ind w:left="0"/>
        <w:rPr>
          <w:sz w:val="24"/>
          <w:szCs w:val="24"/>
        </w:rPr>
      </w:pPr>
    </w:p>
    <w:p w14:paraId="6AA6298C" w14:textId="6653291F" w:rsidR="007174AC" w:rsidRPr="00721E95" w:rsidRDefault="00972677">
      <w:pPr>
        <w:pStyle w:val="ListeParagraf"/>
        <w:numPr>
          <w:ilvl w:val="1"/>
          <w:numId w:val="20"/>
        </w:numPr>
        <w:tabs>
          <w:tab w:val="left" w:pos="2239"/>
        </w:tabs>
        <w:spacing w:before="92" w:line="360" w:lineRule="auto"/>
        <w:ind w:right="110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identification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numbers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registered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Organization</w:t>
      </w:r>
      <w:proofErr w:type="spellEnd"/>
      <w:r w:rsidRPr="00721E95">
        <w:rPr>
          <w:sz w:val="24"/>
          <w:szCs w:val="24"/>
        </w:rPr>
        <w:t xml:space="preserve"> Central </w:t>
      </w:r>
      <w:proofErr w:type="spellStart"/>
      <w:r w:rsidRPr="00721E95">
        <w:rPr>
          <w:sz w:val="24"/>
          <w:szCs w:val="24"/>
        </w:rPr>
        <w:t>Registration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System</w:t>
      </w:r>
      <w:proofErr w:type="spellEnd"/>
      <w:r w:rsidRPr="00721E95">
        <w:rPr>
          <w:sz w:val="24"/>
          <w:szCs w:val="24"/>
        </w:rPr>
        <w:t xml:space="preserve"> (DETSİS)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indicated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C21F20" w:rsidRPr="00721E95">
        <w:rPr>
          <w:sz w:val="24"/>
          <w:szCs w:val="24"/>
        </w:rPr>
        <w:t>entir</w:t>
      </w:r>
      <w:r w:rsidRPr="00721E95">
        <w:rPr>
          <w:sz w:val="24"/>
          <w:szCs w:val="24"/>
        </w:rPr>
        <w:t>ely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correctly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"</w:t>
      </w:r>
      <w:proofErr w:type="spellStart"/>
      <w:r w:rsidRPr="00721E95">
        <w:rPr>
          <w:sz w:val="24"/>
          <w:szCs w:val="24"/>
        </w:rPr>
        <w:t>Number</w:t>
      </w:r>
      <w:proofErr w:type="spellEnd"/>
      <w:r w:rsidRPr="00721E95">
        <w:rPr>
          <w:sz w:val="24"/>
          <w:szCs w:val="24"/>
        </w:rPr>
        <w:t xml:space="preserve">" </w:t>
      </w:r>
      <w:proofErr w:type="spellStart"/>
      <w:r w:rsidRPr="00721E95">
        <w:rPr>
          <w:sz w:val="24"/>
          <w:szCs w:val="24"/>
        </w:rPr>
        <w:t>field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Code</w:t>
      </w:r>
      <w:proofErr w:type="spellEnd"/>
      <w:r w:rsidRPr="00721E95">
        <w:rPr>
          <w:sz w:val="24"/>
          <w:szCs w:val="24"/>
        </w:rPr>
        <w:t xml:space="preserve"> is a</w:t>
      </w:r>
      <w:r w:rsidR="00C21F20" w:rsidRPr="00721E95">
        <w:rPr>
          <w:sz w:val="24"/>
          <w:szCs w:val="24"/>
        </w:rPr>
        <w:t xml:space="preserve"> </w:t>
      </w:r>
      <w:proofErr w:type="spellStart"/>
      <w:r w:rsidR="00C21F20" w:rsidRPr="00721E95">
        <w:rPr>
          <w:sz w:val="24"/>
          <w:szCs w:val="24"/>
        </w:rPr>
        <w:t>vital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structure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defines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organic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bond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organization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="00296275" w:rsidRPr="00721E95">
        <w:rPr>
          <w:sz w:val="24"/>
          <w:szCs w:val="24"/>
        </w:rPr>
        <w:t>The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most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3D65C8" w:rsidRPr="00721E95">
        <w:rPr>
          <w:sz w:val="24"/>
          <w:szCs w:val="24"/>
        </w:rPr>
        <w:t>essential</w:t>
      </w:r>
      <w:proofErr w:type="spellEnd"/>
      <w:r w:rsidR="00296275" w:rsidRPr="00721E95">
        <w:rPr>
          <w:sz w:val="24"/>
          <w:szCs w:val="24"/>
        </w:rPr>
        <w:t xml:space="preserve"> elemen</w:t>
      </w:r>
      <w:r w:rsidRPr="00721E95">
        <w:rPr>
          <w:sz w:val="24"/>
          <w:szCs w:val="24"/>
        </w:rPr>
        <w:t xml:space="preserve">t </w:t>
      </w:r>
      <w:proofErr w:type="spellStart"/>
      <w:r w:rsidRPr="00721E95">
        <w:rPr>
          <w:sz w:val="24"/>
          <w:szCs w:val="24"/>
        </w:rPr>
        <w:t>shows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hierarchical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structure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organic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bond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sub-unit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where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text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produced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prepared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especially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ERMS-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Management </w:t>
      </w:r>
      <w:proofErr w:type="spellStart"/>
      <w:r w:rsidRPr="00721E95">
        <w:rPr>
          <w:sz w:val="24"/>
          <w:szCs w:val="24"/>
        </w:rPr>
        <w:t>System</w:t>
      </w:r>
      <w:proofErr w:type="spellEnd"/>
      <w:r w:rsidRPr="00721E95">
        <w:rPr>
          <w:sz w:val="24"/>
          <w:szCs w:val="24"/>
        </w:rPr>
        <w:t>.</w:t>
      </w:r>
    </w:p>
    <w:p w14:paraId="6AA6298D" w14:textId="77777777" w:rsidR="007174AC" w:rsidRPr="00721E95" w:rsidRDefault="00972677">
      <w:pPr>
        <w:pStyle w:val="ListeParagraf"/>
        <w:numPr>
          <w:ilvl w:val="1"/>
          <w:numId w:val="20"/>
        </w:numPr>
        <w:tabs>
          <w:tab w:val="left" w:pos="2215"/>
        </w:tabs>
        <w:spacing w:line="360" w:lineRule="auto"/>
        <w:ind w:right="113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transactions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duties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powers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responsibilities</w:t>
      </w:r>
      <w:proofErr w:type="spellEnd"/>
      <w:r w:rsidRPr="00721E95">
        <w:rPr>
          <w:sz w:val="24"/>
          <w:szCs w:val="24"/>
        </w:rPr>
        <w:t xml:space="preserve">, it is </w:t>
      </w:r>
      <w:proofErr w:type="spellStart"/>
      <w:r w:rsidRPr="00721E95">
        <w:rPr>
          <w:sz w:val="24"/>
          <w:szCs w:val="24"/>
        </w:rPr>
        <w:t>essential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prepared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accordance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provisions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specified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Article</w:t>
      </w:r>
      <w:proofErr w:type="spellEnd"/>
      <w:r w:rsidRPr="00721E95">
        <w:rPr>
          <w:sz w:val="24"/>
          <w:szCs w:val="24"/>
        </w:rPr>
        <w:t xml:space="preserve"> 3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submitted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, in </w:t>
      </w:r>
      <w:proofErr w:type="spellStart"/>
      <w:r w:rsidRPr="00721E95">
        <w:rPr>
          <w:sz w:val="24"/>
          <w:szCs w:val="24"/>
        </w:rPr>
        <w:t>cooperation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based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current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 xml:space="preserve">, in an </w:t>
      </w:r>
      <w:proofErr w:type="spellStart"/>
      <w:r w:rsidRPr="00721E95">
        <w:rPr>
          <w:sz w:val="24"/>
          <w:szCs w:val="24"/>
        </w:rPr>
        <w:t>objective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manner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rights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individuals</w:t>
      </w:r>
      <w:proofErr w:type="spellEnd"/>
      <w:r w:rsidRPr="00721E95">
        <w:rPr>
          <w:sz w:val="24"/>
          <w:szCs w:val="24"/>
        </w:rPr>
        <w:t>.</w:t>
      </w:r>
    </w:p>
    <w:p w14:paraId="6AA6298E" w14:textId="7CFFFC84" w:rsidR="007174AC" w:rsidRPr="00721E95" w:rsidRDefault="00972677">
      <w:pPr>
        <w:pStyle w:val="ListeParagraf"/>
        <w:numPr>
          <w:ilvl w:val="1"/>
          <w:numId w:val="20"/>
        </w:numPr>
        <w:tabs>
          <w:tab w:val="left" w:pos="2364"/>
        </w:tabs>
        <w:spacing w:line="360" w:lineRule="auto"/>
        <w:ind w:right="116" w:firstLine="708"/>
        <w:jc w:val="both"/>
        <w:rPr>
          <w:sz w:val="24"/>
          <w:szCs w:val="24"/>
        </w:rPr>
      </w:pPr>
      <w:r w:rsidRPr="00721E95">
        <w:rPr>
          <w:sz w:val="24"/>
          <w:szCs w:val="24"/>
        </w:rPr>
        <w:t xml:space="preserve">Evaluation is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according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nature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transactions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="00C21F20" w:rsidRPr="00721E95">
        <w:rPr>
          <w:sz w:val="24"/>
          <w:szCs w:val="24"/>
        </w:rPr>
        <w:t>,</w:t>
      </w:r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necessary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studies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conclude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delay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result</w:t>
      </w:r>
      <w:proofErr w:type="spellEnd"/>
      <w:r w:rsidRPr="00721E95">
        <w:rPr>
          <w:sz w:val="24"/>
          <w:szCs w:val="24"/>
        </w:rPr>
        <w:t xml:space="preserve"> in time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legal </w:t>
      </w:r>
      <w:proofErr w:type="spellStart"/>
      <w:r w:rsidRPr="00721E95">
        <w:rPr>
          <w:sz w:val="24"/>
          <w:szCs w:val="24"/>
        </w:rPr>
        <w:t>consequences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followed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meticulously</w:t>
      </w:r>
      <w:proofErr w:type="spellEnd"/>
      <w:r w:rsidRPr="00721E95">
        <w:rPr>
          <w:sz w:val="24"/>
          <w:szCs w:val="24"/>
        </w:rPr>
        <w:t>.</w:t>
      </w:r>
    </w:p>
    <w:p w14:paraId="6AA6298F" w14:textId="4346EED2" w:rsidR="007174AC" w:rsidRPr="00721E95" w:rsidRDefault="00972677">
      <w:pPr>
        <w:pStyle w:val="ListeParagraf"/>
        <w:numPr>
          <w:ilvl w:val="1"/>
          <w:numId w:val="20"/>
        </w:numPr>
        <w:tabs>
          <w:tab w:val="left" w:pos="2225"/>
        </w:tabs>
        <w:ind w:left="2224" w:hanging="24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Except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emblem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I</w:t>
      </w:r>
      <w:r w:rsidRPr="00721E95">
        <w:rPr>
          <w:sz w:val="24"/>
          <w:szCs w:val="24"/>
        </w:rPr>
        <w:t>nstitution</w:t>
      </w:r>
      <w:proofErr w:type="spellEnd"/>
      <w:r w:rsidRPr="00721E95">
        <w:rPr>
          <w:sz w:val="24"/>
          <w:szCs w:val="24"/>
        </w:rPr>
        <w:t xml:space="preserve">, in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at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>,</w:t>
      </w:r>
    </w:p>
    <w:p w14:paraId="6AA62990" w14:textId="3D2392B3" w:rsidR="007174AC" w:rsidRPr="00721E95" w:rsidRDefault="00972677">
      <w:pPr>
        <w:pStyle w:val="GvdeMetni"/>
        <w:spacing w:before="126"/>
        <w:rPr>
          <w:sz w:val="24"/>
          <w:szCs w:val="24"/>
        </w:rPr>
      </w:pPr>
      <w:proofErr w:type="spellStart"/>
      <w:proofErr w:type="gramStart"/>
      <w:r w:rsidRPr="00721E95">
        <w:rPr>
          <w:sz w:val="24"/>
          <w:szCs w:val="24"/>
        </w:rPr>
        <w:t>no</w:t>
      </w:r>
      <w:proofErr w:type="spellEnd"/>
      <w:proofErr w:type="gramEnd"/>
      <w:r w:rsidRPr="00721E95">
        <w:rPr>
          <w:sz w:val="24"/>
          <w:szCs w:val="24"/>
        </w:rPr>
        <w:t xml:space="preserve"> </w:t>
      </w:r>
      <w:proofErr w:type="spellStart"/>
      <w:r w:rsidR="00AA6E36" w:rsidRPr="00721E95">
        <w:rPr>
          <w:sz w:val="24"/>
          <w:szCs w:val="24"/>
        </w:rPr>
        <w:t>symbol</w:t>
      </w:r>
      <w:r w:rsidRPr="00721E95">
        <w:rPr>
          <w:sz w:val="24"/>
          <w:szCs w:val="24"/>
        </w:rPr>
        <w:t>s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used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AA6E36" w:rsidRPr="00721E95">
        <w:rPr>
          <w:sz w:val="24"/>
          <w:szCs w:val="24"/>
        </w:rPr>
        <w:t>symbol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u</w:t>
      </w:r>
      <w:r w:rsidRPr="00721E95">
        <w:rPr>
          <w:sz w:val="24"/>
          <w:szCs w:val="24"/>
        </w:rPr>
        <w:t>niversity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located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upper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left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corner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text</w:t>
      </w:r>
      <w:proofErr w:type="spellEnd"/>
      <w:r w:rsidRPr="00721E95">
        <w:rPr>
          <w:sz w:val="24"/>
          <w:szCs w:val="24"/>
        </w:rPr>
        <w:t>.</w:t>
      </w:r>
    </w:p>
    <w:p w14:paraId="6AA62991" w14:textId="77777777" w:rsidR="007174AC" w:rsidRPr="00721E95" w:rsidRDefault="00972677">
      <w:pPr>
        <w:pStyle w:val="ListeParagraf"/>
        <w:numPr>
          <w:ilvl w:val="1"/>
          <w:numId w:val="20"/>
        </w:numPr>
        <w:tabs>
          <w:tab w:val="left" w:pos="2237"/>
        </w:tabs>
        <w:spacing w:before="126"/>
        <w:ind w:left="2236" w:hanging="252"/>
        <w:rPr>
          <w:sz w:val="24"/>
          <w:szCs w:val="24"/>
        </w:rPr>
      </w:pPr>
      <w:r w:rsidRPr="00721E95">
        <w:rPr>
          <w:sz w:val="24"/>
          <w:szCs w:val="24"/>
        </w:rPr>
        <w:t>"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 xml:space="preserve">" in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belonging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</w:p>
    <w:p w14:paraId="6AA62992" w14:textId="5218274F" w:rsidR="007174AC" w:rsidRPr="00721E95" w:rsidRDefault="00972677">
      <w:pPr>
        <w:pStyle w:val="GvdeMetni"/>
        <w:spacing w:before="126" w:line="360" w:lineRule="auto"/>
        <w:rPr>
          <w:sz w:val="24"/>
          <w:szCs w:val="24"/>
        </w:rPr>
      </w:pPr>
      <w:proofErr w:type="spellStart"/>
      <w:proofErr w:type="gramStart"/>
      <w:r w:rsidRPr="00721E95">
        <w:rPr>
          <w:sz w:val="24"/>
          <w:szCs w:val="24"/>
        </w:rPr>
        <w:t>inscribed</w:t>
      </w:r>
      <w:proofErr w:type="spellEnd"/>
      <w:proofErr w:type="gram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title</w:t>
      </w:r>
      <w:proofErr w:type="spellEnd"/>
      <w:r w:rsidRPr="00721E95">
        <w:rPr>
          <w:sz w:val="24"/>
          <w:szCs w:val="24"/>
        </w:rPr>
        <w:t>; "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" is </w:t>
      </w:r>
      <w:proofErr w:type="spellStart"/>
      <w:r w:rsidRPr="00721E95">
        <w:rPr>
          <w:sz w:val="24"/>
          <w:szCs w:val="24"/>
        </w:rPr>
        <w:t>used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belonging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>.</w:t>
      </w:r>
    </w:p>
    <w:p w14:paraId="6AA62993" w14:textId="31FE8C2C" w:rsidR="007174AC" w:rsidRPr="00721E95" w:rsidRDefault="00972677">
      <w:pPr>
        <w:pStyle w:val="GvdeMetni"/>
        <w:spacing w:line="360" w:lineRule="auto"/>
        <w:ind w:right="113" w:firstLine="707"/>
        <w:jc w:val="both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I)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affiliated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AA6E36"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do not </w:t>
      </w:r>
      <w:proofErr w:type="spellStart"/>
      <w:r w:rsidRPr="00721E95">
        <w:rPr>
          <w:sz w:val="24"/>
          <w:szCs w:val="24"/>
        </w:rPr>
        <w:t>correspond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bypassing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except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provisions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fields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duty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However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they</w:t>
      </w:r>
      <w:proofErr w:type="spellEnd"/>
      <w:r w:rsidRPr="00721E95">
        <w:rPr>
          <w:sz w:val="24"/>
          <w:szCs w:val="24"/>
        </w:rPr>
        <w:t xml:space="preserve"> can </w:t>
      </w:r>
      <w:proofErr w:type="spellStart"/>
      <w:r w:rsidRPr="00721E95">
        <w:rPr>
          <w:sz w:val="24"/>
          <w:szCs w:val="24"/>
        </w:rPr>
        <w:t>correspond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equivalent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requesting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sending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Bypassing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Head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Department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Head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Department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Directorate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Dean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Department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Heads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Departments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will</w:t>
      </w:r>
      <w:proofErr w:type="spellEnd"/>
      <w:r w:rsidRPr="00721E95">
        <w:rPr>
          <w:sz w:val="24"/>
          <w:szCs w:val="24"/>
        </w:rPr>
        <w:t xml:space="preserve"> not </w:t>
      </w:r>
      <w:proofErr w:type="spellStart"/>
      <w:r w:rsidRPr="00721E95">
        <w:rPr>
          <w:sz w:val="24"/>
          <w:szCs w:val="24"/>
        </w:rPr>
        <w:t>correspond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higher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except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subjects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Research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Application Center </w:t>
      </w:r>
      <w:proofErr w:type="spellStart"/>
      <w:r w:rsidRPr="00721E95">
        <w:rPr>
          <w:sz w:val="24"/>
          <w:szCs w:val="24"/>
        </w:rPr>
        <w:t>Directorates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Coordinatorships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conduct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request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external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higher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through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>.</w:t>
      </w:r>
    </w:p>
    <w:p w14:paraId="6AA62994" w14:textId="6042C3AC" w:rsidR="007174AC" w:rsidRPr="00721E95" w:rsidRDefault="00972677">
      <w:pPr>
        <w:pStyle w:val="ListeParagraf"/>
        <w:numPr>
          <w:ilvl w:val="1"/>
          <w:numId w:val="20"/>
        </w:numPr>
        <w:tabs>
          <w:tab w:val="left" w:pos="2230"/>
        </w:tabs>
        <w:spacing w:line="360" w:lineRule="auto"/>
        <w:ind w:right="119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equivalents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affiliated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affiliated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="00296275" w:rsidRPr="00721E95">
        <w:rPr>
          <w:sz w:val="24"/>
          <w:szCs w:val="24"/>
        </w:rPr>
        <w:t>following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principles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outlined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instruction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="003D65C8"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educational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research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purposes</w:t>
      </w:r>
      <w:proofErr w:type="spellEnd"/>
      <w:r w:rsidRPr="00721E95">
        <w:rPr>
          <w:sz w:val="24"/>
          <w:szCs w:val="24"/>
        </w:rPr>
        <w:t>.</w:t>
      </w:r>
    </w:p>
    <w:p w14:paraId="6AA62995" w14:textId="4BC15D72" w:rsidR="007174AC" w:rsidRPr="00721E95" w:rsidRDefault="00972677">
      <w:pPr>
        <w:pStyle w:val="ListeParagraf"/>
        <w:numPr>
          <w:ilvl w:val="1"/>
          <w:numId w:val="20"/>
        </w:numPr>
        <w:tabs>
          <w:tab w:val="left" w:pos="2261"/>
        </w:tabs>
        <w:spacing w:line="360" w:lineRule="auto"/>
        <w:ind w:right="114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absence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officials</w:t>
      </w:r>
      <w:proofErr w:type="spellEnd"/>
      <w:r w:rsidRPr="00721E95">
        <w:rPr>
          <w:sz w:val="24"/>
          <w:szCs w:val="24"/>
        </w:rPr>
        <w:t xml:space="preserve">, it is </w:t>
      </w:r>
      <w:proofErr w:type="spellStart"/>
      <w:r w:rsidRPr="00721E95">
        <w:rPr>
          <w:sz w:val="24"/>
          <w:szCs w:val="24"/>
        </w:rPr>
        <w:t>essential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about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works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transactions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starts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work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powers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used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deputies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following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>.</w:t>
      </w:r>
    </w:p>
    <w:p w14:paraId="6AA62996" w14:textId="02343534" w:rsidR="007174AC" w:rsidRPr="00721E95" w:rsidRDefault="00972677">
      <w:pPr>
        <w:pStyle w:val="ListeParagraf"/>
        <w:numPr>
          <w:ilvl w:val="1"/>
          <w:numId w:val="20"/>
        </w:numPr>
        <w:tabs>
          <w:tab w:val="left" w:pos="2246"/>
        </w:tabs>
        <w:spacing w:line="360" w:lineRule="auto"/>
        <w:ind w:right="111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lastRenderedPageBreak/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non-University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except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routine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AA6E36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 xml:space="preserve">General, </w:t>
      </w:r>
      <w:proofErr w:type="spellStart"/>
      <w:r w:rsidRPr="00721E95">
        <w:rPr>
          <w:sz w:val="24"/>
          <w:szCs w:val="24"/>
        </w:rPr>
        <w:t>Deputy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AA6E36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 xml:space="preserve">General, </w:t>
      </w:r>
      <w:proofErr w:type="spellStart"/>
      <w:r w:rsidRPr="00721E95">
        <w:rPr>
          <w:sz w:val="24"/>
          <w:szCs w:val="24"/>
        </w:rPr>
        <w:t>Head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Department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Legal </w:t>
      </w:r>
      <w:proofErr w:type="spellStart"/>
      <w:r w:rsidRPr="00721E95">
        <w:rPr>
          <w:sz w:val="24"/>
          <w:szCs w:val="24"/>
        </w:rPr>
        <w:t>Counsel</w:t>
      </w:r>
      <w:proofErr w:type="spellEnd"/>
      <w:r w:rsidRPr="00721E95">
        <w:rPr>
          <w:sz w:val="24"/>
          <w:szCs w:val="24"/>
        </w:rPr>
        <w:t xml:space="preserve">, </w:t>
      </w:r>
      <w:r w:rsidR="00296275" w:rsidRPr="00721E95">
        <w:rPr>
          <w:sz w:val="24"/>
          <w:szCs w:val="24"/>
        </w:rPr>
        <w:t>is</w:t>
      </w:r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Vice-Rector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addressed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Office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chiefs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AA6E36" w:rsidRPr="00721E95">
        <w:rPr>
          <w:sz w:val="24"/>
          <w:szCs w:val="24"/>
        </w:rPr>
        <w:t>departmen</w:t>
      </w:r>
      <w:r w:rsidRPr="00721E95">
        <w:rPr>
          <w:sz w:val="24"/>
          <w:szCs w:val="24"/>
        </w:rPr>
        <w:t>ts</w:t>
      </w:r>
      <w:proofErr w:type="spellEnd"/>
      <w:r w:rsidRPr="00721E95">
        <w:rPr>
          <w:sz w:val="24"/>
          <w:szCs w:val="24"/>
        </w:rPr>
        <w:t>.</w:t>
      </w:r>
    </w:p>
    <w:p w14:paraId="6AA62997" w14:textId="77777777" w:rsidR="007174AC" w:rsidRPr="00721E95" w:rsidRDefault="00972677">
      <w:pPr>
        <w:pStyle w:val="ListeParagraf"/>
        <w:numPr>
          <w:ilvl w:val="1"/>
          <w:numId w:val="20"/>
        </w:numPr>
        <w:tabs>
          <w:tab w:val="left" w:pos="2210"/>
        </w:tabs>
        <w:spacing w:line="360" w:lineRule="auto"/>
        <w:ind w:right="121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Manuscripts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cannot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submitted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(</w:t>
      </w:r>
      <w:proofErr w:type="spellStart"/>
      <w:r w:rsidRPr="00721E95">
        <w:rPr>
          <w:sz w:val="24"/>
          <w:szCs w:val="24"/>
        </w:rPr>
        <w:t>except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emergencies</w:t>
      </w:r>
      <w:proofErr w:type="spellEnd"/>
      <w:r w:rsidRPr="00721E95">
        <w:rPr>
          <w:sz w:val="24"/>
          <w:szCs w:val="24"/>
        </w:rPr>
        <w:t xml:space="preserve">) </w:t>
      </w:r>
      <w:proofErr w:type="spellStart"/>
      <w:r w:rsidRPr="00721E95">
        <w:rPr>
          <w:sz w:val="24"/>
          <w:szCs w:val="24"/>
        </w:rPr>
        <w:t>without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initials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intermediate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level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supervisors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hierarchical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level</w:t>
      </w:r>
      <w:proofErr w:type="spellEnd"/>
      <w:r w:rsidRPr="00721E95">
        <w:rPr>
          <w:sz w:val="24"/>
          <w:szCs w:val="24"/>
        </w:rPr>
        <w:t>.</w:t>
      </w:r>
    </w:p>
    <w:p w14:paraId="6AA62998" w14:textId="77777777" w:rsidR="007174AC" w:rsidRPr="00721E95" w:rsidRDefault="007174AC">
      <w:pPr>
        <w:spacing w:line="360" w:lineRule="auto"/>
        <w:jc w:val="both"/>
        <w:rPr>
          <w:sz w:val="24"/>
          <w:szCs w:val="24"/>
        </w:rPr>
        <w:sectPr w:rsidR="007174AC" w:rsidRPr="00721E95">
          <w:pgSz w:w="11910" w:h="16840"/>
          <w:pgMar w:top="1160" w:right="1300" w:bottom="1080" w:left="140" w:header="270" w:footer="884" w:gutter="0"/>
          <w:cols w:space="708"/>
        </w:sectPr>
      </w:pPr>
    </w:p>
    <w:p w14:paraId="6AA62999" w14:textId="77777777" w:rsidR="007174AC" w:rsidRPr="00721E95" w:rsidRDefault="007174AC">
      <w:pPr>
        <w:pStyle w:val="GvdeMetni"/>
        <w:spacing w:before="6"/>
        <w:ind w:left="0"/>
        <w:rPr>
          <w:sz w:val="24"/>
          <w:szCs w:val="24"/>
        </w:rPr>
      </w:pPr>
    </w:p>
    <w:p w14:paraId="6AA6299A" w14:textId="4D03E4F9" w:rsidR="007174AC" w:rsidRPr="00721E95" w:rsidRDefault="00972677">
      <w:pPr>
        <w:pStyle w:val="ListeParagraf"/>
        <w:numPr>
          <w:ilvl w:val="1"/>
          <w:numId w:val="20"/>
        </w:numPr>
        <w:tabs>
          <w:tab w:val="left" w:pos="2347"/>
        </w:tabs>
        <w:spacing w:before="92" w:line="362" w:lineRule="auto"/>
        <w:ind w:right="119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Manuscripts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addressed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Rector's</w:t>
      </w:r>
      <w:proofErr w:type="spellEnd"/>
      <w:r w:rsidRPr="00721E95">
        <w:rPr>
          <w:sz w:val="24"/>
          <w:szCs w:val="24"/>
        </w:rPr>
        <w:t xml:space="preserve"> Office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Dean, 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 xml:space="preserve">, Center 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assistants</w:t>
      </w:r>
      <w:proofErr w:type="spellEnd"/>
      <w:r w:rsidRPr="00721E95">
        <w:rPr>
          <w:sz w:val="24"/>
          <w:szCs w:val="24"/>
        </w:rPr>
        <w:t>.</w:t>
      </w:r>
    </w:p>
    <w:p w14:paraId="49BEBB99" w14:textId="77777777" w:rsidR="00E2577A" w:rsidRPr="00721E95" w:rsidRDefault="00E2577A" w:rsidP="00E2577A">
      <w:pPr>
        <w:tabs>
          <w:tab w:val="left" w:pos="2347"/>
        </w:tabs>
        <w:spacing w:before="92" w:line="362" w:lineRule="auto"/>
        <w:ind w:left="1276" w:right="119"/>
        <w:jc w:val="center"/>
        <w:rPr>
          <w:b/>
          <w:bCs/>
          <w:sz w:val="24"/>
          <w:szCs w:val="24"/>
        </w:rPr>
      </w:pPr>
      <w:proofErr w:type="spellStart"/>
      <w:r w:rsidRPr="00721E95">
        <w:rPr>
          <w:b/>
          <w:bCs/>
          <w:sz w:val="24"/>
          <w:szCs w:val="24"/>
        </w:rPr>
        <w:t>Liability</w:t>
      </w:r>
      <w:proofErr w:type="spellEnd"/>
    </w:p>
    <w:p w14:paraId="6AA6299B" w14:textId="037E9303" w:rsidR="007174AC" w:rsidRPr="00721E95" w:rsidRDefault="00972677" w:rsidP="00E2577A">
      <w:pPr>
        <w:tabs>
          <w:tab w:val="left" w:pos="2347"/>
        </w:tabs>
        <w:spacing w:before="92" w:line="362" w:lineRule="auto"/>
        <w:ind w:left="1276" w:right="119"/>
        <w:rPr>
          <w:b/>
          <w:bCs/>
          <w:sz w:val="24"/>
          <w:szCs w:val="24"/>
        </w:rPr>
      </w:pPr>
      <w:r w:rsidRPr="00721E95">
        <w:rPr>
          <w:b/>
          <w:bCs/>
          <w:sz w:val="24"/>
          <w:szCs w:val="24"/>
        </w:rPr>
        <w:t xml:space="preserve">ARTICLE </w:t>
      </w:r>
      <w:proofErr w:type="gramStart"/>
      <w:r w:rsidRPr="00721E95">
        <w:rPr>
          <w:b/>
          <w:bCs/>
          <w:sz w:val="24"/>
          <w:szCs w:val="24"/>
        </w:rPr>
        <w:t>6</w:t>
      </w:r>
      <w:r w:rsidR="00E2577A" w:rsidRPr="00721E95">
        <w:rPr>
          <w:b/>
          <w:bCs/>
          <w:sz w:val="24"/>
          <w:szCs w:val="24"/>
        </w:rPr>
        <w:t xml:space="preserve"> -</w:t>
      </w:r>
      <w:proofErr w:type="gramEnd"/>
    </w:p>
    <w:p w14:paraId="6AA6299C" w14:textId="77777777" w:rsidR="007174AC" w:rsidRPr="00721E95" w:rsidRDefault="00972677">
      <w:pPr>
        <w:pStyle w:val="ListeParagraf"/>
        <w:numPr>
          <w:ilvl w:val="0"/>
          <w:numId w:val="19"/>
        </w:numPr>
        <w:tabs>
          <w:tab w:val="left" w:pos="2218"/>
        </w:tabs>
        <w:spacing w:before="0" w:line="221" w:lineRule="exact"/>
        <w:ind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full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correct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use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powers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directive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implementation</w:t>
      </w:r>
      <w:proofErr w:type="spellEnd"/>
      <w:r w:rsidRPr="00721E95">
        <w:rPr>
          <w:sz w:val="24"/>
          <w:szCs w:val="24"/>
        </w:rPr>
        <w:t xml:space="preserve"> of</w:t>
      </w:r>
    </w:p>
    <w:p w14:paraId="6AA6299D" w14:textId="69193F7C" w:rsidR="007174AC" w:rsidRPr="00721E95" w:rsidRDefault="00972677">
      <w:pPr>
        <w:pStyle w:val="GvdeMetni"/>
        <w:spacing w:before="126" w:line="360" w:lineRule="auto"/>
        <w:ind w:right="296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Vice-Rectors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3E3B05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 xml:space="preserve">General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chiefs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responsible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ensuring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compliance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directive</w:t>
      </w:r>
      <w:proofErr w:type="spellEnd"/>
      <w:r w:rsidRPr="00721E95">
        <w:rPr>
          <w:sz w:val="24"/>
          <w:szCs w:val="24"/>
        </w:rPr>
        <w:t>.</w:t>
      </w:r>
    </w:p>
    <w:p w14:paraId="6AA6299E" w14:textId="77777777" w:rsidR="007174AC" w:rsidRPr="00721E95" w:rsidRDefault="00972677">
      <w:pPr>
        <w:pStyle w:val="ListeParagraf"/>
        <w:numPr>
          <w:ilvl w:val="0"/>
          <w:numId w:val="19"/>
        </w:numPr>
        <w:tabs>
          <w:tab w:val="left" w:pos="2290"/>
        </w:tabs>
        <w:spacing w:before="6" w:line="360" w:lineRule="auto"/>
        <w:ind w:right="117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chiefs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“EBYS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Officials</w:t>
      </w:r>
      <w:proofErr w:type="spellEnd"/>
      <w:r w:rsidRPr="00721E95">
        <w:rPr>
          <w:sz w:val="24"/>
          <w:szCs w:val="24"/>
        </w:rPr>
        <w:t xml:space="preserve">”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responsible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accordance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rules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orders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instructions</w:t>
      </w:r>
      <w:proofErr w:type="spellEnd"/>
      <w:r w:rsidRPr="00721E95">
        <w:rPr>
          <w:sz w:val="24"/>
          <w:szCs w:val="24"/>
        </w:rPr>
        <w:t>.</w:t>
      </w:r>
    </w:p>
    <w:p w14:paraId="6AA6299F" w14:textId="49B63DF7" w:rsidR="007174AC" w:rsidRPr="00721E95" w:rsidRDefault="00972677">
      <w:pPr>
        <w:pStyle w:val="ListeParagraf"/>
        <w:numPr>
          <w:ilvl w:val="0"/>
          <w:numId w:val="19"/>
        </w:numPr>
        <w:tabs>
          <w:tab w:val="left" w:pos="2222"/>
        </w:tabs>
        <w:spacing w:line="360" w:lineRule="auto"/>
        <w:ind w:right="115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head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officers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3E3B05" w:rsidRPr="00721E95">
        <w:rPr>
          <w:sz w:val="24"/>
          <w:szCs w:val="24"/>
        </w:rPr>
        <w:t>departmen</w:t>
      </w:r>
      <w:r w:rsidRPr="00721E95">
        <w:rPr>
          <w:sz w:val="24"/>
          <w:szCs w:val="24"/>
        </w:rPr>
        <w:t>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responsible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delivering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incoming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response</w:t>
      </w:r>
      <w:proofErr w:type="spellEnd"/>
      <w:r w:rsidRPr="00721E95">
        <w:rPr>
          <w:sz w:val="24"/>
          <w:szCs w:val="24"/>
        </w:rPr>
        <w:t xml:space="preserve"> in a </w:t>
      </w:r>
      <w:proofErr w:type="spellStart"/>
      <w:r w:rsidRPr="00721E95">
        <w:rPr>
          <w:sz w:val="24"/>
          <w:szCs w:val="24"/>
        </w:rPr>
        <w:t>way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does</w:t>
      </w:r>
      <w:proofErr w:type="spellEnd"/>
      <w:r w:rsidRPr="00721E95">
        <w:rPr>
          <w:sz w:val="24"/>
          <w:szCs w:val="24"/>
        </w:rPr>
        <w:t xml:space="preserve"> not </w:t>
      </w:r>
      <w:proofErr w:type="spellStart"/>
      <w:r w:rsidRPr="00721E95">
        <w:rPr>
          <w:sz w:val="24"/>
          <w:szCs w:val="24"/>
        </w:rPr>
        <w:t>allow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criticism</w:t>
      </w:r>
      <w:proofErr w:type="spellEnd"/>
      <w:r w:rsidRPr="00721E95">
        <w:rPr>
          <w:sz w:val="24"/>
          <w:szCs w:val="24"/>
        </w:rPr>
        <w:t>.</w:t>
      </w:r>
    </w:p>
    <w:p w14:paraId="6AA629A0" w14:textId="108E0DF4" w:rsidR="007174AC" w:rsidRPr="00721E95" w:rsidRDefault="00972677">
      <w:pPr>
        <w:pStyle w:val="GvdeMetni"/>
        <w:spacing w:line="360" w:lineRule="auto"/>
        <w:ind w:right="116" w:firstLine="707"/>
        <w:jc w:val="both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d)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head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responsible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3D65C8" w:rsidRPr="00721E95">
        <w:rPr>
          <w:sz w:val="24"/>
          <w:szCs w:val="24"/>
        </w:rPr>
        <w:t>receiving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awareness</w:t>
      </w:r>
      <w:proofErr w:type="spellEnd"/>
      <w:r w:rsidRPr="00721E95">
        <w:rPr>
          <w:sz w:val="24"/>
          <w:szCs w:val="24"/>
        </w:rPr>
        <w:t xml:space="preserve"> of a </w:t>
      </w:r>
      <w:proofErr w:type="spellStart"/>
      <w:r w:rsidRPr="00721E95">
        <w:rPr>
          <w:sz w:val="24"/>
          <w:szCs w:val="24"/>
        </w:rPr>
        <w:t>confidential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persons</w:t>
      </w:r>
      <w:proofErr w:type="spellEnd"/>
      <w:r w:rsidRPr="00721E95">
        <w:rPr>
          <w:sz w:val="24"/>
          <w:szCs w:val="24"/>
        </w:rPr>
        <w:t xml:space="preserve"> not </w:t>
      </w:r>
      <w:proofErr w:type="spellStart"/>
      <w:r w:rsidRPr="00721E95">
        <w:rPr>
          <w:sz w:val="24"/>
          <w:szCs w:val="24"/>
        </w:rPr>
        <w:t>related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subject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except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those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need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know</w:t>
      </w:r>
      <w:proofErr w:type="spellEnd"/>
      <w:r w:rsidRPr="00721E95">
        <w:rPr>
          <w:sz w:val="24"/>
          <w:szCs w:val="24"/>
        </w:rPr>
        <w:t>.</w:t>
      </w:r>
    </w:p>
    <w:p w14:paraId="6AA629A1" w14:textId="6F73FABA" w:rsidR="007174AC" w:rsidRPr="00721E95" w:rsidRDefault="00972677">
      <w:pPr>
        <w:pStyle w:val="ListeParagraf"/>
        <w:numPr>
          <w:ilvl w:val="0"/>
          <w:numId w:val="19"/>
        </w:numPr>
        <w:tabs>
          <w:tab w:val="left" w:pos="2237"/>
        </w:tabs>
        <w:spacing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parties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have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initia</w:t>
      </w:r>
      <w:r w:rsidR="003E3B05" w:rsidRPr="00721E95">
        <w:rPr>
          <w:sz w:val="24"/>
          <w:szCs w:val="24"/>
        </w:rPr>
        <w:t>l</w:t>
      </w:r>
      <w:r w:rsidRPr="00721E95">
        <w:rPr>
          <w:sz w:val="24"/>
          <w:szCs w:val="24"/>
        </w:rPr>
        <w:t>led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first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degree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responsible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, as </w:t>
      </w:r>
      <w:proofErr w:type="spellStart"/>
      <w:r w:rsidRPr="00721E95">
        <w:rPr>
          <w:sz w:val="24"/>
          <w:szCs w:val="24"/>
        </w:rPr>
        <w:t>well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those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issue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>.</w:t>
      </w:r>
    </w:p>
    <w:p w14:paraId="6AA629A2" w14:textId="77777777" w:rsidR="007174AC" w:rsidRPr="00721E95" w:rsidRDefault="00972677">
      <w:pPr>
        <w:pStyle w:val="ListeParagraf"/>
        <w:numPr>
          <w:ilvl w:val="0"/>
          <w:numId w:val="19"/>
        </w:numPr>
        <w:tabs>
          <w:tab w:val="left" w:pos="2220"/>
        </w:tabs>
        <w:spacing w:line="362" w:lineRule="auto"/>
        <w:ind w:right="119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secretaries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responsible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preservation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brought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 xml:space="preserve"> Office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officials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delivered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them</w:t>
      </w:r>
      <w:proofErr w:type="spellEnd"/>
      <w:r w:rsidRPr="00721E95">
        <w:rPr>
          <w:sz w:val="24"/>
          <w:szCs w:val="24"/>
        </w:rPr>
        <w:t>.</w:t>
      </w:r>
    </w:p>
    <w:p w14:paraId="6AA629A3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9A4" w14:textId="77777777" w:rsidR="007174AC" w:rsidRPr="00721E95" w:rsidRDefault="00972677">
      <w:pPr>
        <w:pStyle w:val="Balk1"/>
        <w:spacing w:before="146"/>
        <w:ind w:left="2568" w:right="1408"/>
        <w:jc w:val="center"/>
        <w:rPr>
          <w:sz w:val="24"/>
          <w:szCs w:val="24"/>
        </w:rPr>
      </w:pPr>
      <w:r w:rsidRPr="00721E95">
        <w:rPr>
          <w:sz w:val="24"/>
          <w:szCs w:val="24"/>
        </w:rPr>
        <w:t>THIRD SECTION</w:t>
      </w:r>
    </w:p>
    <w:p w14:paraId="6AA629A5" w14:textId="475D2736" w:rsidR="007174AC" w:rsidRPr="00721E95" w:rsidRDefault="00956A63" w:rsidP="00956A63">
      <w:pPr>
        <w:pStyle w:val="P68B1DB1-Normal2"/>
        <w:spacing w:before="166"/>
        <w:rPr>
          <w:sz w:val="24"/>
          <w:szCs w:val="24"/>
        </w:rPr>
      </w:pPr>
      <w:r w:rsidRPr="00721E95">
        <w:rPr>
          <w:sz w:val="24"/>
          <w:szCs w:val="24"/>
        </w:rPr>
        <w:t xml:space="preserve">                                                        </w:t>
      </w:r>
      <w:proofErr w:type="spellStart"/>
      <w:r w:rsidR="00972677" w:rsidRPr="00721E95">
        <w:rPr>
          <w:sz w:val="24"/>
          <w:szCs w:val="24"/>
        </w:rPr>
        <w:t>Delegation</w:t>
      </w:r>
      <w:proofErr w:type="spellEnd"/>
      <w:r w:rsidR="00972677" w:rsidRPr="00721E95">
        <w:rPr>
          <w:sz w:val="24"/>
          <w:szCs w:val="24"/>
        </w:rPr>
        <w:t xml:space="preserve"> of </w:t>
      </w:r>
      <w:proofErr w:type="spellStart"/>
      <w:r w:rsidR="00972677" w:rsidRPr="00721E95">
        <w:rPr>
          <w:sz w:val="24"/>
          <w:szCs w:val="24"/>
        </w:rPr>
        <w:t>Authority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and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Signature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Authorities</w:t>
      </w:r>
      <w:proofErr w:type="spellEnd"/>
    </w:p>
    <w:p w14:paraId="6AA629A6" w14:textId="77777777" w:rsidR="007174AC" w:rsidRPr="00721E95" w:rsidRDefault="007174AC">
      <w:pPr>
        <w:pStyle w:val="GvdeMetni"/>
        <w:spacing w:before="0"/>
        <w:ind w:left="0"/>
        <w:rPr>
          <w:b/>
          <w:sz w:val="24"/>
          <w:szCs w:val="24"/>
        </w:rPr>
      </w:pPr>
    </w:p>
    <w:p w14:paraId="6AA629A7" w14:textId="77777777" w:rsidR="007174AC" w:rsidRPr="00721E95" w:rsidRDefault="007174AC">
      <w:pPr>
        <w:pStyle w:val="GvdeMetni"/>
        <w:spacing w:before="2"/>
        <w:ind w:left="0"/>
        <w:rPr>
          <w:b/>
          <w:sz w:val="24"/>
          <w:szCs w:val="24"/>
        </w:rPr>
      </w:pPr>
    </w:p>
    <w:p w14:paraId="6AA629A8" w14:textId="77777777" w:rsidR="007174AC" w:rsidRPr="00721E95" w:rsidRDefault="00972677" w:rsidP="00E2577A">
      <w:pPr>
        <w:pStyle w:val="P68B1DB1-Normal2"/>
        <w:ind w:left="1984"/>
        <w:jc w:val="center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Delegation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Authority</w:t>
      </w:r>
      <w:proofErr w:type="spellEnd"/>
    </w:p>
    <w:p w14:paraId="6AA629A9" w14:textId="324024C8" w:rsidR="007174AC" w:rsidRPr="00721E95" w:rsidRDefault="00972677">
      <w:pPr>
        <w:pStyle w:val="GvdeMetni"/>
        <w:spacing w:before="125" w:line="360" w:lineRule="auto"/>
        <w:ind w:right="117" w:firstLine="707"/>
        <w:jc w:val="both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7 – (1) </w:t>
      </w:r>
      <w:proofErr w:type="spellStart"/>
      <w:r w:rsidRPr="00721E95">
        <w:rPr>
          <w:sz w:val="24"/>
          <w:szCs w:val="24"/>
        </w:rPr>
        <w:t>During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performance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duties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have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been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directly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have</w:t>
      </w:r>
      <w:proofErr w:type="spellEnd"/>
      <w:r w:rsidRPr="00721E95">
        <w:rPr>
          <w:sz w:val="24"/>
          <w:szCs w:val="24"/>
        </w:rPr>
        <w:t xml:space="preserve"> as a </w:t>
      </w:r>
      <w:proofErr w:type="spellStart"/>
      <w:r w:rsidRPr="00721E95">
        <w:rPr>
          <w:sz w:val="24"/>
          <w:szCs w:val="24"/>
        </w:rPr>
        <w:t>manager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deemed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appropriate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transferred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3E3B05" w:rsidRPr="00721E95">
        <w:rPr>
          <w:sz w:val="24"/>
          <w:szCs w:val="24"/>
        </w:rPr>
        <w:t>concerning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activities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>.</w:t>
      </w:r>
    </w:p>
    <w:p w14:paraId="6AA629AA" w14:textId="77777777" w:rsidR="007174AC" w:rsidRPr="00721E95" w:rsidRDefault="00972677">
      <w:pPr>
        <w:pStyle w:val="ListeParagraf"/>
        <w:numPr>
          <w:ilvl w:val="0"/>
          <w:numId w:val="18"/>
        </w:numPr>
        <w:tabs>
          <w:tab w:val="left" w:pos="2292"/>
        </w:tabs>
        <w:spacing w:before="6" w:line="360" w:lineRule="auto"/>
        <w:ind w:right="118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Officials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superiors</w:t>
      </w:r>
      <w:proofErr w:type="spellEnd"/>
      <w:r w:rsidRPr="00721E95">
        <w:rPr>
          <w:sz w:val="24"/>
          <w:szCs w:val="24"/>
        </w:rPr>
        <w:t xml:space="preserve">, transfer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powers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except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intended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used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only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according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managers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closest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them</w:t>
      </w:r>
      <w:proofErr w:type="spellEnd"/>
      <w:r w:rsidRPr="00721E95">
        <w:rPr>
          <w:sz w:val="24"/>
          <w:szCs w:val="24"/>
        </w:rPr>
        <w:t xml:space="preserve"> in a </w:t>
      </w:r>
      <w:proofErr w:type="spellStart"/>
      <w:r w:rsidRPr="00721E95">
        <w:rPr>
          <w:sz w:val="24"/>
          <w:szCs w:val="24"/>
        </w:rPr>
        <w:t>hierarchical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manner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permanently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temporarily</w:t>
      </w:r>
      <w:proofErr w:type="spellEnd"/>
      <w:r w:rsidRPr="00721E95">
        <w:rPr>
          <w:sz w:val="24"/>
          <w:szCs w:val="24"/>
        </w:rPr>
        <w:t xml:space="preserve">, in </w:t>
      </w:r>
      <w:proofErr w:type="spellStart"/>
      <w:r w:rsidRPr="00721E95">
        <w:rPr>
          <w:sz w:val="24"/>
          <w:szCs w:val="24"/>
        </w:rPr>
        <w:t>accordance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principles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determined</w:t>
      </w:r>
      <w:proofErr w:type="spellEnd"/>
      <w:r w:rsidRPr="00721E95">
        <w:rPr>
          <w:sz w:val="24"/>
          <w:szCs w:val="24"/>
        </w:rPr>
        <w:t xml:space="preserve">, in </w:t>
      </w:r>
      <w:proofErr w:type="spellStart"/>
      <w:r w:rsidRPr="00721E95">
        <w:rPr>
          <w:sz w:val="24"/>
          <w:szCs w:val="24"/>
        </w:rPr>
        <w:t>writing</w:t>
      </w:r>
      <w:proofErr w:type="spellEnd"/>
      <w:r w:rsidRPr="00721E95">
        <w:rPr>
          <w:sz w:val="24"/>
          <w:szCs w:val="24"/>
        </w:rPr>
        <w:t>.</w:t>
      </w:r>
    </w:p>
    <w:p w14:paraId="6AA629AB" w14:textId="77777777" w:rsidR="007174AC" w:rsidRPr="00721E95" w:rsidRDefault="00972677">
      <w:pPr>
        <w:pStyle w:val="ListeParagraf"/>
        <w:numPr>
          <w:ilvl w:val="0"/>
          <w:numId w:val="18"/>
        </w:numPr>
        <w:tabs>
          <w:tab w:val="left" w:pos="2299"/>
        </w:tabs>
        <w:ind w:left="2298" w:hanging="314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transfer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removal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powers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shall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writing</w:t>
      </w:r>
      <w:proofErr w:type="spellEnd"/>
      <w:r w:rsidRPr="00721E95">
        <w:rPr>
          <w:sz w:val="24"/>
          <w:szCs w:val="24"/>
        </w:rPr>
        <w:t>.</w:t>
      </w:r>
    </w:p>
    <w:p w14:paraId="6AA629AC" w14:textId="77777777" w:rsidR="007174AC" w:rsidRPr="00721E95" w:rsidRDefault="00972677">
      <w:pPr>
        <w:pStyle w:val="ListeParagraf"/>
        <w:numPr>
          <w:ilvl w:val="0"/>
          <w:numId w:val="18"/>
        </w:numPr>
        <w:tabs>
          <w:tab w:val="left" w:pos="2292"/>
        </w:tabs>
        <w:spacing w:before="126" w:line="360" w:lineRule="auto"/>
        <w:ind w:right="118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lastRenderedPageBreak/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delegated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authority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used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under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supervision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control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delegating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supervisor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Delegation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authority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does</w:t>
      </w:r>
      <w:proofErr w:type="spellEnd"/>
      <w:r w:rsidRPr="00721E95">
        <w:rPr>
          <w:sz w:val="24"/>
          <w:szCs w:val="24"/>
        </w:rPr>
        <w:t xml:space="preserve"> not </w:t>
      </w:r>
      <w:proofErr w:type="spellStart"/>
      <w:r w:rsidRPr="00721E95">
        <w:rPr>
          <w:sz w:val="24"/>
          <w:szCs w:val="24"/>
        </w:rPr>
        <w:t>remove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responsibility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supervisor</w:t>
      </w:r>
      <w:proofErr w:type="spellEnd"/>
      <w:r w:rsidRPr="00721E95">
        <w:rPr>
          <w:sz w:val="24"/>
          <w:szCs w:val="24"/>
        </w:rPr>
        <w:t>.</w:t>
      </w:r>
    </w:p>
    <w:p w14:paraId="6AA629AD" w14:textId="77777777" w:rsidR="007174AC" w:rsidRPr="00721E95" w:rsidRDefault="007174AC">
      <w:pPr>
        <w:pStyle w:val="GvdeMetni"/>
        <w:ind w:left="0"/>
        <w:rPr>
          <w:sz w:val="24"/>
          <w:szCs w:val="24"/>
        </w:rPr>
      </w:pPr>
    </w:p>
    <w:p w14:paraId="6AA629AE" w14:textId="77777777" w:rsidR="007174AC" w:rsidRPr="00721E95" w:rsidRDefault="00972677" w:rsidP="00E2577A">
      <w:pPr>
        <w:pStyle w:val="Balk1"/>
        <w:jc w:val="center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</w:p>
    <w:p w14:paraId="6AA629AF" w14:textId="77777777" w:rsidR="007174AC" w:rsidRPr="00721E95" w:rsidRDefault="00972677">
      <w:pPr>
        <w:pStyle w:val="GvdeMetni"/>
        <w:spacing w:before="126" w:line="362" w:lineRule="auto"/>
        <w:ind w:right="118" w:firstLine="707"/>
        <w:jc w:val="both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8 – (1)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follows</w:t>
      </w:r>
      <w:proofErr w:type="spellEnd"/>
      <w:r w:rsidRPr="00721E95">
        <w:rPr>
          <w:sz w:val="24"/>
          <w:szCs w:val="24"/>
        </w:rPr>
        <w:t>;</w:t>
      </w:r>
    </w:p>
    <w:p w14:paraId="6AA629B0" w14:textId="77777777" w:rsidR="007174AC" w:rsidRPr="00721E95" w:rsidRDefault="007174AC">
      <w:pPr>
        <w:spacing w:line="362" w:lineRule="auto"/>
        <w:jc w:val="both"/>
        <w:rPr>
          <w:sz w:val="24"/>
          <w:szCs w:val="24"/>
        </w:rPr>
        <w:sectPr w:rsidR="007174AC" w:rsidRPr="00721E95">
          <w:pgSz w:w="11910" w:h="16840"/>
          <w:pgMar w:top="1160" w:right="1300" w:bottom="1080" w:left="140" w:header="270" w:footer="884" w:gutter="0"/>
          <w:cols w:space="708"/>
        </w:sectPr>
      </w:pPr>
    </w:p>
    <w:p w14:paraId="6AA629B1" w14:textId="77777777" w:rsidR="007174AC" w:rsidRPr="00721E95" w:rsidRDefault="007174AC">
      <w:pPr>
        <w:pStyle w:val="GvdeMetni"/>
        <w:spacing w:before="6"/>
        <w:ind w:left="0"/>
        <w:rPr>
          <w:sz w:val="24"/>
          <w:szCs w:val="24"/>
        </w:rPr>
      </w:pPr>
    </w:p>
    <w:p w14:paraId="6AA629B2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560"/>
        </w:tabs>
        <w:spacing w:before="92" w:line="362" w:lineRule="auto"/>
        <w:ind w:right="122" w:firstLine="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left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laws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regulations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not </w:t>
      </w:r>
      <w:proofErr w:type="spellStart"/>
      <w:r w:rsidRPr="00721E95">
        <w:rPr>
          <w:sz w:val="24"/>
          <w:szCs w:val="24"/>
        </w:rPr>
        <w:t>counted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separately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instruction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deemed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appropriate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works</w:t>
      </w:r>
      <w:proofErr w:type="spellEnd"/>
      <w:r w:rsidRPr="00721E95">
        <w:rPr>
          <w:sz w:val="24"/>
          <w:szCs w:val="24"/>
        </w:rPr>
        <w:t xml:space="preserve"> not </w:t>
      </w:r>
      <w:proofErr w:type="spellStart"/>
      <w:r w:rsidRPr="00721E95">
        <w:rPr>
          <w:sz w:val="24"/>
          <w:szCs w:val="24"/>
        </w:rPr>
        <w:t>counted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separately</w:t>
      </w:r>
      <w:proofErr w:type="spellEnd"/>
      <w:r w:rsidRPr="00721E95">
        <w:rPr>
          <w:sz w:val="24"/>
          <w:szCs w:val="24"/>
        </w:rPr>
        <w:t>,</w:t>
      </w:r>
    </w:p>
    <w:p w14:paraId="6AA629B3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515"/>
        </w:tabs>
        <w:spacing w:before="2" w:line="360" w:lineRule="auto"/>
        <w:ind w:right="116" w:firstLine="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containing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views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proposals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 xml:space="preserve"> (</w:t>
      </w:r>
      <w:proofErr w:type="spellStart"/>
      <w:r w:rsidRPr="00721E95">
        <w:rPr>
          <w:sz w:val="24"/>
          <w:szCs w:val="24"/>
        </w:rPr>
        <w:t>via</w:t>
      </w:r>
      <w:proofErr w:type="spellEnd"/>
      <w:r w:rsidRPr="00721E95">
        <w:rPr>
          <w:sz w:val="24"/>
          <w:szCs w:val="24"/>
        </w:rPr>
        <w:t xml:space="preserve"> YÖK)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replies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Minister</w:t>
      </w:r>
      <w:proofErr w:type="spellEnd"/>
      <w:r w:rsidRPr="00721E95">
        <w:rPr>
          <w:sz w:val="24"/>
          <w:szCs w:val="24"/>
        </w:rPr>
        <w:t>,</w:t>
      </w:r>
    </w:p>
    <w:p w14:paraId="6AA629B4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486"/>
        </w:tabs>
        <w:ind w:left="1485" w:hanging="209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Replies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>,</w:t>
      </w:r>
    </w:p>
    <w:p w14:paraId="6AA629B5" w14:textId="77777777" w:rsidR="007174AC" w:rsidRPr="00721E95" w:rsidRDefault="00972677">
      <w:pPr>
        <w:pStyle w:val="GvdeMetni"/>
        <w:spacing w:before="126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ç. </w:t>
      </w:r>
      <w:proofErr w:type="spellStart"/>
      <w:r w:rsidRPr="00721E95">
        <w:rPr>
          <w:sz w:val="24"/>
          <w:szCs w:val="24"/>
        </w:rPr>
        <w:t>Statements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given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press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media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organs</w:t>
      </w:r>
      <w:proofErr w:type="spellEnd"/>
      <w:r w:rsidRPr="00721E95">
        <w:rPr>
          <w:sz w:val="24"/>
          <w:szCs w:val="24"/>
        </w:rPr>
        <w:t>,</w:t>
      </w:r>
    </w:p>
    <w:p w14:paraId="6AA629B6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510"/>
        </w:tabs>
        <w:spacing w:before="126"/>
        <w:ind w:left="1509" w:hanging="233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protocols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agreements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organizations</w:t>
      </w:r>
      <w:proofErr w:type="spellEnd"/>
      <w:r w:rsidRPr="00721E95">
        <w:rPr>
          <w:sz w:val="24"/>
          <w:szCs w:val="24"/>
        </w:rPr>
        <w:t>,</w:t>
      </w:r>
    </w:p>
    <w:p w14:paraId="6AA629B7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486"/>
        </w:tabs>
        <w:spacing w:before="126"/>
        <w:ind w:left="1485" w:hanging="209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Congratulatory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deemed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appropriate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>,</w:t>
      </w:r>
    </w:p>
    <w:p w14:paraId="6AA629B8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467"/>
        </w:tabs>
        <w:spacing w:before="126" w:line="360" w:lineRule="auto"/>
        <w:ind w:right="117" w:firstLine="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opening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execution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conclusion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criminal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disciplinary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investigations</w:t>
      </w:r>
      <w:proofErr w:type="spellEnd"/>
      <w:r w:rsidRPr="00721E95">
        <w:rPr>
          <w:sz w:val="24"/>
          <w:szCs w:val="24"/>
        </w:rPr>
        <w:t>,</w:t>
      </w:r>
    </w:p>
    <w:p w14:paraId="6AA629B9" w14:textId="2308339B" w:rsidR="007174AC" w:rsidRPr="00721E95" w:rsidRDefault="00972677">
      <w:pPr>
        <w:pStyle w:val="ListeParagraf"/>
        <w:numPr>
          <w:ilvl w:val="0"/>
          <w:numId w:val="17"/>
        </w:numPr>
        <w:tabs>
          <w:tab w:val="left" w:pos="1498"/>
        </w:tabs>
        <w:spacing w:before="6" w:line="360" w:lineRule="auto"/>
        <w:ind w:right="114" w:firstLine="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Vice</w:t>
      </w:r>
      <w:r w:rsidR="007D6F87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>Rectors</w:t>
      </w:r>
      <w:proofErr w:type="spellEnd"/>
      <w:r w:rsidRPr="00721E95">
        <w:rPr>
          <w:sz w:val="24"/>
          <w:szCs w:val="24"/>
        </w:rPr>
        <w:t xml:space="preserve">, Dean, </w:t>
      </w:r>
      <w:proofErr w:type="spellStart"/>
      <w:r w:rsidRPr="00721E95">
        <w:rPr>
          <w:sz w:val="24"/>
          <w:szCs w:val="24"/>
        </w:rPr>
        <w:t>Graduate</w:t>
      </w:r>
      <w:proofErr w:type="spellEnd"/>
      <w:r w:rsidRPr="00721E95">
        <w:rPr>
          <w:sz w:val="24"/>
          <w:szCs w:val="24"/>
        </w:rPr>
        <w:t xml:space="preserve"> School, </w:t>
      </w:r>
      <w:proofErr w:type="spellStart"/>
      <w:r w:rsidRPr="00721E95">
        <w:rPr>
          <w:sz w:val="24"/>
          <w:szCs w:val="24"/>
        </w:rPr>
        <w:t>Vocational</w:t>
      </w:r>
      <w:proofErr w:type="spellEnd"/>
      <w:r w:rsidRPr="00721E95">
        <w:rPr>
          <w:sz w:val="24"/>
          <w:szCs w:val="24"/>
        </w:rPr>
        <w:t xml:space="preserve"> School, </w:t>
      </w:r>
      <w:proofErr w:type="spellStart"/>
      <w:r w:rsidRPr="00721E95">
        <w:rPr>
          <w:sz w:val="24"/>
          <w:szCs w:val="24"/>
        </w:rPr>
        <w:t>Research</w:t>
      </w:r>
      <w:proofErr w:type="spellEnd"/>
      <w:r w:rsidRPr="00721E95">
        <w:rPr>
          <w:sz w:val="24"/>
          <w:szCs w:val="24"/>
        </w:rPr>
        <w:t xml:space="preserve"> Center </w:t>
      </w:r>
      <w:proofErr w:type="spellStart"/>
      <w:r w:rsidRPr="00721E95">
        <w:rPr>
          <w:sz w:val="24"/>
          <w:szCs w:val="24"/>
        </w:rPr>
        <w:t>Managers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Heads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Departments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affiliated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annual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leave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excuse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leave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health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leave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proxy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7D6F87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>General,</w:t>
      </w:r>
    </w:p>
    <w:p w14:paraId="6AA629BA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512"/>
        </w:tabs>
        <w:spacing w:line="360" w:lineRule="auto"/>
        <w:ind w:right="112" w:firstLine="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Without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prejudice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specified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Special </w:t>
      </w:r>
      <w:proofErr w:type="spellStart"/>
      <w:r w:rsidRPr="00721E95">
        <w:rPr>
          <w:sz w:val="24"/>
          <w:szCs w:val="24"/>
        </w:rPr>
        <w:t>Laws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determination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first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places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appointed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staff</w:t>
      </w:r>
      <w:proofErr w:type="spellEnd"/>
    </w:p>
    <w:p w14:paraId="6AA629BB" w14:textId="77777777" w:rsidR="007174AC" w:rsidRPr="00721E95" w:rsidRDefault="00972677">
      <w:pPr>
        <w:pStyle w:val="GvdeMetni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I.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dismissal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reinstatement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scope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Disciplinary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Investigation</w:t>
      </w:r>
      <w:proofErr w:type="spellEnd"/>
      <w:r w:rsidRPr="00721E95">
        <w:rPr>
          <w:sz w:val="24"/>
          <w:szCs w:val="24"/>
        </w:rPr>
        <w:t>,</w:t>
      </w:r>
    </w:p>
    <w:p w14:paraId="6AA629BC" w14:textId="6DC13809" w:rsidR="007174AC" w:rsidRPr="00721E95" w:rsidRDefault="00972677">
      <w:pPr>
        <w:pStyle w:val="ListeParagraf"/>
        <w:numPr>
          <w:ilvl w:val="0"/>
          <w:numId w:val="17"/>
        </w:numPr>
        <w:tabs>
          <w:tab w:val="left" w:pos="1522"/>
        </w:tabs>
        <w:spacing w:before="125" w:line="360" w:lineRule="auto"/>
        <w:ind w:right="114" w:firstLine="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concerned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assignments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articles</w:t>
      </w:r>
      <w:proofErr w:type="spellEnd"/>
      <w:r w:rsidRPr="00721E95">
        <w:rPr>
          <w:sz w:val="24"/>
          <w:szCs w:val="24"/>
        </w:rPr>
        <w:t xml:space="preserve"> 31, 38, 39, 40/a, 40/b, 40/c, 40/d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41 of </w:t>
      </w:r>
      <w:proofErr w:type="spellStart"/>
      <w:r w:rsidRPr="00721E95">
        <w:rPr>
          <w:sz w:val="24"/>
          <w:szCs w:val="24"/>
        </w:rPr>
        <w:t>Law</w:t>
      </w:r>
      <w:proofErr w:type="spellEnd"/>
      <w:r w:rsidRPr="00721E95">
        <w:rPr>
          <w:sz w:val="24"/>
          <w:szCs w:val="24"/>
        </w:rPr>
        <w:t xml:space="preserve"> No. 2547,</w:t>
      </w:r>
    </w:p>
    <w:p w14:paraId="6AA629BD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462"/>
        </w:tabs>
        <w:spacing w:before="3"/>
        <w:ind w:left="1461" w:hanging="185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Retirement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>,</w:t>
      </w:r>
    </w:p>
    <w:p w14:paraId="6AA629BE" w14:textId="61D94F69" w:rsidR="007174AC" w:rsidRPr="00721E95" w:rsidRDefault="00972677">
      <w:pPr>
        <w:pStyle w:val="ListeParagraf"/>
        <w:numPr>
          <w:ilvl w:val="0"/>
          <w:numId w:val="17"/>
        </w:numPr>
        <w:tabs>
          <w:tab w:val="left" w:pos="1510"/>
        </w:tabs>
        <w:spacing w:before="128"/>
        <w:ind w:left="1509" w:hanging="233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extension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term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office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3D65C8" w:rsidRPr="00721E95">
        <w:rPr>
          <w:sz w:val="24"/>
          <w:szCs w:val="24"/>
        </w:rPr>
        <w:t>following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Higher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Education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Law</w:t>
      </w:r>
      <w:proofErr w:type="spellEnd"/>
      <w:r w:rsidRPr="00721E95">
        <w:rPr>
          <w:sz w:val="24"/>
          <w:szCs w:val="24"/>
        </w:rPr>
        <w:t xml:space="preserve"> No. 2547,</w:t>
      </w:r>
    </w:p>
    <w:p w14:paraId="6AA629BF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459"/>
        </w:tabs>
        <w:spacing w:before="126" w:line="360" w:lineRule="auto"/>
        <w:ind w:right="112" w:firstLine="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Openly</w:t>
      </w:r>
      <w:proofErr w:type="spellEnd"/>
      <w:r w:rsidRPr="00721E95">
        <w:rPr>
          <w:sz w:val="24"/>
          <w:szCs w:val="24"/>
        </w:rPr>
        <w:t xml:space="preserve">, transfer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reappointments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nobility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change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title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appointment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decree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Dean, 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assistants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resignation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>,</w:t>
      </w:r>
    </w:p>
    <w:p w14:paraId="6AA629C0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572"/>
        </w:tabs>
        <w:ind w:left="1571" w:hanging="295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Articles</w:t>
      </w:r>
      <w:proofErr w:type="spellEnd"/>
      <w:r w:rsidRPr="00721E95">
        <w:rPr>
          <w:sz w:val="24"/>
          <w:szCs w:val="24"/>
        </w:rPr>
        <w:t xml:space="preserve"> sent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jury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announced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Professor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Associate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Professor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positions</w:t>
      </w:r>
      <w:proofErr w:type="spellEnd"/>
      <w:r w:rsidRPr="00721E95">
        <w:rPr>
          <w:sz w:val="24"/>
          <w:szCs w:val="24"/>
        </w:rPr>
        <w:t>,</w:t>
      </w:r>
    </w:p>
    <w:p w14:paraId="6AA629C1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625"/>
        </w:tabs>
        <w:spacing w:before="126" w:line="360" w:lineRule="auto"/>
        <w:ind w:right="119" w:firstLine="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Assignment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staff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travel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domestic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assignments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more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than</w:t>
      </w:r>
      <w:proofErr w:type="spellEnd"/>
      <w:r w:rsidRPr="00721E95">
        <w:rPr>
          <w:sz w:val="24"/>
          <w:szCs w:val="24"/>
        </w:rPr>
        <w:t xml:space="preserve"> 15 </w:t>
      </w:r>
      <w:proofErr w:type="spellStart"/>
      <w:r w:rsidRPr="00721E95">
        <w:rPr>
          <w:sz w:val="24"/>
          <w:szCs w:val="24"/>
        </w:rPr>
        <w:t>days</w:t>
      </w:r>
      <w:proofErr w:type="spellEnd"/>
      <w:r w:rsidRPr="00721E95">
        <w:rPr>
          <w:sz w:val="24"/>
          <w:szCs w:val="24"/>
        </w:rPr>
        <w:t>,</w:t>
      </w:r>
    </w:p>
    <w:p w14:paraId="6AA629C2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498"/>
        </w:tabs>
        <w:ind w:left="1497" w:hanging="221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Foreign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assignment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>,</w:t>
      </w:r>
    </w:p>
    <w:p w14:paraId="6AA629C3" w14:textId="288FA26A" w:rsidR="007174AC" w:rsidRPr="00721E95" w:rsidRDefault="00972677">
      <w:pPr>
        <w:pStyle w:val="GvdeMetni"/>
        <w:spacing w:before="126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ö. </w:t>
      </w:r>
      <w:proofErr w:type="spellStart"/>
      <w:r w:rsidRPr="00721E95">
        <w:rPr>
          <w:sz w:val="24"/>
          <w:szCs w:val="24"/>
        </w:rPr>
        <w:t>Appointment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Department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cases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where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there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no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staff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>,</w:t>
      </w:r>
    </w:p>
    <w:p w14:paraId="6AA629C4" w14:textId="77777777" w:rsidR="007174AC" w:rsidRPr="00721E95" w:rsidRDefault="00972677">
      <w:pPr>
        <w:pStyle w:val="ListeParagraf"/>
        <w:numPr>
          <w:ilvl w:val="0"/>
          <w:numId w:val="17"/>
        </w:numPr>
        <w:tabs>
          <w:tab w:val="left" w:pos="1510"/>
        </w:tabs>
        <w:spacing w:before="125"/>
        <w:ind w:left="1509" w:hanging="233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Signing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Diplomas</w:t>
      </w:r>
      <w:proofErr w:type="spellEnd"/>
      <w:r w:rsidRPr="00721E95">
        <w:rPr>
          <w:sz w:val="24"/>
          <w:szCs w:val="24"/>
        </w:rPr>
        <w:t>,</w:t>
      </w:r>
    </w:p>
    <w:p w14:paraId="6AA629C5" w14:textId="77777777" w:rsidR="007174AC" w:rsidRPr="00721E95" w:rsidRDefault="00972677">
      <w:pPr>
        <w:pStyle w:val="ListeParagraf"/>
        <w:numPr>
          <w:ilvl w:val="0"/>
          <w:numId w:val="16"/>
        </w:numPr>
        <w:tabs>
          <w:tab w:val="left" w:pos="1486"/>
        </w:tabs>
        <w:spacing w:before="128"/>
        <w:ind w:firstLine="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become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involved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festivities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>,</w:t>
      </w:r>
    </w:p>
    <w:p w14:paraId="6AA629C6" w14:textId="77777777" w:rsidR="007174AC" w:rsidRPr="00721E95" w:rsidRDefault="00972677">
      <w:pPr>
        <w:pStyle w:val="ListeParagraf"/>
        <w:numPr>
          <w:ilvl w:val="0"/>
          <w:numId w:val="16"/>
        </w:numPr>
        <w:tabs>
          <w:tab w:val="left" w:pos="1474"/>
        </w:tabs>
        <w:spacing w:before="126"/>
        <w:ind w:left="1473" w:hanging="197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Students</w:t>
      </w:r>
      <w:proofErr w:type="spellEnd"/>
      <w:r w:rsidRPr="00721E95">
        <w:rPr>
          <w:sz w:val="24"/>
          <w:szCs w:val="24"/>
        </w:rPr>
        <w:t xml:space="preserve">' </w:t>
      </w:r>
      <w:proofErr w:type="spellStart"/>
      <w:r w:rsidRPr="00721E95">
        <w:rPr>
          <w:sz w:val="24"/>
          <w:szCs w:val="24"/>
        </w:rPr>
        <w:t>foreign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cultural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sports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activities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assignment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>,</w:t>
      </w:r>
    </w:p>
    <w:p w14:paraId="6AA629C7" w14:textId="77777777" w:rsidR="007174AC" w:rsidRPr="00721E95" w:rsidRDefault="00972677">
      <w:pPr>
        <w:pStyle w:val="GvdeMetni"/>
        <w:spacing w:before="126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ş. </w:t>
      </w:r>
      <w:proofErr w:type="spellStart"/>
      <w:r w:rsidRPr="00721E95">
        <w:rPr>
          <w:sz w:val="24"/>
          <w:szCs w:val="24"/>
        </w:rPr>
        <w:t>University's</w:t>
      </w:r>
      <w:proofErr w:type="spellEnd"/>
      <w:r w:rsidRPr="00721E95">
        <w:rPr>
          <w:sz w:val="24"/>
          <w:szCs w:val="24"/>
        </w:rPr>
        <w:t xml:space="preserve"> Strategic Plan, </w:t>
      </w:r>
      <w:proofErr w:type="spellStart"/>
      <w:r w:rsidRPr="00721E95">
        <w:rPr>
          <w:sz w:val="24"/>
          <w:szCs w:val="24"/>
        </w:rPr>
        <w:t>Annual</w:t>
      </w:r>
      <w:proofErr w:type="spellEnd"/>
      <w:r w:rsidRPr="00721E95">
        <w:rPr>
          <w:sz w:val="24"/>
          <w:szCs w:val="24"/>
        </w:rPr>
        <w:t xml:space="preserve"> Report, </w:t>
      </w:r>
      <w:proofErr w:type="spellStart"/>
      <w:r w:rsidRPr="00721E95">
        <w:rPr>
          <w:sz w:val="24"/>
          <w:szCs w:val="24"/>
        </w:rPr>
        <w:t>Performance</w:t>
      </w:r>
      <w:proofErr w:type="spellEnd"/>
      <w:r w:rsidRPr="00721E95">
        <w:rPr>
          <w:sz w:val="24"/>
          <w:szCs w:val="24"/>
        </w:rPr>
        <w:t xml:space="preserve"> Program,</w:t>
      </w:r>
    </w:p>
    <w:p w14:paraId="6AA629C8" w14:textId="0B8FAE94" w:rsidR="007174AC" w:rsidRPr="00721E95" w:rsidRDefault="00972677">
      <w:pPr>
        <w:pStyle w:val="ListeParagraf"/>
        <w:numPr>
          <w:ilvl w:val="0"/>
          <w:numId w:val="16"/>
        </w:numPr>
        <w:tabs>
          <w:tab w:val="left" w:pos="1474"/>
        </w:tabs>
        <w:spacing w:before="126" w:line="360" w:lineRule="auto"/>
        <w:ind w:right="112" w:firstLine="0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Cover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decrees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assignments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lastRenderedPageBreak/>
        <w:t>notifications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personnel's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departure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start of </w:t>
      </w:r>
      <w:proofErr w:type="spellStart"/>
      <w:r w:rsidRPr="00721E95">
        <w:rPr>
          <w:sz w:val="24"/>
          <w:szCs w:val="24"/>
        </w:rPr>
        <w:t>duty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non-University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u</w:t>
      </w:r>
      <w:r w:rsidRPr="00721E95">
        <w:rPr>
          <w:sz w:val="24"/>
          <w:szCs w:val="24"/>
        </w:rPr>
        <w:t>niversity</w:t>
      </w:r>
      <w:proofErr w:type="spellEnd"/>
      <w:r w:rsidRPr="00721E95">
        <w:rPr>
          <w:sz w:val="24"/>
          <w:szCs w:val="24"/>
        </w:rPr>
        <w:t>,</w:t>
      </w:r>
    </w:p>
    <w:p w14:paraId="6AA629C9" w14:textId="77777777" w:rsidR="007174AC" w:rsidRPr="00721E95" w:rsidRDefault="00972677">
      <w:pPr>
        <w:pStyle w:val="ListeParagraf"/>
        <w:numPr>
          <w:ilvl w:val="0"/>
          <w:numId w:val="16"/>
        </w:numPr>
        <w:tabs>
          <w:tab w:val="left" w:pos="1510"/>
        </w:tabs>
        <w:ind w:left="1509" w:hanging="233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appointment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Professorship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Associate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Professorship</w:t>
      </w:r>
      <w:proofErr w:type="spellEnd"/>
      <w:r w:rsidRPr="00721E95">
        <w:rPr>
          <w:sz w:val="24"/>
          <w:szCs w:val="24"/>
        </w:rPr>
        <w:t>,</w:t>
      </w:r>
    </w:p>
    <w:p w14:paraId="6AA629CA" w14:textId="1FB63C75" w:rsidR="007174AC" w:rsidRPr="00721E95" w:rsidRDefault="00972677">
      <w:pPr>
        <w:pStyle w:val="GvdeMetni"/>
        <w:spacing w:before="126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ü. </w:t>
      </w:r>
      <w:proofErr w:type="spellStart"/>
      <w:r w:rsidRPr="00721E95">
        <w:rPr>
          <w:sz w:val="24"/>
          <w:szCs w:val="24"/>
        </w:rPr>
        <w:t>Unpaid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leave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>,</w:t>
      </w:r>
    </w:p>
    <w:p w14:paraId="6AA629CB" w14:textId="77777777" w:rsidR="007174AC" w:rsidRPr="00721E95" w:rsidRDefault="00972677">
      <w:pPr>
        <w:pStyle w:val="ListeParagraf"/>
        <w:numPr>
          <w:ilvl w:val="0"/>
          <w:numId w:val="16"/>
        </w:numPr>
        <w:tabs>
          <w:tab w:val="left" w:pos="1498"/>
        </w:tabs>
        <w:spacing w:before="125"/>
        <w:ind w:left="1497" w:hanging="221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Domestic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no-pass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assignment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staff</w:t>
      </w:r>
      <w:proofErr w:type="spellEnd"/>
      <w:r w:rsidRPr="00721E95">
        <w:rPr>
          <w:sz w:val="24"/>
          <w:szCs w:val="24"/>
        </w:rPr>
        <w:t>,</w:t>
      </w:r>
    </w:p>
    <w:p w14:paraId="6AA629CC" w14:textId="77777777" w:rsidR="007174AC" w:rsidRPr="00721E95" w:rsidRDefault="007174AC">
      <w:pPr>
        <w:rPr>
          <w:sz w:val="24"/>
          <w:szCs w:val="24"/>
        </w:rPr>
        <w:sectPr w:rsidR="007174AC" w:rsidRPr="00721E95">
          <w:pgSz w:w="11910" w:h="16840"/>
          <w:pgMar w:top="1160" w:right="1300" w:bottom="1080" w:left="140" w:header="270" w:footer="884" w:gutter="0"/>
          <w:cols w:space="708"/>
        </w:sectPr>
      </w:pPr>
    </w:p>
    <w:p w14:paraId="6AA629CD" w14:textId="77777777" w:rsidR="007174AC" w:rsidRPr="00721E95" w:rsidRDefault="007174AC">
      <w:pPr>
        <w:pStyle w:val="GvdeMetni"/>
        <w:spacing w:before="6"/>
        <w:ind w:left="0"/>
        <w:rPr>
          <w:sz w:val="24"/>
          <w:szCs w:val="24"/>
        </w:rPr>
      </w:pPr>
    </w:p>
    <w:p w14:paraId="6AA629CE" w14:textId="7A93F081" w:rsidR="007174AC" w:rsidRPr="00721E95" w:rsidRDefault="00972677">
      <w:pPr>
        <w:pStyle w:val="ListeParagraf"/>
        <w:numPr>
          <w:ilvl w:val="0"/>
          <w:numId w:val="15"/>
        </w:numPr>
        <w:tabs>
          <w:tab w:val="left" w:pos="1560"/>
        </w:tabs>
        <w:spacing w:before="92" w:line="360" w:lineRule="auto"/>
        <w:ind w:right="114" w:firstLine="0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includes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(</w:t>
      </w:r>
      <w:proofErr w:type="spellStart"/>
      <w:r w:rsidRPr="00721E95">
        <w:rPr>
          <w:sz w:val="24"/>
          <w:szCs w:val="24"/>
        </w:rPr>
        <w:t>promotion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assignment</w:t>
      </w:r>
      <w:proofErr w:type="spellEnd"/>
      <w:r w:rsidRPr="00721E95">
        <w:rPr>
          <w:sz w:val="24"/>
          <w:szCs w:val="24"/>
        </w:rPr>
        <w:t xml:space="preserve">) </w:t>
      </w:r>
      <w:proofErr w:type="spellStart"/>
      <w:r w:rsidRPr="00721E95">
        <w:rPr>
          <w:sz w:val="24"/>
          <w:szCs w:val="24"/>
        </w:rPr>
        <w:t>written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cover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assignments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notification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personnel's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departure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the</w:t>
      </w:r>
      <w:proofErr w:type="spellEnd"/>
      <w:r w:rsidR="00296275" w:rsidRPr="00721E95">
        <w:rPr>
          <w:sz w:val="24"/>
          <w:szCs w:val="24"/>
        </w:rPr>
        <w:t xml:space="preserve"> </w:t>
      </w:r>
      <w:r w:rsidRPr="00721E95">
        <w:rPr>
          <w:sz w:val="24"/>
          <w:szCs w:val="24"/>
        </w:rPr>
        <w:t xml:space="preserve">start of </w:t>
      </w:r>
      <w:proofErr w:type="spellStart"/>
      <w:r w:rsidRPr="00721E95">
        <w:rPr>
          <w:sz w:val="24"/>
          <w:szCs w:val="24"/>
        </w:rPr>
        <w:t>duty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non-University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u</w:t>
      </w:r>
      <w:r w:rsidRPr="00721E95">
        <w:rPr>
          <w:sz w:val="24"/>
          <w:szCs w:val="24"/>
        </w:rPr>
        <w:t>niversity</w:t>
      </w:r>
      <w:proofErr w:type="spellEnd"/>
      <w:r w:rsidRPr="00721E95">
        <w:rPr>
          <w:sz w:val="24"/>
          <w:szCs w:val="24"/>
        </w:rPr>
        <w:t>.</w:t>
      </w:r>
    </w:p>
    <w:p w14:paraId="6AA629CF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9D0" w14:textId="12A73262" w:rsidR="007174AC" w:rsidRPr="00721E95" w:rsidRDefault="00972677">
      <w:pPr>
        <w:spacing w:before="148" w:line="360" w:lineRule="auto"/>
        <w:ind w:left="1984" w:right="296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Works </w:t>
      </w:r>
      <w:proofErr w:type="spellStart"/>
      <w:r w:rsidRPr="00721E95">
        <w:rPr>
          <w:b/>
          <w:sz w:val="24"/>
          <w:szCs w:val="24"/>
        </w:rPr>
        <w:t>to</w:t>
      </w:r>
      <w:proofErr w:type="spellEnd"/>
      <w:r w:rsidRPr="00721E95">
        <w:rPr>
          <w:b/>
          <w:sz w:val="24"/>
          <w:szCs w:val="24"/>
        </w:rPr>
        <w:t xml:space="preserve"> be </w:t>
      </w:r>
      <w:proofErr w:type="spellStart"/>
      <w:r w:rsidR="00E2577A" w:rsidRPr="00721E95">
        <w:rPr>
          <w:b/>
          <w:sz w:val="24"/>
          <w:szCs w:val="24"/>
        </w:rPr>
        <w:t>C</w:t>
      </w:r>
      <w:r w:rsidRPr="00721E95">
        <w:rPr>
          <w:b/>
          <w:sz w:val="24"/>
          <w:szCs w:val="24"/>
        </w:rPr>
        <w:t>arried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out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by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Vice</w:t>
      </w:r>
      <w:r w:rsidR="00296275" w:rsidRPr="00721E95">
        <w:rPr>
          <w:b/>
          <w:sz w:val="24"/>
          <w:szCs w:val="24"/>
        </w:rPr>
        <w:t>-</w:t>
      </w:r>
      <w:r w:rsidRPr="00721E95">
        <w:rPr>
          <w:b/>
          <w:sz w:val="24"/>
          <w:szCs w:val="24"/>
        </w:rPr>
        <w:t>Rectors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and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Letters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and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Approvals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to</w:t>
      </w:r>
      <w:proofErr w:type="spellEnd"/>
      <w:r w:rsidRPr="00721E95">
        <w:rPr>
          <w:b/>
          <w:sz w:val="24"/>
          <w:szCs w:val="24"/>
        </w:rPr>
        <w:t xml:space="preserve"> be </w:t>
      </w:r>
      <w:proofErr w:type="spellStart"/>
      <w:r w:rsidR="00E2577A" w:rsidRPr="00721E95">
        <w:rPr>
          <w:b/>
          <w:sz w:val="24"/>
          <w:szCs w:val="24"/>
        </w:rPr>
        <w:t>S</w:t>
      </w:r>
      <w:r w:rsidRPr="00721E95">
        <w:rPr>
          <w:b/>
          <w:sz w:val="24"/>
          <w:szCs w:val="24"/>
        </w:rPr>
        <w:t>igned</w:t>
      </w:r>
      <w:proofErr w:type="spellEnd"/>
      <w:r w:rsidRPr="00721E95">
        <w:rPr>
          <w:b/>
          <w:sz w:val="24"/>
          <w:szCs w:val="24"/>
        </w:rPr>
        <w:t xml:space="preserve"> ARTICLE 9- </w:t>
      </w:r>
      <w:r w:rsidRPr="00721E95">
        <w:rPr>
          <w:sz w:val="24"/>
          <w:szCs w:val="24"/>
        </w:rPr>
        <w:t xml:space="preserve">(1) </w:t>
      </w:r>
      <w:proofErr w:type="spellStart"/>
      <w:r w:rsidRPr="00721E95">
        <w:rPr>
          <w:sz w:val="24"/>
          <w:szCs w:val="24"/>
        </w:rPr>
        <w:t>If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works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Vice-Rectors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follows</w:t>
      </w:r>
      <w:proofErr w:type="spellEnd"/>
      <w:r w:rsidRPr="00721E95">
        <w:rPr>
          <w:sz w:val="24"/>
          <w:szCs w:val="24"/>
        </w:rPr>
        <w:t>;</w:t>
      </w:r>
    </w:p>
    <w:p w14:paraId="6AA629D1" w14:textId="77777777" w:rsidR="007174AC" w:rsidRPr="00721E95" w:rsidRDefault="00972677">
      <w:pPr>
        <w:pStyle w:val="ListeParagraf"/>
        <w:numPr>
          <w:ilvl w:val="1"/>
          <w:numId w:val="15"/>
        </w:numPr>
        <w:tabs>
          <w:tab w:val="left" w:pos="2225"/>
        </w:tabs>
        <w:ind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writings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those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>,</w:t>
      </w:r>
    </w:p>
    <w:p w14:paraId="6AA629D2" w14:textId="77777777" w:rsidR="007174AC" w:rsidRPr="00721E95" w:rsidRDefault="00972677">
      <w:pPr>
        <w:pStyle w:val="ListeParagraf"/>
        <w:numPr>
          <w:ilvl w:val="1"/>
          <w:numId w:val="15"/>
        </w:numPr>
        <w:tabs>
          <w:tab w:val="left" w:pos="2333"/>
        </w:tabs>
        <w:spacing w:before="126" w:line="360" w:lineRule="auto"/>
        <w:ind w:right="118"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Articles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must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is not in his </w:t>
      </w:r>
      <w:proofErr w:type="spellStart"/>
      <w:r w:rsidRPr="00721E95">
        <w:rPr>
          <w:sz w:val="24"/>
          <w:szCs w:val="24"/>
        </w:rPr>
        <w:t>office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various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reasons</w:t>
      </w:r>
      <w:proofErr w:type="spellEnd"/>
      <w:r w:rsidRPr="00721E95">
        <w:rPr>
          <w:sz w:val="24"/>
          <w:szCs w:val="24"/>
        </w:rPr>
        <w:t xml:space="preserve">, but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inconvenient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delayed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nature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urgency</w:t>
      </w:r>
      <w:proofErr w:type="spellEnd"/>
    </w:p>
    <w:p w14:paraId="6AA629D3" w14:textId="77777777" w:rsidR="007174AC" w:rsidRPr="00721E95" w:rsidRDefault="00972677">
      <w:pPr>
        <w:pStyle w:val="GvdeMetni"/>
        <w:ind w:left="1984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d) </w:t>
      </w:r>
      <w:proofErr w:type="spellStart"/>
      <w:r w:rsidRPr="00721E95">
        <w:rPr>
          <w:sz w:val="24"/>
          <w:szCs w:val="24"/>
        </w:rPr>
        <w:t>Remittance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sent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>,</w:t>
      </w:r>
    </w:p>
    <w:p w14:paraId="6AA629D4" w14:textId="47A8FBF1" w:rsidR="007174AC" w:rsidRPr="00721E95" w:rsidRDefault="00972677">
      <w:pPr>
        <w:pStyle w:val="GvdeMetni"/>
        <w:spacing w:before="126"/>
        <w:ind w:left="1984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d)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initials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submitted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AA6E36" w:rsidRPr="00721E95">
        <w:rPr>
          <w:sz w:val="24"/>
          <w:szCs w:val="24"/>
        </w:rPr>
        <w:t>R</w:t>
      </w:r>
      <w:r w:rsidRPr="00721E95">
        <w:rPr>
          <w:sz w:val="24"/>
          <w:szCs w:val="24"/>
        </w:rPr>
        <w:t>ector's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>,</w:t>
      </w:r>
    </w:p>
    <w:p w14:paraId="6AA629D5" w14:textId="77777777" w:rsidR="007174AC" w:rsidRPr="00721E95" w:rsidRDefault="00972677">
      <w:pPr>
        <w:pStyle w:val="GvdeMetni"/>
        <w:spacing w:before="126"/>
        <w:ind w:left="1984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f)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>.</w:t>
      </w:r>
    </w:p>
    <w:p w14:paraId="6AA629D6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9D7" w14:textId="77777777" w:rsidR="007174AC" w:rsidRPr="00721E95" w:rsidRDefault="007174AC">
      <w:pPr>
        <w:pStyle w:val="GvdeMetni"/>
        <w:spacing w:before="8"/>
        <w:ind w:left="0"/>
        <w:rPr>
          <w:sz w:val="24"/>
          <w:szCs w:val="24"/>
        </w:rPr>
      </w:pPr>
    </w:p>
    <w:p w14:paraId="315F85FC" w14:textId="77777777" w:rsidR="00767D00" w:rsidRPr="00721E95" w:rsidRDefault="00972677" w:rsidP="00E2577A">
      <w:pPr>
        <w:spacing w:line="357" w:lineRule="auto"/>
        <w:ind w:left="1984" w:right="18"/>
        <w:jc w:val="center"/>
        <w:rPr>
          <w:b/>
          <w:sz w:val="24"/>
          <w:szCs w:val="24"/>
        </w:rPr>
      </w:pPr>
      <w:r w:rsidRPr="00721E95">
        <w:rPr>
          <w:b/>
          <w:sz w:val="24"/>
          <w:szCs w:val="24"/>
        </w:rPr>
        <w:t xml:space="preserve">Works </w:t>
      </w:r>
      <w:proofErr w:type="spellStart"/>
      <w:r w:rsidRPr="00721E95">
        <w:rPr>
          <w:b/>
          <w:sz w:val="24"/>
          <w:szCs w:val="24"/>
        </w:rPr>
        <w:t>to</w:t>
      </w:r>
      <w:proofErr w:type="spellEnd"/>
      <w:r w:rsidRPr="00721E95">
        <w:rPr>
          <w:b/>
          <w:sz w:val="24"/>
          <w:szCs w:val="24"/>
        </w:rPr>
        <w:t xml:space="preserve"> be </w:t>
      </w:r>
      <w:proofErr w:type="spellStart"/>
      <w:r w:rsidRPr="00721E95">
        <w:rPr>
          <w:b/>
          <w:sz w:val="24"/>
          <w:szCs w:val="24"/>
        </w:rPr>
        <w:t>carried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out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by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the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Secretary</w:t>
      </w:r>
      <w:proofErr w:type="spellEnd"/>
      <w:r w:rsidR="00296275" w:rsidRPr="00721E95">
        <w:rPr>
          <w:b/>
          <w:sz w:val="24"/>
          <w:szCs w:val="24"/>
        </w:rPr>
        <w:t>-</w:t>
      </w:r>
      <w:r w:rsidRPr="00721E95">
        <w:rPr>
          <w:b/>
          <w:sz w:val="24"/>
          <w:szCs w:val="24"/>
        </w:rPr>
        <w:t xml:space="preserve">General </w:t>
      </w:r>
      <w:proofErr w:type="spellStart"/>
      <w:r w:rsidRPr="00721E95">
        <w:rPr>
          <w:b/>
          <w:sz w:val="24"/>
          <w:szCs w:val="24"/>
        </w:rPr>
        <w:t>and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Letters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and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Approvals</w:t>
      </w:r>
      <w:proofErr w:type="spellEnd"/>
      <w:r w:rsidRPr="00721E95">
        <w:rPr>
          <w:b/>
          <w:sz w:val="24"/>
          <w:szCs w:val="24"/>
        </w:rPr>
        <w:t xml:space="preserve"> </w:t>
      </w:r>
      <w:proofErr w:type="spellStart"/>
      <w:r w:rsidRPr="00721E95">
        <w:rPr>
          <w:b/>
          <w:sz w:val="24"/>
          <w:szCs w:val="24"/>
        </w:rPr>
        <w:t>to</w:t>
      </w:r>
      <w:proofErr w:type="spellEnd"/>
      <w:r w:rsidRPr="00721E95">
        <w:rPr>
          <w:b/>
          <w:sz w:val="24"/>
          <w:szCs w:val="24"/>
        </w:rPr>
        <w:t xml:space="preserve"> be </w:t>
      </w:r>
      <w:proofErr w:type="spellStart"/>
      <w:r w:rsidR="00E2577A" w:rsidRPr="00721E95">
        <w:rPr>
          <w:b/>
          <w:sz w:val="24"/>
          <w:szCs w:val="24"/>
        </w:rPr>
        <w:t>Si</w:t>
      </w:r>
      <w:r w:rsidRPr="00721E95">
        <w:rPr>
          <w:b/>
          <w:sz w:val="24"/>
          <w:szCs w:val="24"/>
        </w:rPr>
        <w:t>gned</w:t>
      </w:r>
      <w:proofErr w:type="spellEnd"/>
    </w:p>
    <w:p w14:paraId="6AA629D8" w14:textId="7BCE4476" w:rsidR="007174AC" w:rsidRPr="00721E95" w:rsidRDefault="00767D00" w:rsidP="00767D00">
      <w:pPr>
        <w:spacing w:line="357" w:lineRule="auto"/>
        <w:ind w:right="18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                          </w:t>
      </w:r>
      <w:r w:rsidR="00972677" w:rsidRPr="00721E95">
        <w:rPr>
          <w:b/>
          <w:sz w:val="24"/>
          <w:szCs w:val="24"/>
        </w:rPr>
        <w:t xml:space="preserve">ARTICLE </w:t>
      </w:r>
      <w:proofErr w:type="gramStart"/>
      <w:r w:rsidR="00972677" w:rsidRPr="00721E95">
        <w:rPr>
          <w:b/>
          <w:sz w:val="24"/>
          <w:szCs w:val="24"/>
        </w:rPr>
        <w:t>10 -</w:t>
      </w:r>
      <w:proofErr w:type="gramEnd"/>
      <w:r w:rsidR="00972677" w:rsidRPr="00721E95">
        <w:rPr>
          <w:b/>
          <w:sz w:val="24"/>
          <w:szCs w:val="24"/>
        </w:rPr>
        <w:t xml:space="preserve"> (1) </w:t>
      </w:r>
      <w:r w:rsidR="00972677" w:rsidRPr="00721E95">
        <w:rPr>
          <w:sz w:val="24"/>
          <w:szCs w:val="24"/>
        </w:rPr>
        <w:t xml:space="preserve">Works </w:t>
      </w:r>
      <w:proofErr w:type="spellStart"/>
      <w:r w:rsidR="00972677" w:rsidRPr="00721E95">
        <w:rPr>
          <w:sz w:val="24"/>
          <w:szCs w:val="24"/>
        </w:rPr>
        <w:t>to</w:t>
      </w:r>
      <w:proofErr w:type="spellEnd"/>
      <w:r w:rsidR="00972677" w:rsidRPr="00721E95">
        <w:rPr>
          <w:sz w:val="24"/>
          <w:szCs w:val="24"/>
        </w:rPr>
        <w:t xml:space="preserve"> be </w:t>
      </w:r>
      <w:proofErr w:type="spellStart"/>
      <w:r w:rsidR="00972677" w:rsidRPr="00721E95">
        <w:rPr>
          <w:sz w:val="24"/>
          <w:szCs w:val="24"/>
        </w:rPr>
        <w:t>carried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out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by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the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Secretary</w:t>
      </w:r>
      <w:proofErr w:type="spellEnd"/>
      <w:r w:rsidR="00296275" w:rsidRPr="00721E95">
        <w:rPr>
          <w:sz w:val="24"/>
          <w:szCs w:val="24"/>
        </w:rPr>
        <w:t>-</w:t>
      </w:r>
      <w:r w:rsidR="00972677" w:rsidRPr="00721E95">
        <w:rPr>
          <w:sz w:val="24"/>
          <w:szCs w:val="24"/>
        </w:rPr>
        <w:t xml:space="preserve">General </w:t>
      </w:r>
      <w:proofErr w:type="spellStart"/>
      <w:r w:rsidR="00972677" w:rsidRPr="00721E95">
        <w:rPr>
          <w:sz w:val="24"/>
          <w:szCs w:val="24"/>
        </w:rPr>
        <w:t>and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letters</w:t>
      </w:r>
      <w:proofErr w:type="spellEnd"/>
    </w:p>
    <w:p w14:paraId="6AA629D9" w14:textId="77777777" w:rsidR="007174AC" w:rsidRPr="00721E95" w:rsidRDefault="00972677">
      <w:pPr>
        <w:pStyle w:val="GvdeMetni"/>
        <w:spacing w:before="9"/>
        <w:jc w:val="both"/>
        <w:rPr>
          <w:sz w:val="24"/>
          <w:szCs w:val="24"/>
        </w:rPr>
      </w:pPr>
      <w:proofErr w:type="spellStart"/>
      <w:proofErr w:type="gramStart"/>
      <w:r w:rsidRPr="00721E95">
        <w:rPr>
          <w:sz w:val="24"/>
          <w:szCs w:val="24"/>
        </w:rPr>
        <w:t>and</w:t>
      </w:r>
      <w:proofErr w:type="spellEnd"/>
      <w:proofErr w:type="gram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follow</w:t>
      </w:r>
      <w:proofErr w:type="spellEnd"/>
      <w:r w:rsidRPr="00721E95">
        <w:rPr>
          <w:sz w:val="24"/>
          <w:szCs w:val="24"/>
        </w:rPr>
        <w:t>;</w:t>
      </w:r>
    </w:p>
    <w:p w14:paraId="6AA629DA" w14:textId="77777777" w:rsidR="007174AC" w:rsidRPr="00721E95" w:rsidRDefault="00972677">
      <w:pPr>
        <w:pStyle w:val="ListeParagraf"/>
        <w:numPr>
          <w:ilvl w:val="0"/>
          <w:numId w:val="14"/>
        </w:numPr>
        <w:tabs>
          <w:tab w:val="left" w:pos="2210"/>
        </w:tabs>
        <w:spacing w:before="126"/>
        <w:ind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Remittance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do not </w:t>
      </w:r>
      <w:proofErr w:type="spellStart"/>
      <w:r w:rsidRPr="00721E95">
        <w:rPr>
          <w:sz w:val="24"/>
          <w:szCs w:val="24"/>
        </w:rPr>
        <w:t>require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transfer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Vice-Chancellor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>,</w:t>
      </w:r>
    </w:p>
    <w:p w14:paraId="6AA629DB" w14:textId="77777777" w:rsidR="007174AC" w:rsidRPr="00721E95" w:rsidRDefault="00972677">
      <w:pPr>
        <w:pStyle w:val="ListeParagraf"/>
        <w:numPr>
          <w:ilvl w:val="0"/>
          <w:numId w:val="14"/>
        </w:numPr>
        <w:tabs>
          <w:tab w:val="left" w:pos="2330"/>
        </w:tabs>
        <w:spacing w:before="125" w:line="360" w:lineRule="auto"/>
        <w:ind w:right="112"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initials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Vice-Rectors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prepared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affiliated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General </w:t>
      </w:r>
      <w:proofErr w:type="spellStart"/>
      <w:r w:rsidRPr="00721E95">
        <w:rPr>
          <w:sz w:val="24"/>
          <w:szCs w:val="24"/>
        </w:rPr>
        <w:t>Secretariat</w:t>
      </w:r>
      <w:proofErr w:type="spellEnd"/>
      <w:r w:rsidRPr="00721E95">
        <w:rPr>
          <w:sz w:val="24"/>
          <w:szCs w:val="24"/>
        </w:rPr>
        <w:t>,</w:t>
      </w:r>
    </w:p>
    <w:p w14:paraId="6AA629DC" w14:textId="77777777" w:rsidR="007174AC" w:rsidRPr="00721E95" w:rsidRDefault="00972677">
      <w:pPr>
        <w:pStyle w:val="ListeParagraf"/>
        <w:numPr>
          <w:ilvl w:val="0"/>
          <w:numId w:val="14"/>
        </w:numPr>
        <w:tabs>
          <w:tab w:val="left" w:pos="2213"/>
        </w:tabs>
        <w:spacing w:before="3" w:line="360" w:lineRule="auto"/>
        <w:ind w:right="112"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Annual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excuse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health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leave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 (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make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proposals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those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approved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)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affiliated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General </w:t>
      </w:r>
      <w:proofErr w:type="spellStart"/>
      <w:r w:rsidRPr="00721E95">
        <w:rPr>
          <w:sz w:val="24"/>
          <w:szCs w:val="24"/>
        </w:rPr>
        <w:t>Secretariat</w:t>
      </w:r>
      <w:proofErr w:type="spellEnd"/>
      <w:r w:rsidRPr="00721E95">
        <w:rPr>
          <w:sz w:val="24"/>
          <w:szCs w:val="24"/>
        </w:rPr>
        <w:t>,</w:t>
      </w:r>
    </w:p>
    <w:p w14:paraId="6AA629DD" w14:textId="77777777" w:rsidR="007174AC" w:rsidRPr="00721E95" w:rsidRDefault="00972677">
      <w:pPr>
        <w:pStyle w:val="GvdeMetni"/>
        <w:spacing w:before="3"/>
        <w:ind w:left="1984"/>
        <w:rPr>
          <w:sz w:val="24"/>
          <w:szCs w:val="24"/>
        </w:rPr>
      </w:pPr>
      <w:proofErr w:type="gramStart"/>
      <w:r w:rsidRPr="00721E95">
        <w:rPr>
          <w:sz w:val="24"/>
          <w:szCs w:val="24"/>
        </w:rPr>
        <w:t>ç</w:t>
      </w:r>
      <w:proofErr w:type="gramEnd"/>
      <w:r w:rsidRPr="00721E95">
        <w:rPr>
          <w:sz w:val="24"/>
          <w:szCs w:val="24"/>
        </w:rPr>
        <w:t xml:space="preserve">)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addressed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Office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according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subject</w:t>
      </w:r>
      <w:proofErr w:type="spellEnd"/>
      <w:r w:rsidRPr="00721E95">
        <w:rPr>
          <w:sz w:val="24"/>
          <w:szCs w:val="24"/>
        </w:rPr>
        <w:t>,</w:t>
      </w:r>
    </w:p>
    <w:p w14:paraId="6AA629DE" w14:textId="77777777" w:rsidR="007174AC" w:rsidRPr="00721E95" w:rsidRDefault="00972677">
      <w:pPr>
        <w:pStyle w:val="ListeParagraf"/>
        <w:numPr>
          <w:ilvl w:val="0"/>
          <w:numId w:val="14"/>
        </w:numPr>
        <w:tabs>
          <w:tab w:val="left" w:pos="2275"/>
        </w:tabs>
        <w:spacing w:before="125" w:line="360" w:lineRule="auto"/>
        <w:ind w:right="120"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Cover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sending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proofErr w:type="gramStart"/>
      <w:r w:rsidRPr="00721E95">
        <w:rPr>
          <w:sz w:val="24"/>
          <w:szCs w:val="24"/>
        </w:rPr>
        <w:t>Senate</w:t>
      </w:r>
      <w:proofErr w:type="spellEnd"/>
      <w:proofErr w:type="gram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Board </w:t>
      </w:r>
      <w:proofErr w:type="spellStart"/>
      <w:r w:rsidRPr="00721E95">
        <w:rPr>
          <w:sz w:val="24"/>
          <w:szCs w:val="24"/>
        </w:rPr>
        <w:t>decisions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>,</w:t>
      </w:r>
    </w:p>
    <w:p w14:paraId="6AA629DF" w14:textId="77777777" w:rsidR="007174AC" w:rsidRPr="00721E95" w:rsidRDefault="00972677">
      <w:pPr>
        <w:pStyle w:val="ListeParagraf"/>
        <w:numPr>
          <w:ilvl w:val="0"/>
          <w:numId w:val="13"/>
        </w:numPr>
        <w:tabs>
          <w:tab w:val="left" w:pos="2186"/>
        </w:tabs>
        <w:spacing w:before="6"/>
        <w:ind w:hanging="201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proposal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must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approved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per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>,</w:t>
      </w:r>
    </w:p>
    <w:p w14:paraId="6AA629E0" w14:textId="2032974A" w:rsidR="007174AC" w:rsidRPr="00721E95" w:rsidRDefault="00221602">
      <w:pPr>
        <w:pStyle w:val="ListeParagraf"/>
        <w:numPr>
          <w:ilvl w:val="0"/>
          <w:numId w:val="13"/>
        </w:numPr>
        <w:tabs>
          <w:tab w:val="left" w:pos="2222"/>
        </w:tabs>
        <w:spacing w:before="126"/>
        <w:ind w:left="2221" w:hanging="237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tasks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are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Re</w:t>
      </w:r>
      <w:r w:rsidRPr="00721E95">
        <w:rPr>
          <w:sz w:val="24"/>
          <w:szCs w:val="24"/>
        </w:rPr>
        <w:t>c</w:t>
      </w:r>
      <w:r w:rsidR="00972677" w:rsidRPr="00721E95">
        <w:rPr>
          <w:sz w:val="24"/>
          <w:szCs w:val="24"/>
        </w:rPr>
        <w:t>t</w:t>
      </w:r>
      <w:r w:rsidRPr="00721E95">
        <w:rPr>
          <w:sz w:val="24"/>
          <w:szCs w:val="24"/>
        </w:rPr>
        <w:t>o</w:t>
      </w:r>
      <w:r w:rsidR="00972677" w:rsidRPr="00721E95">
        <w:rPr>
          <w:sz w:val="24"/>
          <w:szCs w:val="24"/>
        </w:rPr>
        <w:t>r</w:t>
      </w:r>
      <w:proofErr w:type="spellEnd"/>
      <w:r w:rsidRPr="00721E95">
        <w:rPr>
          <w:sz w:val="24"/>
          <w:szCs w:val="24"/>
        </w:rPr>
        <w:t>.</w:t>
      </w:r>
    </w:p>
    <w:p w14:paraId="6AA629E1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9E2" w14:textId="77777777" w:rsidR="007174AC" w:rsidRPr="00721E95" w:rsidRDefault="007174AC">
      <w:pPr>
        <w:pStyle w:val="GvdeMetni"/>
        <w:spacing w:before="5"/>
        <w:ind w:left="0"/>
        <w:rPr>
          <w:sz w:val="24"/>
          <w:szCs w:val="24"/>
        </w:rPr>
      </w:pPr>
    </w:p>
    <w:p w14:paraId="6AA629E3" w14:textId="77777777" w:rsidR="007174AC" w:rsidRPr="00721E95" w:rsidRDefault="00972677" w:rsidP="00E2577A">
      <w:pPr>
        <w:pStyle w:val="Balk1"/>
        <w:spacing w:line="360" w:lineRule="auto"/>
        <w:jc w:val="center"/>
        <w:rPr>
          <w:sz w:val="24"/>
          <w:szCs w:val="24"/>
        </w:rPr>
      </w:pPr>
      <w:r w:rsidRPr="00721E95">
        <w:rPr>
          <w:sz w:val="24"/>
          <w:szCs w:val="24"/>
        </w:rPr>
        <w:t xml:space="preserve">Works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Deputy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Generals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</w:p>
    <w:p w14:paraId="6AA629E4" w14:textId="77777777" w:rsidR="007174AC" w:rsidRPr="00721E95" w:rsidRDefault="00972677">
      <w:pPr>
        <w:pStyle w:val="GvdeMetni"/>
        <w:spacing w:line="360" w:lineRule="auto"/>
        <w:ind w:firstLine="707"/>
        <w:rPr>
          <w:sz w:val="24"/>
          <w:szCs w:val="24"/>
        </w:rPr>
      </w:pPr>
      <w:r w:rsidRPr="00721E95">
        <w:rPr>
          <w:b/>
          <w:sz w:val="24"/>
          <w:szCs w:val="24"/>
        </w:rPr>
        <w:lastRenderedPageBreak/>
        <w:t xml:space="preserve">ARTICLE </w:t>
      </w:r>
      <w:proofErr w:type="gramStart"/>
      <w:r w:rsidRPr="00721E95">
        <w:rPr>
          <w:b/>
          <w:sz w:val="24"/>
          <w:szCs w:val="24"/>
        </w:rPr>
        <w:t>11 -</w:t>
      </w:r>
      <w:proofErr w:type="gramEnd"/>
      <w:r w:rsidRPr="00721E95">
        <w:rPr>
          <w:b/>
          <w:sz w:val="24"/>
          <w:szCs w:val="24"/>
        </w:rPr>
        <w:t xml:space="preserve"> (1)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works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Deputy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Generals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follows</w:t>
      </w:r>
      <w:proofErr w:type="spellEnd"/>
      <w:r w:rsidRPr="00721E95">
        <w:rPr>
          <w:sz w:val="24"/>
          <w:szCs w:val="24"/>
        </w:rPr>
        <w:t>;</w:t>
      </w:r>
    </w:p>
    <w:p w14:paraId="6AA629E5" w14:textId="46FF744C" w:rsidR="007174AC" w:rsidRPr="00721E95" w:rsidRDefault="00972677">
      <w:pPr>
        <w:pStyle w:val="ListeParagraf"/>
        <w:numPr>
          <w:ilvl w:val="0"/>
          <w:numId w:val="12"/>
        </w:numPr>
        <w:tabs>
          <w:tab w:val="left" w:pos="2213"/>
        </w:tabs>
        <w:spacing w:line="360" w:lineRule="auto"/>
        <w:ind w:right="1039" w:firstLine="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initials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prepared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affiliated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General </w:t>
      </w:r>
      <w:proofErr w:type="spellStart"/>
      <w:r w:rsidRPr="00721E95">
        <w:rPr>
          <w:sz w:val="24"/>
          <w:szCs w:val="24"/>
        </w:rPr>
        <w:t>Secretariat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Vice-Rectors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296275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>General,</w:t>
      </w:r>
    </w:p>
    <w:p w14:paraId="6AA629E6" w14:textId="77777777" w:rsidR="007174AC" w:rsidRPr="00721E95" w:rsidRDefault="00972677">
      <w:pPr>
        <w:pStyle w:val="ListeParagraf"/>
        <w:numPr>
          <w:ilvl w:val="0"/>
          <w:numId w:val="12"/>
        </w:numPr>
        <w:tabs>
          <w:tab w:val="left" w:pos="2225"/>
        </w:tabs>
        <w:spacing w:line="360" w:lineRule="auto"/>
        <w:ind w:left="1276" w:right="112"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initials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leave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working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affiliated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him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permission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branch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managers</w:t>
      </w:r>
      <w:proofErr w:type="spellEnd"/>
      <w:r w:rsidRPr="00721E95">
        <w:rPr>
          <w:sz w:val="24"/>
          <w:szCs w:val="24"/>
        </w:rPr>
        <w:t>,</w:t>
      </w:r>
    </w:p>
    <w:p w14:paraId="6AA629E7" w14:textId="77777777" w:rsidR="007174AC" w:rsidRPr="00721E95" w:rsidRDefault="007174AC">
      <w:pPr>
        <w:spacing w:line="360" w:lineRule="auto"/>
        <w:rPr>
          <w:sz w:val="24"/>
          <w:szCs w:val="24"/>
        </w:rPr>
        <w:sectPr w:rsidR="007174AC" w:rsidRPr="00721E95">
          <w:pgSz w:w="11910" w:h="16840"/>
          <w:pgMar w:top="1160" w:right="1300" w:bottom="1080" w:left="140" w:header="270" w:footer="884" w:gutter="0"/>
          <w:cols w:space="708"/>
        </w:sectPr>
      </w:pPr>
    </w:p>
    <w:p w14:paraId="6AA629E8" w14:textId="77777777" w:rsidR="007174AC" w:rsidRPr="00721E95" w:rsidRDefault="007174AC">
      <w:pPr>
        <w:pStyle w:val="GvdeMetni"/>
        <w:spacing w:before="6"/>
        <w:ind w:left="0"/>
        <w:rPr>
          <w:sz w:val="24"/>
          <w:szCs w:val="24"/>
        </w:rPr>
      </w:pPr>
    </w:p>
    <w:p w14:paraId="6AA629E9" w14:textId="6676BF49" w:rsidR="007174AC" w:rsidRPr="00721E95" w:rsidRDefault="00972677">
      <w:pPr>
        <w:pStyle w:val="ListeParagraf"/>
        <w:numPr>
          <w:ilvl w:val="0"/>
          <w:numId w:val="12"/>
        </w:numPr>
        <w:tabs>
          <w:tab w:val="left" w:pos="2213"/>
        </w:tabs>
        <w:spacing w:before="92"/>
        <w:ind w:left="2212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3D65C8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>General.</w:t>
      </w:r>
    </w:p>
    <w:p w14:paraId="6AA629EA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9EB" w14:textId="77777777" w:rsidR="007174AC" w:rsidRPr="00721E95" w:rsidRDefault="007174AC">
      <w:pPr>
        <w:pStyle w:val="GvdeMetni"/>
        <w:spacing w:before="8"/>
        <w:ind w:left="0"/>
        <w:rPr>
          <w:sz w:val="24"/>
          <w:szCs w:val="24"/>
        </w:rPr>
      </w:pPr>
    </w:p>
    <w:p w14:paraId="6AA629EC" w14:textId="77777777" w:rsidR="007174AC" w:rsidRPr="00721E95" w:rsidRDefault="00972677" w:rsidP="00E2577A">
      <w:pPr>
        <w:pStyle w:val="Balk1"/>
        <w:spacing w:line="360" w:lineRule="auto"/>
        <w:ind w:right="109"/>
        <w:jc w:val="center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Works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Dean,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School/</w:t>
      </w:r>
      <w:proofErr w:type="spellStart"/>
      <w:r w:rsidRPr="00721E95">
        <w:rPr>
          <w:sz w:val="24"/>
          <w:szCs w:val="24"/>
        </w:rPr>
        <w:t>Vocational</w:t>
      </w:r>
      <w:proofErr w:type="spellEnd"/>
      <w:r w:rsidRPr="00721E95">
        <w:rPr>
          <w:sz w:val="24"/>
          <w:szCs w:val="24"/>
        </w:rPr>
        <w:t xml:space="preserve"> School,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Research</w:t>
      </w:r>
      <w:proofErr w:type="spellEnd"/>
      <w:r w:rsidRPr="00721E95">
        <w:rPr>
          <w:sz w:val="24"/>
          <w:szCs w:val="24"/>
        </w:rPr>
        <w:t xml:space="preserve">, Application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Training </w:t>
      </w:r>
      <w:proofErr w:type="spellStart"/>
      <w:r w:rsidRPr="00721E95">
        <w:rPr>
          <w:sz w:val="24"/>
          <w:szCs w:val="24"/>
        </w:rPr>
        <w:t>Centers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</w:p>
    <w:p w14:paraId="6AA629ED" w14:textId="511D69FD" w:rsidR="007174AC" w:rsidRPr="00721E95" w:rsidRDefault="00972677">
      <w:pPr>
        <w:pStyle w:val="GvdeMetni"/>
        <w:spacing w:line="360" w:lineRule="auto"/>
        <w:ind w:firstLine="707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</w:t>
      </w:r>
      <w:proofErr w:type="gramStart"/>
      <w:r w:rsidRPr="00721E95">
        <w:rPr>
          <w:b/>
          <w:sz w:val="24"/>
          <w:szCs w:val="24"/>
        </w:rPr>
        <w:t>12 -</w:t>
      </w:r>
      <w:proofErr w:type="gramEnd"/>
      <w:r w:rsidRPr="00721E95">
        <w:rPr>
          <w:b/>
          <w:sz w:val="24"/>
          <w:szCs w:val="24"/>
        </w:rPr>
        <w:t xml:space="preserve"> (1)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works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Dean, </w:t>
      </w:r>
      <w:proofErr w:type="spellStart"/>
      <w:r w:rsidRPr="00721E95">
        <w:rPr>
          <w:sz w:val="24"/>
          <w:szCs w:val="24"/>
        </w:rPr>
        <w:t>Institute</w:t>
      </w:r>
      <w:proofErr w:type="spellEnd"/>
      <w:r w:rsidRPr="00721E95">
        <w:rPr>
          <w:sz w:val="24"/>
          <w:szCs w:val="24"/>
        </w:rPr>
        <w:t xml:space="preserve">, School, </w:t>
      </w:r>
      <w:proofErr w:type="spellStart"/>
      <w:r w:rsidRPr="00721E95">
        <w:rPr>
          <w:sz w:val="24"/>
          <w:szCs w:val="24"/>
        </w:rPr>
        <w:t>Vocational</w:t>
      </w:r>
      <w:proofErr w:type="spellEnd"/>
      <w:r w:rsidRPr="00721E95">
        <w:rPr>
          <w:sz w:val="24"/>
          <w:szCs w:val="24"/>
        </w:rPr>
        <w:t xml:space="preserve"> School, </w:t>
      </w:r>
      <w:proofErr w:type="spellStart"/>
      <w:r w:rsidRPr="00721E95">
        <w:rPr>
          <w:sz w:val="24"/>
          <w:szCs w:val="24"/>
        </w:rPr>
        <w:t>Research</w:t>
      </w:r>
      <w:proofErr w:type="spellEnd"/>
      <w:r w:rsidRPr="00721E95">
        <w:rPr>
          <w:sz w:val="24"/>
          <w:szCs w:val="24"/>
        </w:rPr>
        <w:t xml:space="preserve">, Application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Training </w:t>
      </w:r>
      <w:proofErr w:type="spellStart"/>
      <w:r w:rsidRPr="00721E95">
        <w:rPr>
          <w:sz w:val="24"/>
          <w:szCs w:val="24"/>
        </w:rPr>
        <w:t>Centers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 xml:space="preserve">, as </w:t>
      </w:r>
      <w:proofErr w:type="spellStart"/>
      <w:r w:rsidRPr="00721E95">
        <w:rPr>
          <w:sz w:val="24"/>
          <w:szCs w:val="24"/>
        </w:rPr>
        <w:t>well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="00296275" w:rsidRPr="00721E95">
        <w:rPr>
          <w:sz w:val="24"/>
          <w:szCs w:val="24"/>
        </w:rPr>
        <w:t>,</w:t>
      </w:r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follows</w:t>
      </w:r>
      <w:proofErr w:type="spellEnd"/>
      <w:r w:rsidRPr="00721E95">
        <w:rPr>
          <w:sz w:val="24"/>
          <w:szCs w:val="24"/>
        </w:rPr>
        <w:t>;</w:t>
      </w:r>
    </w:p>
    <w:p w14:paraId="6AA629EE" w14:textId="50F03A85" w:rsidR="007174AC" w:rsidRPr="00721E95" w:rsidRDefault="00972677">
      <w:pPr>
        <w:pStyle w:val="ListeParagraf"/>
        <w:numPr>
          <w:ilvl w:val="0"/>
          <w:numId w:val="11"/>
        </w:numPr>
        <w:tabs>
          <w:tab w:val="left" w:pos="2229"/>
        </w:tabs>
        <w:spacing w:line="360" w:lineRule="auto"/>
        <w:ind w:right="113"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Remittance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higher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universities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organizations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individuals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u</w:t>
      </w:r>
      <w:r w:rsidRPr="00721E95">
        <w:rPr>
          <w:sz w:val="24"/>
          <w:szCs w:val="24"/>
        </w:rPr>
        <w:t>niversity</w:t>
      </w:r>
      <w:proofErr w:type="spellEnd"/>
      <w:r w:rsidRPr="00721E95">
        <w:rPr>
          <w:sz w:val="24"/>
          <w:szCs w:val="24"/>
        </w:rPr>
        <w:t xml:space="preserve">, as </w:t>
      </w:r>
      <w:proofErr w:type="spellStart"/>
      <w:r w:rsidRPr="00721E95">
        <w:rPr>
          <w:sz w:val="24"/>
          <w:szCs w:val="24"/>
        </w:rPr>
        <w:t>well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personal</w:t>
      </w:r>
      <w:proofErr w:type="spellEnd"/>
      <w:r w:rsidRPr="00721E95">
        <w:rPr>
          <w:sz w:val="24"/>
          <w:szCs w:val="24"/>
        </w:rPr>
        <w:t>, top-</w:t>
      </w:r>
      <w:proofErr w:type="spellStart"/>
      <w:r w:rsidRPr="00721E95">
        <w:rPr>
          <w:sz w:val="24"/>
          <w:szCs w:val="24"/>
        </w:rPr>
        <w:t>secret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confidential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>,</w:t>
      </w:r>
    </w:p>
    <w:p w14:paraId="6AA629EF" w14:textId="46001EB4" w:rsidR="007174AC" w:rsidRPr="00721E95" w:rsidRDefault="00972677">
      <w:pPr>
        <w:pStyle w:val="ListeParagraf"/>
        <w:numPr>
          <w:ilvl w:val="0"/>
          <w:numId w:val="11"/>
        </w:numPr>
        <w:tabs>
          <w:tab w:val="left" w:pos="2285"/>
        </w:tabs>
        <w:spacing w:line="360" w:lineRule="auto"/>
        <w:ind w:right="116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Meetings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committees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must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chaired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Dean, </w:t>
      </w:r>
      <w:proofErr w:type="spellStart"/>
      <w:r w:rsidRPr="00721E95">
        <w:rPr>
          <w:sz w:val="24"/>
          <w:szCs w:val="24"/>
        </w:rPr>
        <w:t>Institute</w:t>
      </w:r>
      <w:proofErr w:type="spellEnd"/>
      <w:r w:rsidRPr="00721E95">
        <w:rPr>
          <w:sz w:val="24"/>
          <w:szCs w:val="24"/>
        </w:rPr>
        <w:t xml:space="preserve">, School, </w:t>
      </w:r>
      <w:proofErr w:type="spellStart"/>
      <w:r w:rsidRPr="00721E95">
        <w:rPr>
          <w:sz w:val="24"/>
          <w:szCs w:val="24"/>
        </w:rPr>
        <w:t>Vocational</w:t>
      </w:r>
      <w:proofErr w:type="spellEnd"/>
      <w:r w:rsidRPr="00721E95">
        <w:rPr>
          <w:sz w:val="24"/>
          <w:szCs w:val="24"/>
        </w:rPr>
        <w:t xml:space="preserve"> School, </w:t>
      </w:r>
      <w:proofErr w:type="spellStart"/>
      <w:r w:rsidRPr="00721E95">
        <w:rPr>
          <w:sz w:val="24"/>
          <w:szCs w:val="24"/>
        </w:rPr>
        <w:t>Research</w:t>
      </w:r>
      <w:proofErr w:type="spellEnd"/>
      <w:r w:rsidRPr="00721E95">
        <w:rPr>
          <w:sz w:val="24"/>
          <w:szCs w:val="24"/>
        </w:rPr>
        <w:t xml:space="preserve">, Application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Training Center 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President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following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provisions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current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necessary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procedures</w:t>
      </w:r>
      <w:proofErr w:type="spellEnd"/>
      <w:r w:rsidRPr="00721E95">
        <w:rPr>
          <w:sz w:val="24"/>
          <w:szCs w:val="24"/>
        </w:rPr>
        <w:t>,</w:t>
      </w:r>
    </w:p>
    <w:p w14:paraId="6AA629F0" w14:textId="092CEBC8" w:rsidR="007174AC" w:rsidRPr="00721E95" w:rsidRDefault="00972677">
      <w:pPr>
        <w:pStyle w:val="ListeParagraf"/>
        <w:numPr>
          <w:ilvl w:val="0"/>
          <w:numId w:val="11"/>
        </w:numPr>
        <w:tabs>
          <w:tab w:val="left" w:pos="2213"/>
        </w:tabs>
        <w:spacing w:before="3"/>
        <w:ind w:left="2212" w:hanging="22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Permission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scientific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research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do not </w:t>
      </w:r>
      <w:proofErr w:type="spellStart"/>
      <w:r w:rsidRPr="00721E95">
        <w:rPr>
          <w:sz w:val="24"/>
          <w:szCs w:val="24"/>
        </w:rPr>
        <w:t>require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AA6E36" w:rsidRPr="00721E95">
        <w:rPr>
          <w:sz w:val="24"/>
          <w:szCs w:val="24"/>
        </w:rPr>
        <w:t>R</w:t>
      </w:r>
      <w:r w:rsidRPr="00721E95">
        <w:rPr>
          <w:sz w:val="24"/>
          <w:szCs w:val="24"/>
        </w:rPr>
        <w:t>ector</w:t>
      </w:r>
      <w:proofErr w:type="spellEnd"/>
      <w:r w:rsidRPr="00721E95">
        <w:rPr>
          <w:sz w:val="24"/>
          <w:szCs w:val="24"/>
        </w:rPr>
        <w:t>,</w:t>
      </w:r>
    </w:p>
    <w:p w14:paraId="6AA629F1" w14:textId="77777777" w:rsidR="007174AC" w:rsidRPr="00721E95" w:rsidRDefault="00972677">
      <w:pPr>
        <w:pStyle w:val="GvdeMetni"/>
        <w:spacing w:before="128" w:line="360" w:lineRule="auto"/>
        <w:ind w:firstLine="707"/>
        <w:rPr>
          <w:sz w:val="24"/>
          <w:szCs w:val="24"/>
        </w:rPr>
      </w:pPr>
      <w:proofErr w:type="gramStart"/>
      <w:r w:rsidRPr="00721E95">
        <w:rPr>
          <w:sz w:val="24"/>
          <w:szCs w:val="24"/>
        </w:rPr>
        <w:t>ç</w:t>
      </w:r>
      <w:proofErr w:type="gramEnd"/>
      <w:r w:rsidRPr="00721E95">
        <w:rPr>
          <w:sz w:val="24"/>
          <w:szCs w:val="24"/>
        </w:rPr>
        <w:t xml:space="preserve">) </w:t>
      </w:r>
      <w:proofErr w:type="spellStart"/>
      <w:r w:rsidRPr="00721E95">
        <w:rPr>
          <w:sz w:val="24"/>
          <w:szCs w:val="24"/>
        </w:rPr>
        <w:t>Annual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health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excuse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foreign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domestic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leave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staff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working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>,</w:t>
      </w:r>
    </w:p>
    <w:p w14:paraId="6AA629F2" w14:textId="77777777" w:rsidR="007174AC" w:rsidRPr="00721E95" w:rsidRDefault="00972677">
      <w:pPr>
        <w:pStyle w:val="ListeParagraf"/>
        <w:numPr>
          <w:ilvl w:val="0"/>
          <w:numId w:val="10"/>
        </w:numPr>
        <w:tabs>
          <w:tab w:val="left" w:pos="2201"/>
        </w:tabs>
        <w:spacing w:line="360" w:lineRule="auto"/>
        <w:ind w:right="110"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Responses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dean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faculties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institutes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schools</w:t>
      </w:r>
      <w:proofErr w:type="spellEnd"/>
      <w:r w:rsidRPr="00721E95">
        <w:rPr>
          <w:sz w:val="24"/>
          <w:szCs w:val="24"/>
        </w:rPr>
        <w:t>.</w:t>
      </w:r>
    </w:p>
    <w:p w14:paraId="6AA629F3" w14:textId="77777777" w:rsidR="007174AC" w:rsidRPr="00721E95" w:rsidRDefault="00972677">
      <w:pPr>
        <w:pStyle w:val="ListeParagraf"/>
        <w:numPr>
          <w:ilvl w:val="0"/>
          <w:numId w:val="10"/>
        </w:numPr>
        <w:tabs>
          <w:tab w:val="left" w:pos="2198"/>
        </w:tabs>
        <w:spacing w:line="360" w:lineRule="auto"/>
        <w:ind w:right="116"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Dean, </w:t>
      </w:r>
      <w:proofErr w:type="spellStart"/>
      <w:r w:rsidRPr="00721E95">
        <w:rPr>
          <w:sz w:val="24"/>
          <w:szCs w:val="24"/>
        </w:rPr>
        <w:t>Institute</w:t>
      </w:r>
      <w:proofErr w:type="spellEnd"/>
      <w:r w:rsidRPr="00721E95">
        <w:rPr>
          <w:sz w:val="24"/>
          <w:szCs w:val="24"/>
        </w:rPr>
        <w:t xml:space="preserve">, School, </w:t>
      </w:r>
      <w:proofErr w:type="spellStart"/>
      <w:r w:rsidRPr="00721E95">
        <w:rPr>
          <w:sz w:val="24"/>
          <w:szCs w:val="24"/>
        </w:rPr>
        <w:t>Vocational</w:t>
      </w:r>
      <w:proofErr w:type="spellEnd"/>
      <w:r w:rsidRPr="00721E95">
        <w:rPr>
          <w:sz w:val="24"/>
          <w:szCs w:val="24"/>
        </w:rPr>
        <w:t xml:space="preserve"> School 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opening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execution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conclusion</w:t>
      </w:r>
      <w:proofErr w:type="spellEnd"/>
      <w:r w:rsidRPr="00721E95">
        <w:rPr>
          <w:sz w:val="24"/>
          <w:szCs w:val="24"/>
        </w:rPr>
        <w:t xml:space="preserve"> of a </w:t>
      </w:r>
      <w:proofErr w:type="spellStart"/>
      <w:r w:rsidRPr="00721E95">
        <w:rPr>
          <w:sz w:val="24"/>
          <w:szCs w:val="24"/>
        </w:rPr>
        <w:t>disciplinary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investigation</w:t>
      </w:r>
      <w:proofErr w:type="spellEnd"/>
      <w:r w:rsidRPr="00721E95">
        <w:rPr>
          <w:sz w:val="24"/>
          <w:szCs w:val="24"/>
        </w:rPr>
        <w:t>.</w:t>
      </w:r>
    </w:p>
    <w:p w14:paraId="6AA629F4" w14:textId="77777777" w:rsidR="007174AC" w:rsidRPr="00721E95" w:rsidRDefault="00972677">
      <w:pPr>
        <w:pStyle w:val="ListeParagraf"/>
        <w:numPr>
          <w:ilvl w:val="0"/>
          <w:numId w:val="10"/>
        </w:numPr>
        <w:tabs>
          <w:tab w:val="left" w:pos="2222"/>
        </w:tabs>
        <w:ind w:left="2221" w:hanging="237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addressed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Office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>,</w:t>
      </w:r>
    </w:p>
    <w:p w14:paraId="6AA629F5" w14:textId="2A878172" w:rsidR="007174AC" w:rsidRPr="00721E95" w:rsidRDefault="00972677">
      <w:pPr>
        <w:pStyle w:val="ListeParagraf"/>
        <w:numPr>
          <w:ilvl w:val="0"/>
          <w:numId w:val="10"/>
        </w:numPr>
        <w:tabs>
          <w:tab w:val="left" w:pos="2225"/>
        </w:tabs>
        <w:spacing w:before="126"/>
        <w:ind w:left="2224" w:hanging="240"/>
        <w:rPr>
          <w:sz w:val="24"/>
          <w:szCs w:val="24"/>
        </w:rPr>
      </w:pPr>
      <w:r w:rsidRPr="00721E95">
        <w:rPr>
          <w:sz w:val="24"/>
          <w:szCs w:val="24"/>
        </w:rPr>
        <w:t xml:space="preserve">Powers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are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given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accordance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>.</w:t>
      </w:r>
    </w:p>
    <w:p w14:paraId="6AA629F6" w14:textId="7B99A817" w:rsidR="007174AC" w:rsidRPr="00721E95" w:rsidRDefault="00972677">
      <w:pPr>
        <w:pStyle w:val="Balk1"/>
        <w:spacing w:before="167"/>
        <w:ind w:left="1982"/>
        <w:rPr>
          <w:sz w:val="24"/>
          <w:szCs w:val="24"/>
        </w:rPr>
      </w:pPr>
      <w:r w:rsidRPr="00721E95">
        <w:rPr>
          <w:sz w:val="24"/>
          <w:szCs w:val="24"/>
        </w:rPr>
        <w:t xml:space="preserve">Works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Head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Department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</w:p>
    <w:p w14:paraId="6AA629F7" w14:textId="77777777" w:rsidR="007174AC" w:rsidRPr="00721E95" w:rsidRDefault="00972677" w:rsidP="00E2577A">
      <w:pPr>
        <w:pStyle w:val="P68B1DB1-Normal2"/>
        <w:spacing w:before="167" w:line="360" w:lineRule="auto"/>
        <w:ind w:left="720"/>
        <w:jc w:val="both"/>
        <w:rPr>
          <w:sz w:val="24"/>
          <w:szCs w:val="24"/>
        </w:rPr>
      </w:pPr>
      <w:r w:rsidRPr="00721E95">
        <w:rPr>
          <w:sz w:val="24"/>
          <w:szCs w:val="24"/>
        </w:rPr>
        <w:t xml:space="preserve">ARTICLE </w:t>
      </w:r>
      <w:proofErr w:type="gramStart"/>
      <w:r w:rsidRPr="00721E95">
        <w:rPr>
          <w:sz w:val="24"/>
          <w:szCs w:val="24"/>
        </w:rPr>
        <w:t>13 -</w:t>
      </w:r>
      <w:proofErr w:type="gramEnd"/>
      <w:r w:rsidRPr="00721E95">
        <w:rPr>
          <w:sz w:val="24"/>
          <w:szCs w:val="24"/>
        </w:rPr>
        <w:t xml:space="preserve"> (1) </w:t>
      </w:r>
      <w:proofErr w:type="spellStart"/>
      <w:r w:rsidRPr="00721E95">
        <w:rPr>
          <w:b w:val="0"/>
          <w:bCs/>
          <w:sz w:val="24"/>
          <w:szCs w:val="24"/>
        </w:rPr>
        <w:t>The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works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to</w:t>
      </w:r>
      <w:proofErr w:type="spellEnd"/>
      <w:r w:rsidRPr="00721E95">
        <w:rPr>
          <w:b w:val="0"/>
          <w:bCs/>
          <w:sz w:val="24"/>
          <w:szCs w:val="24"/>
        </w:rPr>
        <w:t xml:space="preserve"> be </w:t>
      </w:r>
      <w:proofErr w:type="spellStart"/>
      <w:r w:rsidRPr="00721E95">
        <w:rPr>
          <w:b w:val="0"/>
          <w:bCs/>
          <w:sz w:val="24"/>
          <w:szCs w:val="24"/>
        </w:rPr>
        <w:t>carried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out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and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the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letters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and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approvals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to</w:t>
      </w:r>
      <w:proofErr w:type="spellEnd"/>
      <w:r w:rsidRPr="00721E95">
        <w:rPr>
          <w:b w:val="0"/>
          <w:bCs/>
          <w:sz w:val="24"/>
          <w:szCs w:val="24"/>
        </w:rPr>
        <w:t xml:space="preserve"> be </w:t>
      </w:r>
      <w:proofErr w:type="spellStart"/>
      <w:r w:rsidRPr="00721E95">
        <w:rPr>
          <w:b w:val="0"/>
          <w:bCs/>
          <w:sz w:val="24"/>
          <w:szCs w:val="24"/>
        </w:rPr>
        <w:t>signed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by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the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department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head</w:t>
      </w:r>
      <w:proofErr w:type="spellEnd"/>
      <w:r w:rsidRPr="00721E95">
        <w:rPr>
          <w:b w:val="0"/>
          <w:bCs/>
          <w:sz w:val="24"/>
          <w:szCs w:val="24"/>
        </w:rPr>
        <w:t xml:space="preserve"> </w:t>
      </w:r>
      <w:proofErr w:type="spellStart"/>
      <w:r w:rsidRPr="00721E95">
        <w:rPr>
          <w:b w:val="0"/>
          <w:bCs/>
          <w:sz w:val="24"/>
          <w:szCs w:val="24"/>
        </w:rPr>
        <w:t>are</w:t>
      </w:r>
      <w:proofErr w:type="spellEnd"/>
      <w:r w:rsidRPr="00721E95">
        <w:rPr>
          <w:b w:val="0"/>
          <w:bCs/>
          <w:sz w:val="24"/>
          <w:szCs w:val="24"/>
        </w:rPr>
        <w:t xml:space="preserve"> as </w:t>
      </w:r>
      <w:proofErr w:type="spellStart"/>
      <w:r w:rsidRPr="00721E95">
        <w:rPr>
          <w:b w:val="0"/>
          <w:bCs/>
          <w:sz w:val="24"/>
          <w:szCs w:val="24"/>
        </w:rPr>
        <w:t>follows</w:t>
      </w:r>
      <w:proofErr w:type="spellEnd"/>
      <w:r w:rsidRPr="00721E95">
        <w:rPr>
          <w:b w:val="0"/>
          <w:bCs/>
          <w:sz w:val="24"/>
          <w:szCs w:val="24"/>
        </w:rPr>
        <w:t>:</w:t>
      </w:r>
    </w:p>
    <w:p w14:paraId="6AA629F8" w14:textId="4F08EA85" w:rsidR="007174AC" w:rsidRPr="00721E95" w:rsidRDefault="00296275">
      <w:pPr>
        <w:pStyle w:val="ListeParagraf"/>
        <w:numPr>
          <w:ilvl w:val="0"/>
          <w:numId w:val="9"/>
        </w:numPr>
        <w:tabs>
          <w:tab w:val="left" w:pos="2210"/>
        </w:tabs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</w:t>
      </w:r>
      <w:r w:rsidR="00972677" w:rsidRPr="00721E95">
        <w:rPr>
          <w:sz w:val="24"/>
          <w:szCs w:val="24"/>
        </w:rPr>
        <w:t>igning</w:t>
      </w:r>
      <w:proofErr w:type="spellEnd"/>
      <w:r w:rsidR="00972677" w:rsidRPr="00721E95">
        <w:rPr>
          <w:sz w:val="24"/>
          <w:szCs w:val="24"/>
        </w:rPr>
        <w:t xml:space="preserve"> of </w:t>
      </w:r>
      <w:proofErr w:type="spellStart"/>
      <w:r w:rsidR="00972677" w:rsidRPr="00721E95">
        <w:rPr>
          <w:sz w:val="24"/>
          <w:szCs w:val="24"/>
        </w:rPr>
        <w:t>Transcript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Documents</w:t>
      </w:r>
      <w:proofErr w:type="spellEnd"/>
      <w:r w:rsidR="00972677" w:rsidRPr="00721E95">
        <w:rPr>
          <w:sz w:val="24"/>
          <w:szCs w:val="24"/>
        </w:rPr>
        <w:t>,</w:t>
      </w:r>
    </w:p>
    <w:p w14:paraId="6AA629F9" w14:textId="0E27DE4A" w:rsidR="007174AC" w:rsidRPr="00721E95" w:rsidRDefault="00296275">
      <w:pPr>
        <w:pStyle w:val="ListeParagraf"/>
        <w:numPr>
          <w:ilvl w:val="0"/>
          <w:numId w:val="9"/>
        </w:numPr>
        <w:tabs>
          <w:tab w:val="left" w:pos="2225"/>
        </w:tabs>
        <w:spacing w:before="126"/>
        <w:ind w:left="2224" w:hanging="24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</w:t>
      </w:r>
      <w:r w:rsidR="00972677" w:rsidRPr="00721E95">
        <w:rPr>
          <w:sz w:val="24"/>
          <w:szCs w:val="24"/>
        </w:rPr>
        <w:t>igning</w:t>
      </w:r>
      <w:proofErr w:type="spellEnd"/>
      <w:r w:rsidR="00972677" w:rsidRPr="00721E95">
        <w:rPr>
          <w:sz w:val="24"/>
          <w:szCs w:val="24"/>
        </w:rPr>
        <w:t xml:space="preserve"> of Course Content </w:t>
      </w:r>
      <w:proofErr w:type="spellStart"/>
      <w:r w:rsidR="00972677" w:rsidRPr="00721E95">
        <w:rPr>
          <w:sz w:val="24"/>
          <w:szCs w:val="24"/>
        </w:rPr>
        <w:t>Documents</w:t>
      </w:r>
      <w:proofErr w:type="spellEnd"/>
      <w:r w:rsidR="00972677" w:rsidRPr="00721E95">
        <w:rPr>
          <w:sz w:val="24"/>
          <w:szCs w:val="24"/>
        </w:rPr>
        <w:t>.</w:t>
      </w:r>
    </w:p>
    <w:p w14:paraId="6AA629FA" w14:textId="77777777" w:rsidR="007174AC" w:rsidRPr="00721E95" w:rsidRDefault="00972677">
      <w:pPr>
        <w:pStyle w:val="ListeParagraf"/>
        <w:numPr>
          <w:ilvl w:val="0"/>
          <w:numId w:val="9"/>
        </w:numPr>
        <w:tabs>
          <w:tab w:val="left" w:pos="2213"/>
        </w:tabs>
        <w:spacing w:before="127"/>
        <w:ind w:left="2212" w:hanging="22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requests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duties</w:t>
      </w:r>
      <w:proofErr w:type="spellEnd"/>
    </w:p>
    <w:p w14:paraId="6AA629FB" w14:textId="77777777" w:rsidR="007174AC" w:rsidRPr="00721E95" w:rsidRDefault="00972677" w:rsidP="00E2577A">
      <w:pPr>
        <w:pStyle w:val="Balk1"/>
        <w:spacing w:before="167" w:line="360" w:lineRule="auto"/>
        <w:jc w:val="center"/>
        <w:rPr>
          <w:sz w:val="24"/>
          <w:szCs w:val="24"/>
        </w:rPr>
      </w:pPr>
      <w:r w:rsidRPr="00721E95">
        <w:rPr>
          <w:sz w:val="24"/>
          <w:szCs w:val="24"/>
        </w:rPr>
        <w:t xml:space="preserve">Works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Heads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Departments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Legal </w:t>
      </w:r>
      <w:proofErr w:type="spellStart"/>
      <w:r w:rsidRPr="00721E95">
        <w:rPr>
          <w:sz w:val="24"/>
          <w:szCs w:val="24"/>
        </w:rPr>
        <w:t>Counsel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</w:p>
    <w:p w14:paraId="6AA629FC" w14:textId="39D29841" w:rsidR="007174AC" w:rsidRPr="00721E95" w:rsidRDefault="00972677">
      <w:pPr>
        <w:pStyle w:val="GvdeMetni"/>
        <w:spacing w:line="360" w:lineRule="auto"/>
        <w:ind w:firstLine="707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</w:t>
      </w:r>
      <w:proofErr w:type="gramStart"/>
      <w:r w:rsidRPr="00721E95">
        <w:rPr>
          <w:b/>
          <w:sz w:val="24"/>
          <w:szCs w:val="24"/>
        </w:rPr>
        <w:t>1</w:t>
      </w:r>
      <w:r w:rsidR="00767D00" w:rsidRPr="00721E95">
        <w:rPr>
          <w:b/>
          <w:sz w:val="24"/>
          <w:szCs w:val="24"/>
        </w:rPr>
        <w:t>4</w:t>
      </w:r>
      <w:r w:rsidRPr="00721E95">
        <w:rPr>
          <w:b/>
          <w:sz w:val="24"/>
          <w:szCs w:val="24"/>
        </w:rPr>
        <w:t xml:space="preserve"> -</w:t>
      </w:r>
      <w:proofErr w:type="gramEnd"/>
      <w:r w:rsidRPr="00721E95">
        <w:rPr>
          <w:b/>
          <w:sz w:val="24"/>
          <w:szCs w:val="24"/>
        </w:rPr>
        <w:t xml:space="preserve"> (1)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works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Heads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Departments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Legal Advisor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follow</w:t>
      </w:r>
      <w:proofErr w:type="spellEnd"/>
      <w:r w:rsidRPr="00721E95">
        <w:rPr>
          <w:sz w:val="24"/>
          <w:szCs w:val="24"/>
        </w:rPr>
        <w:t>;</w:t>
      </w:r>
    </w:p>
    <w:p w14:paraId="6AA629FD" w14:textId="0F7A002F" w:rsidR="007174AC" w:rsidRPr="00721E95" w:rsidRDefault="00972677">
      <w:pPr>
        <w:pStyle w:val="ListeParagraf"/>
        <w:numPr>
          <w:ilvl w:val="0"/>
          <w:numId w:val="8"/>
        </w:numPr>
        <w:tabs>
          <w:tab w:val="left" w:pos="2213"/>
        </w:tabs>
        <w:spacing w:before="6"/>
        <w:ind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Initials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Vice-Rectors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296275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>General,</w:t>
      </w:r>
    </w:p>
    <w:p w14:paraId="6AA629FE" w14:textId="77777777" w:rsidR="007174AC" w:rsidRPr="00721E95" w:rsidRDefault="00972677">
      <w:pPr>
        <w:pStyle w:val="ListeParagraf"/>
        <w:numPr>
          <w:ilvl w:val="0"/>
          <w:numId w:val="8"/>
        </w:numPr>
        <w:tabs>
          <w:tab w:val="left" w:pos="2236"/>
        </w:tabs>
        <w:spacing w:before="125" w:line="360" w:lineRule="auto"/>
        <w:ind w:right="115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lastRenderedPageBreak/>
        <w:t>Requesting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sending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student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files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transfer </w:t>
      </w:r>
      <w:proofErr w:type="spellStart"/>
      <w:r w:rsidRPr="00721E95">
        <w:rPr>
          <w:sz w:val="24"/>
          <w:szCs w:val="24"/>
        </w:rPr>
        <w:t>process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students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requested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various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about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students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requesting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sending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similar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universities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military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branch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similar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transactions</w:t>
      </w:r>
      <w:proofErr w:type="spellEnd"/>
      <w:r w:rsidRPr="00721E95">
        <w:rPr>
          <w:sz w:val="24"/>
          <w:szCs w:val="24"/>
        </w:rPr>
        <w:t>,</w:t>
      </w:r>
    </w:p>
    <w:p w14:paraId="6AA629FF" w14:textId="77777777" w:rsidR="007174AC" w:rsidRPr="00721E95" w:rsidRDefault="007174AC">
      <w:pPr>
        <w:spacing w:line="360" w:lineRule="auto"/>
        <w:jc w:val="both"/>
        <w:rPr>
          <w:sz w:val="24"/>
          <w:szCs w:val="24"/>
        </w:rPr>
        <w:sectPr w:rsidR="007174AC" w:rsidRPr="00721E95">
          <w:pgSz w:w="11910" w:h="16840"/>
          <w:pgMar w:top="1160" w:right="1300" w:bottom="1080" w:left="140" w:header="270" w:footer="884" w:gutter="0"/>
          <w:cols w:space="708"/>
        </w:sectPr>
      </w:pPr>
    </w:p>
    <w:p w14:paraId="6AA62A00" w14:textId="77777777" w:rsidR="007174AC" w:rsidRPr="00721E95" w:rsidRDefault="007174AC">
      <w:pPr>
        <w:pStyle w:val="GvdeMetni"/>
        <w:spacing w:before="6"/>
        <w:ind w:left="0"/>
        <w:rPr>
          <w:sz w:val="24"/>
          <w:szCs w:val="24"/>
        </w:rPr>
      </w:pPr>
    </w:p>
    <w:p w14:paraId="6AA62A01" w14:textId="68DE20D8" w:rsidR="007174AC" w:rsidRPr="00721E95" w:rsidRDefault="00972677">
      <w:pPr>
        <w:pStyle w:val="ListeParagraf"/>
        <w:numPr>
          <w:ilvl w:val="0"/>
          <w:numId w:val="8"/>
        </w:numPr>
        <w:tabs>
          <w:tab w:val="left" w:pos="2203"/>
        </w:tabs>
        <w:spacing w:before="92" w:line="360" w:lineRule="auto"/>
        <w:ind w:right="117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Cover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decrees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assignments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notifications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personnel's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departure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the</w:t>
      </w:r>
      <w:proofErr w:type="spellEnd"/>
      <w:r w:rsidR="00296275" w:rsidRPr="00721E95">
        <w:rPr>
          <w:sz w:val="24"/>
          <w:szCs w:val="24"/>
        </w:rPr>
        <w:t xml:space="preserve"> </w:t>
      </w:r>
      <w:r w:rsidRPr="00721E95">
        <w:rPr>
          <w:sz w:val="24"/>
          <w:szCs w:val="24"/>
        </w:rPr>
        <w:t xml:space="preserve">start of </w:t>
      </w:r>
      <w:proofErr w:type="spellStart"/>
      <w:r w:rsidRPr="00721E95">
        <w:rPr>
          <w:sz w:val="24"/>
          <w:szCs w:val="24"/>
        </w:rPr>
        <w:t>duty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non-University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u</w:t>
      </w:r>
      <w:r w:rsidRPr="00721E95">
        <w:rPr>
          <w:sz w:val="24"/>
          <w:szCs w:val="24"/>
        </w:rPr>
        <w:t>niversity</w:t>
      </w:r>
      <w:proofErr w:type="spellEnd"/>
      <w:r w:rsidRPr="00721E95">
        <w:rPr>
          <w:sz w:val="24"/>
          <w:szCs w:val="24"/>
        </w:rPr>
        <w:t>,</w:t>
      </w:r>
    </w:p>
    <w:p w14:paraId="6AA62A02" w14:textId="17DBDDF1" w:rsidR="007174AC" w:rsidRPr="00721E95" w:rsidRDefault="00972677">
      <w:pPr>
        <w:pStyle w:val="GvdeMetni"/>
        <w:spacing w:line="360" w:lineRule="auto"/>
        <w:ind w:right="113" w:firstLine="707"/>
        <w:jc w:val="both"/>
        <w:rPr>
          <w:sz w:val="24"/>
          <w:szCs w:val="24"/>
        </w:rPr>
      </w:pPr>
      <w:proofErr w:type="gramStart"/>
      <w:r w:rsidRPr="00721E95">
        <w:rPr>
          <w:sz w:val="24"/>
          <w:szCs w:val="24"/>
        </w:rPr>
        <w:t>ç</w:t>
      </w:r>
      <w:proofErr w:type="gramEnd"/>
      <w:r w:rsidRPr="00721E95">
        <w:rPr>
          <w:sz w:val="24"/>
          <w:szCs w:val="24"/>
        </w:rPr>
        <w:t xml:space="preserve">)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sending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decrees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(</w:t>
      </w:r>
      <w:proofErr w:type="spellStart"/>
      <w:r w:rsidRPr="00721E95">
        <w:rPr>
          <w:sz w:val="24"/>
          <w:szCs w:val="24"/>
        </w:rPr>
        <w:t>promotion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assignment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hall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allocation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etc</w:t>
      </w:r>
      <w:proofErr w:type="spellEnd"/>
      <w:r w:rsidRPr="00721E95">
        <w:rPr>
          <w:sz w:val="24"/>
          <w:szCs w:val="24"/>
        </w:rPr>
        <w:t xml:space="preserve">.) </w:t>
      </w:r>
      <w:proofErr w:type="spellStart"/>
      <w:r w:rsidRPr="00721E95">
        <w:rPr>
          <w:sz w:val="24"/>
          <w:szCs w:val="24"/>
        </w:rPr>
        <w:t>written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Vice-Rector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notification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resignation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commencement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working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>,</w:t>
      </w:r>
    </w:p>
    <w:p w14:paraId="6AA62A03" w14:textId="4232F9F9" w:rsidR="007174AC" w:rsidRPr="00721E95" w:rsidRDefault="00972677">
      <w:pPr>
        <w:pStyle w:val="ListeParagraf"/>
        <w:numPr>
          <w:ilvl w:val="0"/>
          <w:numId w:val="8"/>
        </w:numPr>
        <w:tabs>
          <w:tab w:val="left" w:pos="2296"/>
        </w:tabs>
        <w:spacing w:line="360" w:lineRule="auto"/>
        <w:ind w:right="122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Annual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excuse</w:t>
      </w:r>
      <w:proofErr w:type="spellEnd"/>
      <w:r w:rsidR="00296275" w:rsidRPr="00721E95">
        <w:rPr>
          <w:sz w:val="24"/>
          <w:szCs w:val="24"/>
        </w:rPr>
        <w:t>,</w:t>
      </w:r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health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leave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staff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(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make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proposals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those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approved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296275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>General),</w:t>
      </w:r>
    </w:p>
    <w:p w14:paraId="6AA62A04" w14:textId="77777777" w:rsidR="007174AC" w:rsidRPr="00721E95" w:rsidRDefault="00972677">
      <w:pPr>
        <w:pStyle w:val="ListeParagraf"/>
        <w:numPr>
          <w:ilvl w:val="0"/>
          <w:numId w:val="8"/>
        </w:numPr>
        <w:tabs>
          <w:tab w:val="left" w:pos="2201"/>
        </w:tabs>
        <w:spacing w:before="5" w:line="362" w:lineRule="auto"/>
        <w:ind w:right="118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Routine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such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notification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water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electricity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consumption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used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venues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rent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fuel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private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phone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fee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notification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through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power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plant</w:t>
      </w:r>
      <w:proofErr w:type="spellEnd"/>
      <w:r w:rsidRPr="00721E95">
        <w:rPr>
          <w:sz w:val="24"/>
          <w:szCs w:val="24"/>
        </w:rPr>
        <w:t>,</w:t>
      </w:r>
    </w:p>
    <w:p w14:paraId="6AA62A05" w14:textId="77777777" w:rsidR="007174AC" w:rsidRPr="00721E95" w:rsidRDefault="00972677">
      <w:pPr>
        <w:pStyle w:val="ListeParagraf"/>
        <w:numPr>
          <w:ilvl w:val="0"/>
          <w:numId w:val="8"/>
        </w:numPr>
        <w:tabs>
          <w:tab w:val="left" w:pos="2210"/>
        </w:tabs>
        <w:spacing w:before="2" w:line="360" w:lineRule="auto"/>
        <w:ind w:right="121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between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chiefs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mentioned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title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routine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such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getting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>,</w:t>
      </w:r>
    </w:p>
    <w:p w14:paraId="6AA62A06" w14:textId="5ABEB830" w:rsidR="007174AC" w:rsidRPr="00721E95" w:rsidRDefault="00972677">
      <w:pPr>
        <w:pStyle w:val="ListeParagraf"/>
        <w:numPr>
          <w:ilvl w:val="0"/>
          <w:numId w:val="8"/>
        </w:numPr>
        <w:tabs>
          <w:tab w:val="left" w:pos="2272"/>
        </w:tabs>
        <w:spacing w:line="360" w:lineRule="auto"/>
        <w:ind w:right="118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notification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preparation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affairs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announcement</w:t>
      </w:r>
      <w:proofErr w:type="spellEnd"/>
      <w:r w:rsidRPr="00721E95">
        <w:rPr>
          <w:sz w:val="24"/>
          <w:szCs w:val="24"/>
        </w:rPr>
        <w:t xml:space="preserve"> of in-service </w:t>
      </w:r>
      <w:proofErr w:type="spellStart"/>
      <w:r w:rsidRPr="00721E95">
        <w:rPr>
          <w:sz w:val="24"/>
          <w:szCs w:val="24"/>
        </w:rPr>
        <w:t>training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activities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>,</w:t>
      </w:r>
    </w:p>
    <w:p w14:paraId="6AA62A07" w14:textId="77777777" w:rsidR="007174AC" w:rsidRPr="00721E95" w:rsidRDefault="00972677">
      <w:pPr>
        <w:pStyle w:val="ListeParagraf"/>
        <w:numPr>
          <w:ilvl w:val="0"/>
          <w:numId w:val="8"/>
        </w:numPr>
        <w:tabs>
          <w:tab w:val="left" w:pos="2258"/>
        </w:tabs>
        <w:spacing w:line="360" w:lineRule="auto"/>
        <w:ind w:right="113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must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Legal </w:t>
      </w:r>
      <w:proofErr w:type="spellStart"/>
      <w:r w:rsidRPr="00721E95">
        <w:rPr>
          <w:sz w:val="24"/>
          <w:szCs w:val="24"/>
        </w:rPr>
        <w:t>Counsel</w:t>
      </w:r>
      <w:proofErr w:type="spellEnd"/>
      <w:r w:rsidRPr="00721E95">
        <w:rPr>
          <w:sz w:val="24"/>
          <w:szCs w:val="24"/>
        </w:rPr>
        <w:t xml:space="preserve"> in legal </w:t>
      </w:r>
      <w:proofErr w:type="spellStart"/>
      <w:r w:rsidRPr="00721E95">
        <w:rPr>
          <w:sz w:val="24"/>
          <w:szCs w:val="24"/>
        </w:rPr>
        <w:t>matters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authority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transferred</w:t>
      </w:r>
      <w:proofErr w:type="spellEnd"/>
      <w:r w:rsidRPr="00721E95">
        <w:rPr>
          <w:sz w:val="24"/>
          <w:szCs w:val="24"/>
        </w:rPr>
        <w:t>,</w:t>
      </w:r>
    </w:p>
    <w:p w14:paraId="6AA62A08" w14:textId="4F42F0FB" w:rsidR="007174AC" w:rsidRPr="00721E95" w:rsidRDefault="00972677">
      <w:pPr>
        <w:pStyle w:val="GvdeMetni"/>
        <w:spacing w:before="5"/>
        <w:ind w:left="1984"/>
        <w:rPr>
          <w:sz w:val="24"/>
          <w:szCs w:val="24"/>
        </w:rPr>
      </w:pPr>
      <w:r w:rsidRPr="00721E95">
        <w:rPr>
          <w:sz w:val="24"/>
          <w:szCs w:val="24"/>
        </w:rPr>
        <w:t xml:space="preserve">ı)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assigned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296275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>General.</w:t>
      </w:r>
    </w:p>
    <w:p w14:paraId="6AA62A09" w14:textId="33B3E15B" w:rsidR="007174AC" w:rsidRPr="00721E95" w:rsidRDefault="00972677">
      <w:pPr>
        <w:pStyle w:val="ListeParagraf"/>
        <w:numPr>
          <w:ilvl w:val="0"/>
          <w:numId w:val="8"/>
        </w:numPr>
        <w:tabs>
          <w:tab w:val="left" w:pos="2220"/>
        </w:tabs>
        <w:spacing w:before="126" w:line="362" w:lineRule="auto"/>
        <w:ind w:right="121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express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opinions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opinions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internal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individuals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issues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units</w:t>
      </w:r>
      <w:proofErr w:type="spellEnd"/>
      <w:r w:rsidR="00296275" w:rsidRPr="00721E95">
        <w:rPr>
          <w:sz w:val="24"/>
          <w:szCs w:val="24"/>
        </w:rPr>
        <w:t xml:space="preserve">' </w:t>
      </w:r>
      <w:proofErr w:type="spellStart"/>
      <w:r w:rsidR="00296275" w:rsidRPr="00721E95">
        <w:rPr>
          <w:sz w:val="24"/>
          <w:szCs w:val="24"/>
        </w:rPr>
        <w:t>dutie</w:t>
      </w:r>
      <w:r w:rsidRPr="00721E95">
        <w:rPr>
          <w:sz w:val="24"/>
          <w:szCs w:val="24"/>
        </w:rPr>
        <w:t>s</w:t>
      </w:r>
      <w:proofErr w:type="spellEnd"/>
      <w:r w:rsidRPr="00721E95">
        <w:rPr>
          <w:sz w:val="24"/>
          <w:szCs w:val="24"/>
        </w:rPr>
        <w:t>.</w:t>
      </w:r>
    </w:p>
    <w:p w14:paraId="6AA62A0A" w14:textId="77777777" w:rsidR="007174AC" w:rsidRPr="00721E95" w:rsidRDefault="00972677" w:rsidP="00E2577A">
      <w:pPr>
        <w:pStyle w:val="Balk1"/>
        <w:spacing w:before="42" w:line="357" w:lineRule="auto"/>
        <w:ind w:right="296"/>
        <w:jc w:val="center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Faculty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Institute</w:t>
      </w:r>
      <w:proofErr w:type="spellEnd"/>
      <w:r w:rsidRPr="00721E95">
        <w:rPr>
          <w:sz w:val="24"/>
          <w:szCs w:val="24"/>
        </w:rPr>
        <w:t>/School/</w:t>
      </w:r>
      <w:proofErr w:type="spellStart"/>
      <w:r w:rsidRPr="00721E95">
        <w:rPr>
          <w:sz w:val="24"/>
          <w:szCs w:val="24"/>
        </w:rPr>
        <w:t>Vocational</w:t>
      </w:r>
      <w:proofErr w:type="spellEnd"/>
      <w:r w:rsidRPr="00721E95">
        <w:rPr>
          <w:sz w:val="24"/>
          <w:szCs w:val="24"/>
        </w:rPr>
        <w:t xml:space="preserve"> School</w:t>
      </w:r>
    </w:p>
    <w:p w14:paraId="6AA62A0B" w14:textId="16A4776D" w:rsidR="007174AC" w:rsidRPr="00721E95" w:rsidRDefault="00972677">
      <w:pPr>
        <w:pStyle w:val="GvdeMetni"/>
        <w:spacing w:before="8" w:line="360" w:lineRule="auto"/>
        <w:ind w:right="117" w:firstLine="707"/>
        <w:jc w:val="both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</w:t>
      </w:r>
      <w:proofErr w:type="gramStart"/>
      <w:r w:rsidRPr="00721E95">
        <w:rPr>
          <w:b/>
          <w:sz w:val="24"/>
          <w:szCs w:val="24"/>
        </w:rPr>
        <w:t>1</w:t>
      </w:r>
      <w:r w:rsidR="00767D00" w:rsidRPr="00721E95">
        <w:rPr>
          <w:b/>
          <w:sz w:val="24"/>
          <w:szCs w:val="24"/>
        </w:rPr>
        <w:t>5</w:t>
      </w:r>
      <w:r w:rsidRPr="00721E95">
        <w:rPr>
          <w:b/>
          <w:sz w:val="24"/>
          <w:szCs w:val="24"/>
        </w:rPr>
        <w:t xml:space="preserve"> -</w:t>
      </w:r>
      <w:proofErr w:type="gramEnd"/>
      <w:r w:rsidRPr="00721E95">
        <w:rPr>
          <w:b/>
          <w:sz w:val="24"/>
          <w:szCs w:val="24"/>
        </w:rPr>
        <w:t xml:space="preserve"> (1)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works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Faculty</w:t>
      </w:r>
      <w:proofErr w:type="spellEnd"/>
      <w:r w:rsidRPr="00721E95">
        <w:rPr>
          <w:sz w:val="24"/>
          <w:szCs w:val="24"/>
        </w:rPr>
        <w:t>/School/</w:t>
      </w:r>
      <w:proofErr w:type="spellStart"/>
      <w:r w:rsidRPr="00721E95">
        <w:rPr>
          <w:sz w:val="24"/>
          <w:szCs w:val="24"/>
        </w:rPr>
        <w:t>Vocational</w:t>
      </w:r>
      <w:proofErr w:type="spellEnd"/>
      <w:r w:rsidRPr="00721E95">
        <w:rPr>
          <w:sz w:val="24"/>
          <w:szCs w:val="24"/>
        </w:rPr>
        <w:t xml:space="preserve"> School/</w:t>
      </w:r>
      <w:proofErr w:type="spellStart"/>
      <w:r w:rsidRPr="00721E95">
        <w:rPr>
          <w:sz w:val="24"/>
          <w:szCs w:val="24"/>
        </w:rPr>
        <w:t>Institute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follows</w:t>
      </w:r>
      <w:proofErr w:type="spellEnd"/>
      <w:r w:rsidRPr="00721E95">
        <w:rPr>
          <w:sz w:val="24"/>
          <w:szCs w:val="24"/>
        </w:rPr>
        <w:t>;</w:t>
      </w:r>
    </w:p>
    <w:p w14:paraId="6AA62A0C" w14:textId="77777777" w:rsidR="007174AC" w:rsidRPr="00721E95" w:rsidRDefault="00972677">
      <w:pPr>
        <w:pStyle w:val="ListeParagraf"/>
        <w:numPr>
          <w:ilvl w:val="0"/>
          <w:numId w:val="7"/>
        </w:numPr>
        <w:tabs>
          <w:tab w:val="left" w:pos="2213"/>
        </w:tabs>
        <w:spacing w:before="3"/>
        <w:ind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Initials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Dean/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Dean/</w:t>
      </w:r>
      <w:proofErr w:type="spellStart"/>
      <w:r w:rsidRPr="00721E95">
        <w:rPr>
          <w:sz w:val="24"/>
          <w:szCs w:val="24"/>
        </w:rPr>
        <w:t>Deputy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>,</w:t>
      </w:r>
    </w:p>
    <w:p w14:paraId="6AA62A0D" w14:textId="77777777" w:rsidR="007174AC" w:rsidRPr="00721E95" w:rsidRDefault="00972677">
      <w:pPr>
        <w:pStyle w:val="ListeParagraf"/>
        <w:numPr>
          <w:ilvl w:val="0"/>
          <w:numId w:val="7"/>
        </w:numPr>
        <w:tabs>
          <w:tab w:val="left" w:pos="2275"/>
        </w:tabs>
        <w:spacing w:before="125"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Annual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excuse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health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leave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staff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schools</w:t>
      </w:r>
      <w:proofErr w:type="spellEnd"/>
      <w:r w:rsidRPr="00721E95">
        <w:rPr>
          <w:sz w:val="24"/>
          <w:szCs w:val="24"/>
        </w:rPr>
        <w:t xml:space="preserve"> (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make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proposals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those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approved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Dean/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>),</w:t>
      </w:r>
    </w:p>
    <w:p w14:paraId="6AA62A0E" w14:textId="77777777" w:rsidR="007174AC" w:rsidRPr="00721E95" w:rsidRDefault="00972677">
      <w:pPr>
        <w:pStyle w:val="ListeParagraf"/>
        <w:numPr>
          <w:ilvl w:val="0"/>
          <w:numId w:val="7"/>
        </w:numPr>
        <w:tabs>
          <w:tab w:val="left" w:pos="2213"/>
        </w:tabs>
        <w:ind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Signatures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student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>,</w:t>
      </w:r>
    </w:p>
    <w:p w14:paraId="6AA62A0F" w14:textId="77777777" w:rsidR="007174AC" w:rsidRPr="00721E95" w:rsidRDefault="00972677">
      <w:pPr>
        <w:pStyle w:val="GvdeMetni"/>
        <w:spacing w:before="126"/>
        <w:ind w:left="1984"/>
        <w:rPr>
          <w:sz w:val="24"/>
          <w:szCs w:val="24"/>
        </w:rPr>
      </w:pPr>
      <w:proofErr w:type="gramStart"/>
      <w:r w:rsidRPr="00721E95">
        <w:rPr>
          <w:sz w:val="24"/>
          <w:szCs w:val="24"/>
        </w:rPr>
        <w:t>ç</w:t>
      </w:r>
      <w:proofErr w:type="gramEnd"/>
      <w:r w:rsidRPr="00721E95">
        <w:rPr>
          <w:sz w:val="24"/>
          <w:szCs w:val="24"/>
        </w:rPr>
        <w:t>) "</w:t>
      </w:r>
      <w:proofErr w:type="spellStart"/>
      <w:r w:rsidRPr="00721E95">
        <w:rPr>
          <w:sz w:val="24"/>
          <w:szCs w:val="24"/>
        </w:rPr>
        <w:t>Like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Original</w:t>
      </w:r>
      <w:proofErr w:type="spellEnd"/>
      <w:r w:rsidRPr="00721E95">
        <w:rPr>
          <w:sz w:val="24"/>
          <w:szCs w:val="24"/>
        </w:rPr>
        <w:t xml:space="preserve">"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defined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>,</w:t>
      </w:r>
    </w:p>
    <w:p w14:paraId="6AA62A10" w14:textId="77777777" w:rsidR="007174AC" w:rsidRPr="00721E95" w:rsidRDefault="00972677">
      <w:pPr>
        <w:pStyle w:val="ListeParagraf"/>
        <w:numPr>
          <w:ilvl w:val="0"/>
          <w:numId w:val="7"/>
        </w:numPr>
        <w:tabs>
          <w:tab w:val="left" w:pos="2225"/>
        </w:tabs>
        <w:spacing w:before="126"/>
        <w:ind w:left="2224" w:hanging="24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Dean/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>.</w:t>
      </w:r>
    </w:p>
    <w:p w14:paraId="6AA62A11" w14:textId="77777777" w:rsidR="007174AC" w:rsidRPr="00721E95" w:rsidRDefault="007174AC">
      <w:pPr>
        <w:rPr>
          <w:sz w:val="24"/>
          <w:szCs w:val="24"/>
        </w:rPr>
        <w:sectPr w:rsidR="007174AC" w:rsidRPr="00721E95">
          <w:pgSz w:w="11910" w:h="16840"/>
          <w:pgMar w:top="1160" w:right="1300" w:bottom="1080" w:left="140" w:header="270" w:footer="884" w:gutter="0"/>
          <w:cols w:space="708"/>
        </w:sectPr>
      </w:pPr>
    </w:p>
    <w:p w14:paraId="6AA62A12" w14:textId="77777777" w:rsidR="007174AC" w:rsidRPr="00721E95" w:rsidRDefault="007174AC">
      <w:pPr>
        <w:pStyle w:val="GvdeMetni"/>
        <w:spacing w:before="8"/>
        <w:ind w:left="0"/>
        <w:rPr>
          <w:sz w:val="24"/>
          <w:szCs w:val="24"/>
        </w:rPr>
      </w:pPr>
    </w:p>
    <w:p w14:paraId="1D3FD35E" w14:textId="77777777" w:rsidR="00A82495" w:rsidRPr="00721E95" w:rsidRDefault="00972677" w:rsidP="00A82495">
      <w:pPr>
        <w:pStyle w:val="Balk1"/>
        <w:spacing w:before="92" w:line="398" w:lineRule="auto"/>
        <w:ind w:left="4260" w:right="3084"/>
        <w:rPr>
          <w:sz w:val="24"/>
          <w:szCs w:val="24"/>
        </w:rPr>
      </w:pPr>
      <w:r w:rsidRPr="00721E95">
        <w:rPr>
          <w:sz w:val="24"/>
          <w:szCs w:val="24"/>
        </w:rPr>
        <w:t>FOURTH SECTION</w:t>
      </w:r>
    </w:p>
    <w:p w14:paraId="6AA62A13" w14:textId="2EE0821D" w:rsidR="007174AC" w:rsidRPr="00721E95" w:rsidRDefault="00E2577A" w:rsidP="00E2577A">
      <w:pPr>
        <w:pStyle w:val="Balk1"/>
        <w:spacing w:before="92" w:line="398" w:lineRule="auto"/>
        <w:ind w:right="3084"/>
        <w:jc w:val="center"/>
        <w:rPr>
          <w:sz w:val="24"/>
          <w:szCs w:val="24"/>
        </w:rPr>
      </w:pPr>
      <w:r w:rsidRPr="00721E95">
        <w:rPr>
          <w:sz w:val="24"/>
          <w:szCs w:val="24"/>
        </w:rPr>
        <w:t xml:space="preserve">                     </w:t>
      </w:r>
      <w:r w:rsidR="00972677" w:rsidRPr="00721E95">
        <w:rPr>
          <w:sz w:val="24"/>
          <w:szCs w:val="24"/>
        </w:rPr>
        <w:t xml:space="preserve">EBYS </w:t>
      </w:r>
      <w:r w:rsidRPr="00721E95">
        <w:rPr>
          <w:sz w:val="24"/>
          <w:szCs w:val="24"/>
        </w:rPr>
        <w:t xml:space="preserve">Application </w:t>
      </w:r>
      <w:proofErr w:type="spellStart"/>
      <w:r w:rsidRPr="00721E95">
        <w:rPr>
          <w:sz w:val="24"/>
          <w:szCs w:val="24"/>
        </w:rPr>
        <w:t>Principles</w:t>
      </w:r>
      <w:proofErr w:type="spellEnd"/>
      <w:r w:rsidRPr="00721E95">
        <w:rPr>
          <w:sz w:val="24"/>
          <w:szCs w:val="24"/>
        </w:rPr>
        <w:t xml:space="preserve"> </w:t>
      </w:r>
    </w:p>
    <w:p w14:paraId="6AA62A14" w14:textId="77777777" w:rsidR="007174AC" w:rsidRPr="00721E95" w:rsidRDefault="007174AC">
      <w:pPr>
        <w:pStyle w:val="GvdeMetni"/>
        <w:spacing w:before="11"/>
        <w:ind w:left="0"/>
        <w:rPr>
          <w:b/>
          <w:sz w:val="24"/>
          <w:szCs w:val="24"/>
        </w:rPr>
      </w:pPr>
    </w:p>
    <w:p w14:paraId="6AA62A15" w14:textId="77777777" w:rsidR="007174AC" w:rsidRPr="00721E95" w:rsidRDefault="00972677">
      <w:pPr>
        <w:pStyle w:val="P68B1DB1-Normal2"/>
        <w:ind w:left="1984"/>
        <w:rPr>
          <w:sz w:val="24"/>
          <w:szCs w:val="24"/>
        </w:rPr>
      </w:pPr>
      <w:r w:rsidRPr="00721E95">
        <w:rPr>
          <w:sz w:val="24"/>
          <w:szCs w:val="24"/>
        </w:rPr>
        <w:t xml:space="preserve">General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Registration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Distribution </w:t>
      </w:r>
      <w:proofErr w:type="spellStart"/>
      <w:r w:rsidRPr="00721E95">
        <w:rPr>
          <w:sz w:val="24"/>
          <w:szCs w:val="24"/>
        </w:rPr>
        <w:t>Procedures</w:t>
      </w:r>
      <w:proofErr w:type="spellEnd"/>
    </w:p>
    <w:p w14:paraId="6AA62A16" w14:textId="411C30FF" w:rsidR="007174AC" w:rsidRPr="00721E95" w:rsidRDefault="00972677">
      <w:pPr>
        <w:pStyle w:val="GvdeMetni"/>
        <w:spacing w:before="125" w:line="360" w:lineRule="auto"/>
        <w:ind w:right="115" w:firstLine="707"/>
        <w:jc w:val="both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</w:t>
      </w:r>
      <w:proofErr w:type="gramStart"/>
      <w:r w:rsidRPr="00721E95">
        <w:rPr>
          <w:b/>
          <w:sz w:val="24"/>
          <w:szCs w:val="24"/>
        </w:rPr>
        <w:t>1</w:t>
      </w:r>
      <w:r w:rsidR="00767D00" w:rsidRPr="00721E95">
        <w:rPr>
          <w:b/>
          <w:sz w:val="24"/>
          <w:szCs w:val="24"/>
        </w:rPr>
        <w:t>6</w:t>
      </w:r>
      <w:r w:rsidRPr="00721E95">
        <w:rPr>
          <w:b/>
          <w:sz w:val="24"/>
          <w:szCs w:val="24"/>
        </w:rPr>
        <w:t xml:space="preserve"> -</w:t>
      </w:r>
      <w:proofErr w:type="gramEnd"/>
      <w:r w:rsidRPr="00721E95">
        <w:rPr>
          <w:b/>
          <w:sz w:val="24"/>
          <w:szCs w:val="24"/>
        </w:rPr>
        <w:t xml:space="preserve"> (1) </w:t>
      </w: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"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Incoming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"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Registrar's</w:t>
      </w:r>
      <w:proofErr w:type="spellEnd"/>
      <w:r w:rsidRPr="00721E95">
        <w:rPr>
          <w:sz w:val="24"/>
          <w:szCs w:val="24"/>
        </w:rPr>
        <w:t xml:space="preserve"> Office;</w:t>
      </w:r>
    </w:p>
    <w:p w14:paraId="6AA62A17" w14:textId="530031AA" w:rsidR="007174AC" w:rsidRPr="00721E95" w:rsidRDefault="00972677">
      <w:pPr>
        <w:pStyle w:val="ListeParagraf"/>
        <w:numPr>
          <w:ilvl w:val="0"/>
          <w:numId w:val="6"/>
        </w:numPr>
        <w:tabs>
          <w:tab w:val="left" w:pos="2198"/>
        </w:tabs>
        <w:spacing w:before="3"/>
        <w:ind w:firstLine="70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Registration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follow-up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outside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I</w:t>
      </w:r>
      <w:r w:rsidRPr="00721E95">
        <w:rPr>
          <w:sz w:val="24"/>
          <w:szCs w:val="24"/>
        </w:rPr>
        <w:t>nstitution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gramStart"/>
      <w:r w:rsidRPr="00721E95">
        <w:rPr>
          <w:sz w:val="24"/>
          <w:szCs w:val="24"/>
        </w:rPr>
        <w:t>done</w:t>
      </w:r>
      <w:proofErr w:type="gramEnd"/>
      <w:r w:rsidRPr="00721E95">
        <w:rPr>
          <w:sz w:val="24"/>
          <w:szCs w:val="24"/>
        </w:rPr>
        <w:t xml:space="preserve"> in EBYS </w:t>
      </w:r>
      <w:proofErr w:type="spellStart"/>
      <w:r w:rsidRPr="00721E95">
        <w:rPr>
          <w:sz w:val="24"/>
          <w:szCs w:val="24"/>
        </w:rPr>
        <w:t>regardless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way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arrive</w:t>
      </w:r>
      <w:proofErr w:type="spellEnd"/>
      <w:r w:rsidRPr="00721E95">
        <w:rPr>
          <w:sz w:val="24"/>
          <w:szCs w:val="24"/>
        </w:rPr>
        <w:t>.</w:t>
      </w:r>
    </w:p>
    <w:p w14:paraId="6AA62A18" w14:textId="77777777" w:rsidR="007174AC" w:rsidRPr="00721E95" w:rsidRDefault="00972677">
      <w:pPr>
        <w:pStyle w:val="ListeParagraf"/>
        <w:numPr>
          <w:ilvl w:val="0"/>
          <w:numId w:val="6"/>
        </w:numPr>
        <w:tabs>
          <w:tab w:val="left" w:pos="2277"/>
        </w:tabs>
        <w:spacing w:before="125" w:line="360" w:lineRule="auto"/>
        <w:ind w:right="123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Except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newspapers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magazines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books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brochures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similar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periodicals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non-periodicals</w:t>
      </w:r>
      <w:proofErr w:type="spellEnd"/>
      <w:r w:rsidRPr="00721E95">
        <w:rPr>
          <w:sz w:val="24"/>
          <w:szCs w:val="24"/>
        </w:rPr>
        <w:t xml:space="preserve">;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incoming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attachments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do not </w:t>
      </w:r>
      <w:proofErr w:type="spellStart"/>
      <w:r w:rsidRPr="00721E95">
        <w:rPr>
          <w:sz w:val="24"/>
          <w:szCs w:val="24"/>
        </w:rPr>
        <w:t>prevent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scanning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scanned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transferred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environment</w:t>
      </w:r>
      <w:proofErr w:type="spellEnd"/>
      <w:r w:rsidRPr="00721E95">
        <w:rPr>
          <w:sz w:val="24"/>
          <w:szCs w:val="24"/>
        </w:rPr>
        <w:t>.</w:t>
      </w:r>
    </w:p>
    <w:p w14:paraId="6AA62A19" w14:textId="2783533C" w:rsidR="007174AC" w:rsidRPr="00721E95" w:rsidRDefault="00972677">
      <w:pPr>
        <w:pStyle w:val="ListeParagraf"/>
        <w:numPr>
          <w:ilvl w:val="0"/>
          <w:numId w:val="6"/>
        </w:numPr>
        <w:tabs>
          <w:tab w:val="left" w:pos="2237"/>
        </w:tabs>
        <w:spacing w:line="360" w:lineRule="auto"/>
        <w:ind w:right="112" w:firstLine="708"/>
        <w:jc w:val="both"/>
        <w:rPr>
          <w:sz w:val="24"/>
          <w:szCs w:val="24"/>
        </w:rPr>
      </w:pPr>
      <w:r w:rsidRPr="00721E95">
        <w:rPr>
          <w:sz w:val="24"/>
          <w:szCs w:val="24"/>
        </w:rPr>
        <w:t xml:space="preserve">"CONFIDENTIAL", "TOP SECRET", "SERVICE SPECIAL"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come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sealed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envelopes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received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General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Before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opened</w:t>
      </w:r>
      <w:proofErr w:type="spellEnd"/>
      <w:r w:rsidRPr="00721E95">
        <w:rPr>
          <w:sz w:val="24"/>
          <w:szCs w:val="24"/>
        </w:rPr>
        <w:t xml:space="preserve">; </w:t>
      </w:r>
      <w:proofErr w:type="spellStart"/>
      <w:r w:rsidRPr="00721E95">
        <w:rPr>
          <w:sz w:val="24"/>
          <w:szCs w:val="24"/>
        </w:rPr>
        <w:t>Personal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submitted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</w:t>
      </w:r>
      <w:proofErr w:type="spellEnd"/>
      <w:r w:rsidR="00296275" w:rsidRPr="00721E95">
        <w:rPr>
          <w:sz w:val="24"/>
          <w:szCs w:val="24"/>
        </w:rPr>
        <w:t>,</w:t>
      </w:r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submitted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confidentiality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degree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recorded</w:t>
      </w:r>
      <w:proofErr w:type="spellEnd"/>
      <w:r w:rsidRPr="00721E95">
        <w:rPr>
          <w:sz w:val="24"/>
          <w:szCs w:val="24"/>
        </w:rPr>
        <w:t xml:space="preserve"> in EBYS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itself</w:t>
      </w:r>
      <w:proofErr w:type="spellEnd"/>
      <w:r w:rsidRPr="00721E95">
        <w:rPr>
          <w:sz w:val="24"/>
          <w:szCs w:val="24"/>
        </w:rPr>
        <w:t>.</w:t>
      </w:r>
    </w:p>
    <w:p w14:paraId="6AA62A1A" w14:textId="168FAE55" w:rsidR="007174AC" w:rsidRPr="00721E95" w:rsidRDefault="00972677">
      <w:pPr>
        <w:pStyle w:val="GvdeMetni"/>
        <w:spacing w:line="360" w:lineRule="auto"/>
        <w:ind w:right="114" w:firstLine="707"/>
        <w:jc w:val="both"/>
        <w:rPr>
          <w:sz w:val="24"/>
          <w:szCs w:val="24"/>
        </w:rPr>
      </w:pPr>
      <w:proofErr w:type="gramStart"/>
      <w:r w:rsidRPr="00721E95">
        <w:rPr>
          <w:sz w:val="24"/>
          <w:szCs w:val="24"/>
        </w:rPr>
        <w:t>ç</w:t>
      </w:r>
      <w:proofErr w:type="gramEnd"/>
      <w:r w:rsidRPr="00721E95">
        <w:rPr>
          <w:sz w:val="24"/>
          <w:szCs w:val="24"/>
        </w:rPr>
        <w:t>) “</w:t>
      </w:r>
      <w:proofErr w:type="spellStart"/>
      <w:r w:rsidRPr="00721E95">
        <w:rPr>
          <w:sz w:val="24"/>
          <w:szCs w:val="24"/>
        </w:rPr>
        <w:t>Unclassified</w:t>
      </w:r>
      <w:proofErr w:type="spellEnd"/>
      <w:r w:rsidRPr="00721E95">
        <w:rPr>
          <w:sz w:val="24"/>
          <w:szCs w:val="24"/>
        </w:rPr>
        <w:t xml:space="preserve">”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outside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recorded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Registrar</w:t>
      </w:r>
      <w:proofErr w:type="spellEnd"/>
      <w:r w:rsidRPr="00721E95">
        <w:rPr>
          <w:sz w:val="24"/>
          <w:szCs w:val="24"/>
        </w:rPr>
        <w:t xml:space="preserve"> Office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sent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296275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 xml:space="preserve">General. </w:t>
      </w:r>
      <w:proofErr w:type="spellStart"/>
      <w:r w:rsidRPr="00721E95">
        <w:rPr>
          <w:sz w:val="24"/>
          <w:szCs w:val="24"/>
        </w:rPr>
        <w:t>If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needs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approved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taken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referred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>.</w:t>
      </w:r>
    </w:p>
    <w:p w14:paraId="6AA62A1B" w14:textId="054467CD" w:rsidR="007174AC" w:rsidRPr="00721E95" w:rsidRDefault="00972677">
      <w:pPr>
        <w:pStyle w:val="ListeParagraf"/>
        <w:numPr>
          <w:ilvl w:val="0"/>
          <w:numId w:val="6"/>
        </w:numPr>
        <w:tabs>
          <w:tab w:val="left" w:pos="2232"/>
        </w:tabs>
        <w:spacing w:line="360" w:lineRule="auto"/>
        <w:ind w:right="113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sent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gramStart"/>
      <w:r w:rsidRPr="00721E95">
        <w:rPr>
          <w:sz w:val="24"/>
          <w:szCs w:val="24"/>
        </w:rPr>
        <w:t>mail</w:t>
      </w:r>
      <w:proofErr w:type="gram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confidential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received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scanned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included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system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="003D65C8" w:rsidRPr="00721E95">
        <w:rPr>
          <w:sz w:val="24"/>
          <w:szCs w:val="24"/>
        </w:rPr>
        <w:t>The</w:t>
      </w:r>
      <w:proofErr w:type="spellEnd"/>
      <w:r w:rsidR="003D65C8" w:rsidRPr="00721E95">
        <w:rPr>
          <w:sz w:val="24"/>
          <w:szCs w:val="24"/>
        </w:rPr>
        <w:t xml:space="preserve"> </w:t>
      </w:r>
      <w:proofErr w:type="spellStart"/>
      <w:r w:rsidR="003D65C8" w:rsidRPr="00721E95">
        <w:rPr>
          <w:sz w:val="24"/>
          <w:szCs w:val="24"/>
        </w:rPr>
        <w:t>authorized</w:t>
      </w:r>
      <w:proofErr w:type="spellEnd"/>
      <w:r w:rsidR="003D65C8" w:rsidRPr="00721E95">
        <w:rPr>
          <w:sz w:val="24"/>
          <w:szCs w:val="24"/>
        </w:rPr>
        <w:t xml:space="preserve"> </w:t>
      </w:r>
      <w:proofErr w:type="spellStart"/>
      <w:r w:rsidR="003D65C8" w:rsidRPr="00721E95">
        <w:rPr>
          <w:sz w:val="24"/>
          <w:szCs w:val="24"/>
        </w:rPr>
        <w:t>person</w:t>
      </w:r>
      <w:proofErr w:type="spellEnd"/>
      <w:r w:rsidR="003D65C8" w:rsidRPr="00721E95">
        <w:rPr>
          <w:sz w:val="24"/>
          <w:szCs w:val="24"/>
        </w:rPr>
        <w:t xml:space="preserve"> </w:t>
      </w:r>
      <w:proofErr w:type="spellStart"/>
      <w:r w:rsidR="003D65C8" w:rsidRPr="00721E95">
        <w:rPr>
          <w:sz w:val="24"/>
          <w:szCs w:val="24"/>
        </w:rPr>
        <w:t>does</w:t>
      </w:r>
      <w:proofErr w:type="spellEnd"/>
      <w:r w:rsidR="003D65C8" w:rsidRPr="00721E95">
        <w:rPr>
          <w:sz w:val="24"/>
          <w:szCs w:val="24"/>
        </w:rPr>
        <w:t xml:space="preserve"> </w:t>
      </w:r>
      <w:proofErr w:type="spellStart"/>
      <w:r w:rsidR="003D65C8" w:rsidRPr="00721E95">
        <w:rPr>
          <w:sz w:val="24"/>
          <w:szCs w:val="24"/>
        </w:rPr>
        <w:t>remittance</w:t>
      </w:r>
      <w:proofErr w:type="spellEnd"/>
      <w:r w:rsidRPr="00721E95">
        <w:rPr>
          <w:sz w:val="24"/>
          <w:szCs w:val="24"/>
        </w:rPr>
        <w:t>.</w:t>
      </w:r>
    </w:p>
    <w:p w14:paraId="6AA62A1C" w14:textId="55468DDA" w:rsidR="007174AC" w:rsidRPr="00721E95" w:rsidRDefault="00972677">
      <w:pPr>
        <w:pStyle w:val="ListeParagraf"/>
        <w:numPr>
          <w:ilvl w:val="0"/>
          <w:numId w:val="6"/>
        </w:numPr>
        <w:tabs>
          <w:tab w:val="left" w:pos="2237"/>
        </w:tabs>
        <w:spacing w:line="362" w:lineRule="auto"/>
        <w:ind w:right="116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sent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means</w:t>
      </w:r>
      <w:proofErr w:type="spellEnd"/>
      <w:r w:rsidRPr="00721E95">
        <w:rPr>
          <w:sz w:val="24"/>
          <w:szCs w:val="24"/>
        </w:rPr>
        <w:t xml:space="preserve"> (</w:t>
      </w:r>
      <w:proofErr w:type="gramStart"/>
      <w:r w:rsidRPr="00721E95">
        <w:rPr>
          <w:sz w:val="24"/>
          <w:szCs w:val="24"/>
        </w:rPr>
        <w:t>e-mail</w:t>
      </w:r>
      <w:proofErr w:type="gram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fax</w:t>
      </w:r>
      <w:proofErr w:type="spellEnd"/>
      <w:r w:rsidRPr="00721E95">
        <w:rPr>
          <w:sz w:val="24"/>
          <w:szCs w:val="24"/>
        </w:rPr>
        <w:t xml:space="preserve">)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outside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I</w:t>
      </w:r>
      <w:r w:rsidRPr="00721E95">
        <w:rPr>
          <w:sz w:val="24"/>
          <w:szCs w:val="24"/>
        </w:rPr>
        <w:t>nstitution</w:t>
      </w:r>
      <w:proofErr w:type="spellEnd"/>
      <w:r w:rsidRPr="00721E95">
        <w:rPr>
          <w:sz w:val="24"/>
          <w:szCs w:val="24"/>
        </w:rPr>
        <w:t xml:space="preserve"> can be </w:t>
      </w:r>
      <w:proofErr w:type="spellStart"/>
      <w:r w:rsidRPr="00721E95">
        <w:rPr>
          <w:sz w:val="24"/>
          <w:szCs w:val="24"/>
        </w:rPr>
        <w:t>processed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directly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environment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="00296275" w:rsidRPr="00721E95">
        <w:rPr>
          <w:sz w:val="24"/>
          <w:szCs w:val="24"/>
        </w:rPr>
        <w:t>considering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degree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importance</w:t>
      </w:r>
      <w:proofErr w:type="spellEnd"/>
      <w:r w:rsidRPr="00721E95">
        <w:rPr>
          <w:sz w:val="24"/>
          <w:szCs w:val="24"/>
        </w:rPr>
        <w:t>.</w:t>
      </w:r>
    </w:p>
    <w:p w14:paraId="6AA62A1D" w14:textId="1E0A8548" w:rsidR="007174AC" w:rsidRPr="00721E95" w:rsidRDefault="003D65C8">
      <w:pPr>
        <w:pStyle w:val="ListeParagraf"/>
        <w:numPr>
          <w:ilvl w:val="0"/>
          <w:numId w:val="6"/>
        </w:numPr>
        <w:tabs>
          <w:tab w:val="left" w:pos="2177"/>
        </w:tabs>
        <w:spacing w:before="2" w:line="360" w:lineRule="auto"/>
        <w:ind w:right="114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</w:t>
      </w:r>
      <w:r w:rsidR="00972677" w:rsidRPr="00721E95">
        <w:rPr>
          <w:sz w:val="24"/>
          <w:szCs w:val="24"/>
        </w:rPr>
        <w:t>o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prevent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duplicate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entries</w:t>
      </w:r>
      <w:proofErr w:type="spellEnd"/>
      <w:r w:rsidR="00972677" w:rsidRPr="00721E95">
        <w:rPr>
          <w:sz w:val="24"/>
          <w:szCs w:val="24"/>
        </w:rPr>
        <w:t xml:space="preserve">, it is </w:t>
      </w:r>
      <w:proofErr w:type="spellStart"/>
      <w:r w:rsidR="00972677" w:rsidRPr="00721E95">
        <w:rPr>
          <w:sz w:val="24"/>
          <w:szCs w:val="24"/>
        </w:rPr>
        <w:t>checked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whether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there</w:t>
      </w:r>
      <w:proofErr w:type="spellEnd"/>
      <w:r w:rsidR="00972677" w:rsidRPr="00721E95">
        <w:rPr>
          <w:sz w:val="24"/>
          <w:szCs w:val="24"/>
        </w:rPr>
        <w:t xml:space="preserve"> is a </w:t>
      </w:r>
      <w:proofErr w:type="spellStart"/>
      <w:r w:rsidR="00972677" w:rsidRPr="00721E95">
        <w:rPr>
          <w:sz w:val="24"/>
          <w:szCs w:val="24"/>
        </w:rPr>
        <w:t>record</w:t>
      </w:r>
      <w:proofErr w:type="spellEnd"/>
      <w:r w:rsidR="00972677" w:rsidRPr="00721E95">
        <w:rPr>
          <w:sz w:val="24"/>
          <w:szCs w:val="24"/>
        </w:rPr>
        <w:t xml:space="preserve"> in EBYS </w:t>
      </w:r>
      <w:proofErr w:type="spellStart"/>
      <w:r w:rsidR="00972677" w:rsidRPr="00721E95">
        <w:rPr>
          <w:sz w:val="24"/>
          <w:szCs w:val="24"/>
        </w:rPr>
        <w:t>over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the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document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number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information</w:t>
      </w:r>
      <w:proofErr w:type="spellEnd"/>
      <w:r w:rsidR="00972677" w:rsidRPr="00721E95">
        <w:rPr>
          <w:sz w:val="24"/>
          <w:szCs w:val="24"/>
        </w:rPr>
        <w:t xml:space="preserve">. </w:t>
      </w:r>
      <w:proofErr w:type="spellStart"/>
      <w:r w:rsidR="00972677" w:rsidRPr="00721E95">
        <w:rPr>
          <w:sz w:val="24"/>
          <w:szCs w:val="24"/>
        </w:rPr>
        <w:t>Only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physical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distribution</w:t>
      </w:r>
      <w:proofErr w:type="spellEnd"/>
      <w:r w:rsidR="00972677" w:rsidRPr="00721E95">
        <w:rPr>
          <w:sz w:val="24"/>
          <w:szCs w:val="24"/>
        </w:rPr>
        <w:t xml:space="preserve"> of </w:t>
      </w:r>
      <w:proofErr w:type="spellStart"/>
      <w:r w:rsidR="00972677" w:rsidRPr="00721E95">
        <w:rPr>
          <w:sz w:val="24"/>
          <w:szCs w:val="24"/>
        </w:rPr>
        <w:t>registered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documents</w:t>
      </w:r>
      <w:proofErr w:type="spellEnd"/>
      <w:r w:rsidR="00972677" w:rsidRPr="00721E95">
        <w:rPr>
          <w:sz w:val="24"/>
          <w:szCs w:val="24"/>
        </w:rPr>
        <w:t xml:space="preserve"> is </w:t>
      </w:r>
      <w:proofErr w:type="spellStart"/>
      <w:r w:rsidR="00972677" w:rsidRPr="00721E95">
        <w:rPr>
          <w:sz w:val="24"/>
          <w:szCs w:val="24"/>
        </w:rPr>
        <w:t>made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to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the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relevant</w:t>
      </w:r>
      <w:proofErr w:type="spellEnd"/>
      <w:r w:rsidR="00972677" w:rsidRPr="00721E95">
        <w:rPr>
          <w:sz w:val="24"/>
          <w:szCs w:val="24"/>
        </w:rPr>
        <w:t xml:space="preserve"> </w:t>
      </w:r>
      <w:proofErr w:type="spellStart"/>
      <w:r w:rsidR="00972677" w:rsidRPr="00721E95">
        <w:rPr>
          <w:sz w:val="24"/>
          <w:szCs w:val="24"/>
        </w:rPr>
        <w:t>units</w:t>
      </w:r>
      <w:proofErr w:type="spellEnd"/>
      <w:r w:rsidR="00972677" w:rsidRPr="00721E95">
        <w:rPr>
          <w:sz w:val="24"/>
          <w:szCs w:val="24"/>
        </w:rPr>
        <w:t>.</w:t>
      </w:r>
    </w:p>
    <w:p w14:paraId="6AA62A1E" w14:textId="76B9FFBF" w:rsidR="007174AC" w:rsidRPr="00721E95" w:rsidRDefault="00972677">
      <w:pPr>
        <w:pStyle w:val="ListeParagraf"/>
        <w:numPr>
          <w:ilvl w:val="0"/>
          <w:numId w:val="6"/>
        </w:numPr>
        <w:tabs>
          <w:tab w:val="left" w:pos="2220"/>
        </w:tabs>
        <w:spacing w:line="360" w:lineRule="auto"/>
        <w:ind w:right="119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case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any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Annex</w:t>
      </w:r>
      <w:proofErr w:type="spellEnd"/>
      <w:r w:rsidRPr="00721E95">
        <w:rPr>
          <w:sz w:val="24"/>
          <w:szCs w:val="24"/>
        </w:rPr>
        <w:t xml:space="preserve">(s)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cannot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transferred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system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outside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I</w:t>
      </w:r>
      <w:r w:rsidRPr="00721E95">
        <w:rPr>
          <w:sz w:val="24"/>
          <w:szCs w:val="24"/>
        </w:rPr>
        <w:t>nstitution</w:t>
      </w:r>
      <w:proofErr w:type="spellEnd"/>
      <w:r w:rsidRPr="00721E95">
        <w:rPr>
          <w:sz w:val="24"/>
          <w:szCs w:val="24"/>
        </w:rPr>
        <w:t xml:space="preserve">;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annexes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specified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during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registration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EBYS.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attachment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cannot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entered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system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delivered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return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embezzlement</w:t>
      </w:r>
      <w:proofErr w:type="spellEnd"/>
      <w:r w:rsidRPr="00721E95">
        <w:rPr>
          <w:sz w:val="24"/>
          <w:szCs w:val="24"/>
        </w:rPr>
        <w:t>.</w:t>
      </w:r>
    </w:p>
    <w:p w14:paraId="6AA62A1F" w14:textId="7B20A1F0" w:rsidR="007174AC" w:rsidRPr="00721E95" w:rsidRDefault="00972677">
      <w:pPr>
        <w:pStyle w:val="ListeParagraf"/>
        <w:numPr>
          <w:ilvl w:val="0"/>
          <w:numId w:val="6"/>
        </w:numPr>
        <w:tabs>
          <w:tab w:val="left" w:pos="2222"/>
        </w:tabs>
        <w:spacing w:line="360" w:lineRule="auto"/>
        <w:ind w:right="118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order</w:t>
      </w:r>
      <w:proofErr w:type="spellEnd"/>
      <w:r w:rsidRPr="00721E95">
        <w:rPr>
          <w:sz w:val="24"/>
          <w:szCs w:val="24"/>
        </w:rPr>
        <w:t xml:space="preserve"> not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cause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loss</w:t>
      </w:r>
      <w:proofErr w:type="spellEnd"/>
      <w:r w:rsidRPr="00721E95">
        <w:rPr>
          <w:sz w:val="24"/>
          <w:szCs w:val="24"/>
        </w:rPr>
        <w:t xml:space="preserve"> of legal </w:t>
      </w:r>
      <w:proofErr w:type="spellStart"/>
      <w:r w:rsidRPr="00721E95">
        <w:rPr>
          <w:sz w:val="24"/>
          <w:szCs w:val="24"/>
        </w:rPr>
        <w:t>rights</w:t>
      </w:r>
      <w:proofErr w:type="spellEnd"/>
      <w:r w:rsidRPr="00721E95">
        <w:rPr>
          <w:sz w:val="24"/>
          <w:szCs w:val="24"/>
        </w:rPr>
        <w:t xml:space="preserve">, since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legal </w:t>
      </w:r>
      <w:proofErr w:type="spellStart"/>
      <w:r w:rsidRPr="00721E95">
        <w:rPr>
          <w:sz w:val="24"/>
          <w:szCs w:val="24"/>
        </w:rPr>
        <w:t>deadlines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notifications</w:t>
      </w:r>
      <w:proofErr w:type="spellEnd"/>
      <w:r w:rsidRPr="00721E95">
        <w:rPr>
          <w:sz w:val="24"/>
          <w:szCs w:val="24"/>
        </w:rPr>
        <w:t xml:space="preserve"> sent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Courthouse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prepared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following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Notification </w:t>
      </w:r>
      <w:proofErr w:type="spellStart"/>
      <w:r w:rsidRPr="00721E95">
        <w:rPr>
          <w:sz w:val="24"/>
          <w:szCs w:val="24"/>
        </w:rPr>
        <w:t>Law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will</w:t>
      </w:r>
      <w:proofErr w:type="spellEnd"/>
      <w:r w:rsidRPr="00721E95">
        <w:rPr>
          <w:sz w:val="24"/>
          <w:szCs w:val="24"/>
        </w:rPr>
        <w:t xml:space="preserve"> start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notification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process</w:t>
      </w:r>
      <w:proofErr w:type="spellEnd"/>
      <w:r w:rsidRPr="00721E95">
        <w:rPr>
          <w:sz w:val="24"/>
          <w:szCs w:val="24"/>
        </w:rPr>
        <w:t xml:space="preserve">; </w:t>
      </w:r>
      <w:proofErr w:type="spellStart"/>
      <w:r w:rsidRPr="00721E95">
        <w:rPr>
          <w:sz w:val="24"/>
          <w:szCs w:val="24"/>
        </w:rPr>
        <w:t>After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scanning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lastRenderedPageBreak/>
        <w:t>processing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originals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transaction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must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given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Legal </w:t>
      </w:r>
      <w:proofErr w:type="spellStart"/>
      <w:r w:rsidRPr="00721E95">
        <w:rPr>
          <w:sz w:val="24"/>
          <w:szCs w:val="24"/>
        </w:rPr>
        <w:t>Counsel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against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embezzlement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Otherwise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responsibility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belongs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General </w:t>
      </w:r>
      <w:proofErr w:type="spellStart"/>
      <w:r w:rsidRPr="00721E95">
        <w:rPr>
          <w:sz w:val="24"/>
          <w:szCs w:val="24"/>
        </w:rPr>
        <w:t>Documentation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>.</w:t>
      </w:r>
    </w:p>
    <w:p w14:paraId="6AA62A20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A21" w14:textId="77777777" w:rsidR="007174AC" w:rsidRPr="00721E95" w:rsidRDefault="00972677">
      <w:pPr>
        <w:pStyle w:val="Balk1"/>
        <w:numPr>
          <w:ilvl w:val="0"/>
          <w:numId w:val="5"/>
        </w:numPr>
        <w:tabs>
          <w:tab w:val="left" w:pos="2299"/>
        </w:tabs>
        <w:spacing w:before="14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distribution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processes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through</w:t>
      </w:r>
      <w:proofErr w:type="spellEnd"/>
      <w:r w:rsidRPr="00721E95">
        <w:rPr>
          <w:sz w:val="24"/>
          <w:szCs w:val="24"/>
        </w:rPr>
        <w:t xml:space="preserve"> EBYS;</w:t>
      </w:r>
    </w:p>
    <w:p w14:paraId="6AA62A22" w14:textId="77777777" w:rsidR="007174AC" w:rsidRPr="00721E95" w:rsidRDefault="00972677">
      <w:pPr>
        <w:pStyle w:val="ListeParagraf"/>
        <w:numPr>
          <w:ilvl w:val="0"/>
          <w:numId w:val="4"/>
        </w:numPr>
        <w:tabs>
          <w:tab w:val="left" w:pos="2225"/>
        </w:tabs>
        <w:spacing w:before="125"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physical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samples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registered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transferred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environment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archived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Registrar's</w:t>
      </w:r>
      <w:proofErr w:type="spellEnd"/>
      <w:r w:rsidRPr="00721E95">
        <w:rPr>
          <w:sz w:val="24"/>
          <w:szCs w:val="24"/>
        </w:rPr>
        <w:t xml:space="preserve"> Office.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act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received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dispatched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supervisor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When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necessary</w:t>
      </w:r>
      <w:proofErr w:type="spellEnd"/>
      <w:r w:rsidRPr="00721E95">
        <w:rPr>
          <w:sz w:val="24"/>
          <w:szCs w:val="24"/>
        </w:rPr>
        <w:t xml:space="preserve">, a </w:t>
      </w:r>
      <w:proofErr w:type="spellStart"/>
      <w:r w:rsidRPr="00721E95">
        <w:rPr>
          <w:sz w:val="24"/>
          <w:szCs w:val="24"/>
        </w:rPr>
        <w:t>note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written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incoming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about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distribution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transaction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via</w:t>
      </w:r>
      <w:proofErr w:type="spellEnd"/>
      <w:r w:rsidRPr="00721E95">
        <w:rPr>
          <w:sz w:val="24"/>
          <w:szCs w:val="24"/>
        </w:rPr>
        <w:t xml:space="preserve"> EBYS.</w:t>
      </w:r>
    </w:p>
    <w:p w14:paraId="6AA62A23" w14:textId="77777777" w:rsidR="007174AC" w:rsidRPr="00721E95" w:rsidRDefault="007174AC">
      <w:pPr>
        <w:spacing w:line="360" w:lineRule="auto"/>
        <w:jc w:val="both"/>
        <w:rPr>
          <w:sz w:val="24"/>
          <w:szCs w:val="24"/>
        </w:rPr>
        <w:sectPr w:rsidR="007174AC" w:rsidRPr="00721E95">
          <w:pgSz w:w="11910" w:h="16840"/>
          <w:pgMar w:top="1160" w:right="1300" w:bottom="1080" w:left="140" w:header="270" w:footer="884" w:gutter="0"/>
          <w:cols w:space="708"/>
        </w:sectPr>
      </w:pPr>
    </w:p>
    <w:p w14:paraId="6AA62A24" w14:textId="77777777" w:rsidR="007174AC" w:rsidRPr="00721E95" w:rsidRDefault="007174AC">
      <w:pPr>
        <w:pStyle w:val="GvdeMetni"/>
        <w:spacing w:before="6"/>
        <w:ind w:left="0"/>
        <w:rPr>
          <w:sz w:val="24"/>
          <w:szCs w:val="24"/>
        </w:rPr>
      </w:pPr>
    </w:p>
    <w:p w14:paraId="6AA62A25" w14:textId="77777777" w:rsidR="007174AC" w:rsidRPr="00721E95" w:rsidRDefault="00972677">
      <w:pPr>
        <w:pStyle w:val="ListeParagraf"/>
        <w:numPr>
          <w:ilvl w:val="0"/>
          <w:numId w:val="4"/>
        </w:numPr>
        <w:tabs>
          <w:tab w:val="left" w:pos="2241"/>
        </w:tabs>
        <w:spacing w:before="92" w:line="362" w:lineRule="auto"/>
        <w:ind w:right="116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sent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via</w:t>
      </w:r>
      <w:proofErr w:type="spellEnd"/>
      <w:r w:rsidRPr="00721E95">
        <w:rPr>
          <w:sz w:val="24"/>
          <w:szCs w:val="24"/>
        </w:rPr>
        <w:t xml:space="preserve"> EBYS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received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chief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chief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sends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sub-unit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necessary</w:t>
      </w:r>
      <w:proofErr w:type="spellEnd"/>
      <w:r w:rsidRPr="00721E95">
        <w:rPr>
          <w:sz w:val="24"/>
          <w:szCs w:val="24"/>
        </w:rPr>
        <w:t>.</w:t>
      </w:r>
    </w:p>
    <w:p w14:paraId="6AA62A26" w14:textId="20535160" w:rsidR="007174AC" w:rsidRPr="00721E95" w:rsidRDefault="00972677">
      <w:pPr>
        <w:pStyle w:val="ListeParagraf"/>
        <w:numPr>
          <w:ilvl w:val="0"/>
          <w:numId w:val="4"/>
        </w:numPr>
        <w:tabs>
          <w:tab w:val="left" w:pos="2292"/>
        </w:tabs>
        <w:spacing w:before="2" w:line="360" w:lineRule="auto"/>
        <w:ind w:right="119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sent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academic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via</w:t>
      </w:r>
      <w:proofErr w:type="spellEnd"/>
      <w:r w:rsidRPr="00721E95">
        <w:rPr>
          <w:sz w:val="24"/>
          <w:szCs w:val="24"/>
        </w:rPr>
        <w:t xml:space="preserve"> EBYS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received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secretaries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faculty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institute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school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vocational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school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transferred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framework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chief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presented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top </w:t>
      </w:r>
      <w:proofErr w:type="spellStart"/>
      <w:r w:rsidRPr="00721E95">
        <w:rPr>
          <w:sz w:val="24"/>
          <w:szCs w:val="24"/>
        </w:rPr>
        <w:t>supervisor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within</w:t>
      </w:r>
      <w:proofErr w:type="spellEnd"/>
      <w:r w:rsidRPr="00721E95">
        <w:rPr>
          <w:sz w:val="24"/>
          <w:szCs w:val="24"/>
        </w:rPr>
        <w:t xml:space="preserve"> his </w:t>
      </w:r>
      <w:proofErr w:type="spellStart"/>
      <w:r w:rsidRPr="00721E95">
        <w:rPr>
          <w:sz w:val="24"/>
          <w:szCs w:val="24"/>
        </w:rPr>
        <w:t>knowledge</w:t>
      </w:r>
      <w:proofErr w:type="spellEnd"/>
      <w:r w:rsidR="00296275" w:rsidRPr="00721E95">
        <w:rPr>
          <w:sz w:val="24"/>
          <w:szCs w:val="24"/>
        </w:rPr>
        <w:t xml:space="preserve">. </w:t>
      </w:r>
      <w:proofErr w:type="spellStart"/>
      <w:r w:rsidR="00296275" w:rsidRPr="00721E95">
        <w:rPr>
          <w:sz w:val="24"/>
          <w:szCs w:val="24"/>
        </w:rPr>
        <w:t>In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contrast</w:t>
      </w:r>
      <w:proofErr w:type="spellEnd"/>
      <w:r w:rsidR="00296275" w:rsidRPr="00721E95">
        <w:rPr>
          <w:sz w:val="24"/>
          <w:szCs w:val="24"/>
        </w:rPr>
        <w:t>,</w:t>
      </w:r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outside</w:t>
      </w:r>
      <w:proofErr w:type="spellEnd"/>
      <w:r w:rsidRPr="00721E95">
        <w:rPr>
          <w:sz w:val="24"/>
          <w:szCs w:val="24"/>
        </w:rPr>
        <w:t xml:space="preserve"> his </w:t>
      </w:r>
      <w:proofErr w:type="spellStart"/>
      <w:r w:rsidRPr="00721E95">
        <w:rPr>
          <w:sz w:val="24"/>
          <w:szCs w:val="24"/>
        </w:rPr>
        <w:t>authority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presented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chief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being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referred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lower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>.</w:t>
      </w:r>
    </w:p>
    <w:p w14:paraId="6AA62A27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A28" w14:textId="77777777" w:rsidR="007174AC" w:rsidRPr="00721E95" w:rsidRDefault="00972677">
      <w:pPr>
        <w:pStyle w:val="Balk1"/>
        <w:numPr>
          <w:ilvl w:val="0"/>
          <w:numId w:val="5"/>
        </w:numPr>
        <w:tabs>
          <w:tab w:val="left" w:pos="2299"/>
        </w:tabs>
        <w:spacing w:before="148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Creation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initials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distribution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processes</w:t>
      </w:r>
      <w:proofErr w:type="spellEnd"/>
      <w:r w:rsidRPr="00721E95">
        <w:rPr>
          <w:sz w:val="24"/>
          <w:szCs w:val="24"/>
        </w:rPr>
        <w:t>;</w:t>
      </w:r>
    </w:p>
    <w:p w14:paraId="6AA62A29" w14:textId="71258CCE" w:rsidR="007174AC" w:rsidRPr="00721E95" w:rsidRDefault="00972677">
      <w:pPr>
        <w:pStyle w:val="ListeParagraf"/>
        <w:numPr>
          <w:ilvl w:val="0"/>
          <w:numId w:val="3"/>
        </w:numPr>
        <w:tabs>
          <w:tab w:val="left" w:pos="2222"/>
        </w:tabs>
        <w:spacing w:before="126" w:line="360" w:lineRule="auto"/>
        <w:ind w:right="117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prepared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line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corporate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identity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templates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determined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I</w:t>
      </w:r>
      <w:r w:rsidRPr="00721E95">
        <w:rPr>
          <w:sz w:val="24"/>
          <w:szCs w:val="24"/>
        </w:rPr>
        <w:t>nstitution</w:t>
      </w:r>
      <w:proofErr w:type="spellEnd"/>
      <w:r w:rsidRPr="00721E95">
        <w:rPr>
          <w:sz w:val="24"/>
          <w:szCs w:val="24"/>
        </w:rPr>
        <w:t xml:space="preserve">, in </w:t>
      </w:r>
      <w:proofErr w:type="spellStart"/>
      <w:r w:rsidRPr="00721E95">
        <w:rPr>
          <w:sz w:val="24"/>
          <w:szCs w:val="24"/>
        </w:rPr>
        <w:t>accordance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Regulation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Procedures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Principles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Applied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>.</w:t>
      </w:r>
    </w:p>
    <w:p w14:paraId="6AA62A2A" w14:textId="7A7ADE18" w:rsidR="007174AC" w:rsidRPr="00721E95" w:rsidRDefault="00972677">
      <w:pPr>
        <w:pStyle w:val="ListeParagraf"/>
        <w:numPr>
          <w:ilvl w:val="0"/>
          <w:numId w:val="3"/>
        </w:numPr>
        <w:tabs>
          <w:tab w:val="left" w:pos="2236"/>
        </w:tabs>
        <w:spacing w:line="360" w:lineRule="auto"/>
        <w:ind w:right="124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outgoing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prepared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</w:t>
      </w:r>
      <w:r w:rsidR="003D65C8" w:rsidRPr="00721E95">
        <w:rPr>
          <w:sz w:val="24"/>
          <w:szCs w:val="24"/>
        </w:rPr>
        <w:t>o</w:t>
      </w:r>
      <w:proofErr w:type="spellEnd"/>
      <w:r w:rsidR="003D65C8" w:rsidRPr="00721E95">
        <w:rPr>
          <w:sz w:val="24"/>
          <w:szCs w:val="24"/>
        </w:rPr>
        <w:t xml:space="preserve"> </w:t>
      </w:r>
      <w:proofErr w:type="spellStart"/>
      <w:r w:rsidR="003D65C8" w:rsidRPr="00721E95">
        <w:rPr>
          <w:sz w:val="24"/>
          <w:szCs w:val="24"/>
        </w:rPr>
        <w:t>take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account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interests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references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attachments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indicated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3D65C8" w:rsidRPr="00721E95">
        <w:rPr>
          <w:sz w:val="24"/>
          <w:szCs w:val="24"/>
        </w:rPr>
        <w:t>following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links</w:t>
      </w:r>
      <w:proofErr w:type="spellEnd"/>
      <w:r w:rsidRPr="00721E95">
        <w:rPr>
          <w:sz w:val="24"/>
          <w:szCs w:val="24"/>
        </w:rPr>
        <w:t>.</w:t>
      </w:r>
    </w:p>
    <w:p w14:paraId="6AA62A2B" w14:textId="77777777" w:rsidR="007174AC" w:rsidRPr="00721E95" w:rsidRDefault="00972677">
      <w:pPr>
        <w:pStyle w:val="ListeParagraf"/>
        <w:numPr>
          <w:ilvl w:val="0"/>
          <w:numId w:val="3"/>
        </w:numPr>
        <w:tabs>
          <w:tab w:val="left" w:pos="2287"/>
        </w:tabs>
        <w:spacing w:line="362" w:lineRule="auto"/>
        <w:ind w:right="121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Number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is not </w:t>
      </w:r>
      <w:proofErr w:type="spellStart"/>
      <w:r w:rsidRPr="00721E95">
        <w:rPr>
          <w:sz w:val="24"/>
          <w:szCs w:val="24"/>
        </w:rPr>
        <w:t>written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automatically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EBYS as a </w:t>
      </w:r>
      <w:proofErr w:type="spellStart"/>
      <w:r w:rsidRPr="00721E95">
        <w:rPr>
          <w:sz w:val="24"/>
          <w:szCs w:val="24"/>
        </w:rPr>
        <w:t>result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>.</w:t>
      </w:r>
    </w:p>
    <w:p w14:paraId="6AA62A2C" w14:textId="2F62EE25" w:rsidR="007174AC" w:rsidRPr="00721E95" w:rsidRDefault="00972677">
      <w:pPr>
        <w:pStyle w:val="GvdeMetni"/>
        <w:spacing w:before="2" w:line="360" w:lineRule="auto"/>
        <w:ind w:right="116" w:firstLine="707"/>
        <w:jc w:val="both"/>
        <w:rPr>
          <w:sz w:val="24"/>
          <w:szCs w:val="24"/>
        </w:rPr>
      </w:pPr>
      <w:proofErr w:type="gramStart"/>
      <w:r w:rsidRPr="00721E95">
        <w:rPr>
          <w:sz w:val="24"/>
          <w:szCs w:val="24"/>
        </w:rPr>
        <w:t>ç</w:t>
      </w:r>
      <w:proofErr w:type="gramEnd"/>
      <w:r w:rsidRPr="00721E95">
        <w:rPr>
          <w:sz w:val="24"/>
          <w:szCs w:val="24"/>
        </w:rPr>
        <w:t xml:space="preserve">) </w:t>
      </w: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in </w:t>
      </w:r>
      <w:r w:rsidR="00296275" w:rsidRPr="00721E95">
        <w:rPr>
          <w:sz w:val="24"/>
          <w:szCs w:val="24"/>
        </w:rPr>
        <w:t xml:space="preserve">an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environment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initials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received</w:t>
      </w:r>
      <w:proofErr w:type="spellEnd"/>
      <w:r w:rsidRPr="00721E95">
        <w:rPr>
          <w:sz w:val="24"/>
          <w:szCs w:val="24"/>
        </w:rPr>
        <w:t xml:space="preserve"> in </w:t>
      </w:r>
      <w:r w:rsidR="003D65C8" w:rsidRPr="00721E95">
        <w:rPr>
          <w:sz w:val="24"/>
          <w:szCs w:val="24"/>
        </w:rPr>
        <w:t xml:space="preserve">an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environment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until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last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signatory</w:t>
      </w:r>
      <w:proofErr w:type="spellEnd"/>
      <w:r w:rsidRPr="00721E95">
        <w:rPr>
          <w:sz w:val="24"/>
          <w:szCs w:val="24"/>
        </w:rPr>
        <w:t xml:space="preserve">. Electronic </w:t>
      </w:r>
      <w:proofErr w:type="spellStart"/>
      <w:r w:rsidRPr="00721E95">
        <w:rPr>
          <w:sz w:val="24"/>
          <w:szCs w:val="24"/>
        </w:rPr>
        <w:t>initials</w:t>
      </w:r>
      <w:proofErr w:type="spellEnd"/>
      <w:r w:rsidRPr="00721E95">
        <w:rPr>
          <w:sz w:val="24"/>
          <w:szCs w:val="24"/>
        </w:rPr>
        <w:t xml:space="preserve">; it has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same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results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initials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thrown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physical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environment</w:t>
      </w:r>
      <w:proofErr w:type="spellEnd"/>
      <w:r w:rsidRPr="00721E95">
        <w:rPr>
          <w:sz w:val="24"/>
          <w:szCs w:val="24"/>
        </w:rPr>
        <w:t>.</w:t>
      </w:r>
    </w:p>
    <w:p w14:paraId="6AA62A2D" w14:textId="4D613A60" w:rsidR="007174AC" w:rsidRPr="00721E95" w:rsidRDefault="00972677">
      <w:pPr>
        <w:pStyle w:val="ListeParagraf"/>
        <w:numPr>
          <w:ilvl w:val="0"/>
          <w:numId w:val="3"/>
        </w:numPr>
        <w:tabs>
          <w:tab w:val="left" w:pos="2249"/>
        </w:tabs>
        <w:spacing w:line="360" w:lineRule="auto"/>
        <w:ind w:right="115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essential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approvals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consents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secure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However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if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there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no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supervisor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will</w:t>
      </w:r>
      <w:proofErr w:type="spellEnd"/>
      <w:r w:rsidRPr="00721E95">
        <w:rPr>
          <w:sz w:val="24"/>
          <w:szCs w:val="24"/>
        </w:rPr>
        <w:t xml:space="preserve"> put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final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give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thei</w:t>
      </w:r>
      <w:r w:rsidRPr="00721E95">
        <w:rPr>
          <w:sz w:val="24"/>
          <w:szCs w:val="24"/>
        </w:rPr>
        <w:t>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created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electronically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via</w:t>
      </w:r>
      <w:proofErr w:type="spellEnd"/>
      <w:r w:rsidRPr="00721E95">
        <w:rPr>
          <w:sz w:val="24"/>
          <w:szCs w:val="24"/>
        </w:rPr>
        <w:t xml:space="preserve"> EBYS. </w:t>
      </w:r>
      <w:proofErr w:type="spellStart"/>
      <w:r w:rsidRPr="00721E95">
        <w:rPr>
          <w:sz w:val="24"/>
          <w:szCs w:val="24"/>
        </w:rPr>
        <w:t>It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submitted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wet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after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computer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final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phase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completed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wet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>.</w:t>
      </w:r>
    </w:p>
    <w:p w14:paraId="6AA62A2E" w14:textId="77777777" w:rsidR="007174AC" w:rsidRPr="00721E95" w:rsidRDefault="00972677">
      <w:pPr>
        <w:pStyle w:val="ListeParagraf"/>
        <w:numPr>
          <w:ilvl w:val="0"/>
          <w:numId w:val="3"/>
        </w:numPr>
        <w:tabs>
          <w:tab w:val="left" w:pos="2208"/>
        </w:tabs>
        <w:spacing w:line="360" w:lineRule="auto"/>
        <w:ind w:right="114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in English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language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sent </w:t>
      </w:r>
      <w:proofErr w:type="spellStart"/>
      <w:r w:rsidRPr="00721E95">
        <w:rPr>
          <w:sz w:val="24"/>
          <w:szCs w:val="24"/>
        </w:rPr>
        <w:t>abroad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final </w:t>
      </w:r>
      <w:proofErr w:type="spellStart"/>
      <w:r w:rsidRPr="00721E95">
        <w:rPr>
          <w:sz w:val="24"/>
          <w:szCs w:val="24"/>
        </w:rPr>
        <w:t>signing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phase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consent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completed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wet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>.</w:t>
      </w:r>
    </w:p>
    <w:p w14:paraId="6AA62A2F" w14:textId="56A73EB2" w:rsidR="007174AC" w:rsidRPr="00721E95" w:rsidRDefault="00972677">
      <w:pPr>
        <w:pStyle w:val="ListeParagraf"/>
        <w:numPr>
          <w:ilvl w:val="0"/>
          <w:numId w:val="3"/>
        </w:numPr>
        <w:tabs>
          <w:tab w:val="left" w:pos="2179"/>
        </w:tabs>
        <w:spacing w:before="6" w:line="360" w:lineRule="auto"/>
        <w:ind w:right="110" w:firstLine="708"/>
        <w:jc w:val="both"/>
        <w:rPr>
          <w:sz w:val="24"/>
          <w:szCs w:val="24"/>
        </w:rPr>
      </w:pPr>
      <w:r w:rsidRPr="00721E95">
        <w:rPr>
          <w:sz w:val="24"/>
          <w:szCs w:val="24"/>
        </w:rPr>
        <w:t xml:space="preserve">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last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completed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secure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environment</w:t>
      </w:r>
      <w:proofErr w:type="spellEnd"/>
      <w:r w:rsidRPr="00721E95">
        <w:rPr>
          <w:sz w:val="24"/>
          <w:szCs w:val="24"/>
        </w:rPr>
        <w:t xml:space="preserve">, EBYS </w:t>
      </w:r>
      <w:proofErr w:type="spellStart"/>
      <w:r w:rsidRPr="00721E95">
        <w:rPr>
          <w:sz w:val="24"/>
          <w:szCs w:val="24"/>
        </w:rPr>
        <w:t>automatically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reads</w:t>
      </w:r>
      <w:proofErr w:type="spellEnd"/>
      <w:r w:rsidR="00296275" w:rsidRPr="00721E95">
        <w:rPr>
          <w:sz w:val="24"/>
          <w:szCs w:val="24"/>
        </w:rPr>
        <w:t>,</w:t>
      </w:r>
      <w:r w:rsidRPr="00721E95">
        <w:rPr>
          <w:sz w:val="24"/>
          <w:szCs w:val="24"/>
        </w:rPr>
        <w:t xml:space="preserve"> "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is in </w:t>
      </w:r>
      <w:proofErr w:type="spellStart"/>
      <w:r w:rsidRPr="00721E95">
        <w:rPr>
          <w:sz w:val="24"/>
          <w:szCs w:val="24"/>
        </w:rPr>
        <w:t>accordance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5th Electronic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Law</w:t>
      </w:r>
      <w:proofErr w:type="spellEnd"/>
      <w:r w:rsidRPr="00721E95">
        <w:rPr>
          <w:sz w:val="24"/>
          <w:szCs w:val="24"/>
        </w:rPr>
        <w:t xml:space="preserve"> No.5070. </w:t>
      </w:r>
      <w:proofErr w:type="spellStart"/>
      <w:r w:rsidRPr="00721E95">
        <w:rPr>
          <w:sz w:val="24"/>
          <w:szCs w:val="24"/>
        </w:rPr>
        <w:t>It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annotated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it is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secure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accordance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If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requested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I</w:t>
      </w:r>
      <w:r w:rsidRPr="00721E95">
        <w:rPr>
          <w:sz w:val="24"/>
          <w:szCs w:val="24"/>
        </w:rPr>
        <w:t>nstitution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will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forwarded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stamped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head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name, </w:t>
      </w:r>
      <w:proofErr w:type="spellStart"/>
      <w:r w:rsidRPr="00721E95">
        <w:rPr>
          <w:sz w:val="24"/>
          <w:szCs w:val="24"/>
        </w:rPr>
        <w:t>surname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title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phrase</w:t>
      </w:r>
      <w:proofErr w:type="spellEnd"/>
      <w:r w:rsidRPr="00721E95">
        <w:rPr>
          <w:sz w:val="24"/>
          <w:szCs w:val="24"/>
        </w:rPr>
        <w:t xml:space="preserve"> "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lastRenderedPageBreak/>
        <w:t>original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electronically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"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wet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If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more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one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page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stamp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mentioned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above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sentence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printed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each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page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wet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chief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cases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where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statement</w:t>
      </w:r>
      <w:proofErr w:type="spellEnd"/>
      <w:r w:rsidRPr="00721E95">
        <w:rPr>
          <w:sz w:val="24"/>
          <w:szCs w:val="24"/>
        </w:rPr>
        <w:t xml:space="preserve"> “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original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” </w:t>
      </w:r>
      <w:proofErr w:type="spellStart"/>
      <w:r w:rsidRPr="00721E95">
        <w:rPr>
          <w:sz w:val="24"/>
          <w:szCs w:val="24"/>
        </w:rPr>
        <w:t>cannot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printed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statement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written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stamped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If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more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one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page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statement</w:t>
      </w:r>
      <w:proofErr w:type="spellEnd"/>
      <w:r w:rsidRPr="00721E95">
        <w:rPr>
          <w:sz w:val="24"/>
          <w:szCs w:val="24"/>
        </w:rPr>
        <w:t xml:space="preserve"> "</w:t>
      </w:r>
      <w:proofErr w:type="spellStart"/>
      <w:r w:rsidRPr="00721E95">
        <w:rPr>
          <w:sz w:val="24"/>
          <w:szCs w:val="24"/>
        </w:rPr>
        <w:t>Original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electronically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" is </w:t>
      </w:r>
      <w:proofErr w:type="spellStart"/>
      <w:r w:rsidRPr="00721E95">
        <w:rPr>
          <w:sz w:val="24"/>
          <w:szCs w:val="24"/>
        </w:rPr>
        <w:t>written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each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page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stamped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head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>.</w:t>
      </w:r>
    </w:p>
    <w:p w14:paraId="6AA62A30" w14:textId="1E521C3C" w:rsidR="007174AC" w:rsidRPr="00721E95" w:rsidRDefault="00972677">
      <w:pPr>
        <w:pStyle w:val="ListeParagraf"/>
        <w:numPr>
          <w:ilvl w:val="0"/>
          <w:numId w:val="3"/>
        </w:numPr>
        <w:tabs>
          <w:tab w:val="left" w:pos="2292"/>
        </w:tabs>
        <w:spacing w:before="3"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After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secure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external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no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one</w:t>
      </w:r>
      <w:proofErr w:type="spellEnd"/>
      <w:r w:rsidRPr="00721E95">
        <w:rPr>
          <w:sz w:val="24"/>
          <w:szCs w:val="24"/>
        </w:rPr>
        <w:t xml:space="preserve"> can </w:t>
      </w:r>
      <w:proofErr w:type="spellStart"/>
      <w:r w:rsidR="00296275" w:rsidRPr="00721E95">
        <w:rPr>
          <w:sz w:val="24"/>
          <w:szCs w:val="24"/>
        </w:rPr>
        <w:t>change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content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I</w:t>
      </w:r>
      <w:r w:rsidR="00296275" w:rsidRPr="00721E95">
        <w:rPr>
          <w:sz w:val="24"/>
          <w:szCs w:val="24"/>
        </w:rPr>
        <w:t>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changes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necessary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criminal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administrative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will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taken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scope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Articles</w:t>
      </w:r>
      <w:proofErr w:type="spellEnd"/>
      <w:r w:rsidRPr="00721E95">
        <w:rPr>
          <w:sz w:val="24"/>
          <w:szCs w:val="24"/>
        </w:rPr>
        <w:t xml:space="preserve"> 204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205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Turkish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Code</w:t>
      </w:r>
      <w:proofErr w:type="spellEnd"/>
      <w:r w:rsidRPr="00721E95">
        <w:rPr>
          <w:sz w:val="24"/>
          <w:szCs w:val="24"/>
        </w:rPr>
        <w:t xml:space="preserve"> No. 5237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provisions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Take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computer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printout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</w:p>
    <w:p w14:paraId="6AA62A31" w14:textId="77777777" w:rsidR="007174AC" w:rsidRPr="00721E95" w:rsidRDefault="007174AC">
      <w:pPr>
        <w:spacing w:line="360" w:lineRule="auto"/>
        <w:jc w:val="both"/>
        <w:rPr>
          <w:sz w:val="24"/>
          <w:szCs w:val="24"/>
        </w:rPr>
        <w:sectPr w:rsidR="007174AC" w:rsidRPr="00721E95">
          <w:pgSz w:w="11910" w:h="16840"/>
          <w:pgMar w:top="1160" w:right="1300" w:bottom="1080" w:left="140" w:header="270" w:footer="884" w:gutter="0"/>
          <w:cols w:space="708"/>
        </w:sectPr>
      </w:pPr>
    </w:p>
    <w:p w14:paraId="6AA62A32" w14:textId="77777777" w:rsidR="007174AC" w:rsidRPr="00721E95" w:rsidRDefault="007174AC">
      <w:pPr>
        <w:pStyle w:val="GvdeMetni"/>
        <w:spacing w:before="6"/>
        <w:ind w:left="0"/>
        <w:rPr>
          <w:sz w:val="24"/>
          <w:szCs w:val="24"/>
        </w:rPr>
      </w:pPr>
    </w:p>
    <w:p w14:paraId="6AA62A33" w14:textId="003C6BBD" w:rsidR="007174AC" w:rsidRPr="00721E95" w:rsidRDefault="00972677">
      <w:pPr>
        <w:pStyle w:val="GvdeMetni"/>
        <w:spacing w:before="92" w:line="360" w:lineRule="auto"/>
        <w:ind w:right="115"/>
        <w:jc w:val="both"/>
        <w:rPr>
          <w:sz w:val="24"/>
          <w:szCs w:val="24"/>
        </w:rPr>
      </w:pPr>
      <w:r w:rsidRPr="00721E95">
        <w:rPr>
          <w:sz w:val="24"/>
          <w:szCs w:val="24"/>
        </w:rPr>
        <w:t>“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original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electronically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signed</w:t>
      </w:r>
      <w:proofErr w:type="spellEnd"/>
      <w:r w:rsidRPr="00721E95">
        <w:rPr>
          <w:sz w:val="24"/>
          <w:szCs w:val="24"/>
        </w:rPr>
        <w:t xml:space="preserve">.” </w:t>
      </w:r>
      <w:proofErr w:type="spellStart"/>
      <w:r w:rsidRPr="00721E95">
        <w:rPr>
          <w:sz w:val="24"/>
          <w:szCs w:val="24"/>
        </w:rPr>
        <w:t>Personnel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chief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annotation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must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check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shape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writing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style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whether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there</w:t>
      </w:r>
      <w:proofErr w:type="spellEnd"/>
      <w:r w:rsidRPr="00721E95">
        <w:rPr>
          <w:sz w:val="24"/>
          <w:szCs w:val="24"/>
        </w:rPr>
        <w:t xml:space="preserve"> is a </w:t>
      </w:r>
      <w:proofErr w:type="spellStart"/>
      <w:r w:rsidRPr="00721E95">
        <w:rPr>
          <w:sz w:val="24"/>
          <w:szCs w:val="24"/>
        </w:rPr>
        <w:t>shift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spellings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I</w:t>
      </w:r>
      <w:r w:rsidR="00296275" w:rsidRPr="00721E95">
        <w:rPr>
          <w:sz w:val="24"/>
          <w:szCs w:val="24"/>
        </w:rPr>
        <w:t>f</w:t>
      </w:r>
      <w:proofErr w:type="spellEnd"/>
      <w:r w:rsidRPr="00721E95">
        <w:rPr>
          <w:sz w:val="24"/>
          <w:szCs w:val="24"/>
        </w:rPr>
        <w:t xml:space="preserve"> an </w:t>
      </w:r>
      <w:proofErr w:type="spellStart"/>
      <w:r w:rsidRPr="00721E95">
        <w:rPr>
          <w:sz w:val="24"/>
          <w:szCs w:val="24"/>
        </w:rPr>
        <w:t>error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detected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way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submitted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again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environment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informed</w:t>
      </w:r>
      <w:proofErr w:type="spellEnd"/>
      <w:r w:rsidRPr="00721E95">
        <w:rPr>
          <w:sz w:val="24"/>
          <w:szCs w:val="24"/>
        </w:rPr>
        <w:t>.</w:t>
      </w:r>
    </w:p>
    <w:p w14:paraId="6AA62A34" w14:textId="7F20D9FC" w:rsidR="007174AC" w:rsidRPr="00721E95" w:rsidRDefault="00972677">
      <w:pPr>
        <w:pStyle w:val="ListeParagraf"/>
        <w:numPr>
          <w:ilvl w:val="0"/>
          <w:numId w:val="3"/>
        </w:numPr>
        <w:tabs>
          <w:tab w:val="left" w:pos="2294"/>
        </w:tabs>
        <w:spacing w:line="360" w:lineRule="auto"/>
        <w:ind w:right="115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some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Attachments</w:t>
      </w:r>
      <w:proofErr w:type="spellEnd"/>
      <w:r w:rsidR="00296275" w:rsidRPr="00721E95">
        <w:rPr>
          <w:sz w:val="24"/>
          <w:szCs w:val="24"/>
        </w:rPr>
        <w:t>/</w:t>
      </w:r>
      <w:proofErr w:type="spellStart"/>
      <w:r w:rsidR="00296275" w:rsidRPr="00721E95">
        <w:rPr>
          <w:sz w:val="24"/>
          <w:szCs w:val="24"/>
        </w:rPr>
        <w:t>Attachments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cannot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transferred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system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during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creation</w:t>
      </w:r>
      <w:proofErr w:type="spellEnd"/>
      <w:r w:rsidRPr="00721E95">
        <w:rPr>
          <w:sz w:val="24"/>
          <w:szCs w:val="24"/>
        </w:rPr>
        <w:t xml:space="preserve">;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annexes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specified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during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creation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in EBYS.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attachment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cannot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entered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system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delivered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return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embezzlement</w:t>
      </w:r>
      <w:proofErr w:type="spellEnd"/>
      <w:r w:rsidRPr="00721E95">
        <w:rPr>
          <w:sz w:val="24"/>
          <w:szCs w:val="24"/>
        </w:rPr>
        <w:t>.</w:t>
      </w:r>
    </w:p>
    <w:p w14:paraId="6AA62A35" w14:textId="417D009A" w:rsidR="007174AC" w:rsidRPr="00721E95" w:rsidRDefault="00972677">
      <w:pPr>
        <w:pStyle w:val="GvdeMetni"/>
        <w:spacing w:line="360" w:lineRule="auto"/>
        <w:ind w:right="112" w:firstLine="707"/>
        <w:jc w:val="both"/>
        <w:rPr>
          <w:sz w:val="24"/>
          <w:szCs w:val="24"/>
        </w:rPr>
      </w:pPr>
      <w:r w:rsidRPr="00721E95">
        <w:rPr>
          <w:sz w:val="24"/>
          <w:szCs w:val="24"/>
        </w:rPr>
        <w:t xml:space="preserve">ı) </w:t>
      </w: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sent </w:t>
      </w:r>
      <w:proofErr w:type="spellStart"/>
      <w:r w:rsidRPr="00721E95">
        <w:rPr>
          <w:sz w:val="24"/>
          <w:szCs w:val="24"/>
        </w:rPr>
        <w:t>outside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I</w:t>
      </w:r>
      <w:r w:rsidRPr="00721E95">
        <w:rPr>
          <w:sz w:val="24"/>
          <w:szCs w:val="24"/>
        </w:rPr>
        <w:t>nstitution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Vice-Rector</w:t>
      </w:r>
      <w:proofErr w:type="spellEnd"/>
      <w:r w:rsidRPr="00721E95">
        <w:rPr>
          <w:sz w:val="24"/>
          <w:szCs w:val="24"/>
        </w:rPr>
        <w:t xml:space="preserve">,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section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="00296275" w:rsidRPr="00721E95">
        <w:rPr>
          <w:sz w:val="24"/>
          <w:szCs w:val="24"/>
        </w:rPr>
        <w:t>the</w:t>
      </w:r>
      <w:proofErr w:type="spellEnd"/>
      <w:r w:rsidR="00296275" w:rsidRPr="00721E95">
        <w:rPr>
          <w:sz w:val="24"/>
          <w:szCs w:val="24"/>
        </w:rPr>
        <w:t xml:space="preserve"> </w:t>
      </w:r>
      <w:r w:rsidRPr="00721E95">
        <w:rPr>
          <w:sz w:val="24"/>
          <w:szCs w:val="24"/>
        </w:rPr>
        <w:t>“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a.” </w:t>
      </w:r>
      <w:proofErr w:type="spellStart"/>
      <w:r w:rsidRPr="00721E95">
        <w:rPr>
          <w:sz w:val="24"/>
          <w:szCs w:val="24"/>
        </w:rPr>
        <w:t>phrase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essential</w:t>
      </w:r>
      <w:proofErr w:type="spellEnd"/>
      <w:r w:rsidRPr="00721E95">
        <w:rPr>
          <w:sz w:val="24"/>
          <w:szCs w:val="24"/>
        </w:rPr>
        <w:t>.</w:t>
      </w:r>
    </w:p>
    <w:p w14:paraId="6AA62A36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A37" w14:textId="03653F02" w:rsidR="007174AC" w:rsidRPr="00721E95" w:rsidRDefault="00972677" w:rsidP="00767D00">
      <w:pPr>
        <w:pStyle w:val="Balk1"/>
        <w:spacing w:before="151"/>
        <w:jc w:val="center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Outgoing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E2577A" w:rsidRPr="00721E95">
        <w:rPr>
          <w:sz w:val="24"/>
          <w:szCs w:val="24"/>
        </w:rPr>
        <w:t>D</w:t>
      </w:r>
      <w:r w:rsidRPr="00721E95">
        <w:rPr>
          <w:sz w:val="24"/>
          <w:szCs w:val="24"/>
        </w:rPr>
        <w:t>ocument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E2577A" w:rsidRPr="00721E95">
        <w:rPr>
          <w:sz w:val="24"/>
          <w:szCs w:val="24"/>
        </w:rPr>
        <w:t>D</w:t>
      </w:r>
      <w:r w:rsidRPr="00721E95">
        <w:rPr>
          <w:sz w:val="24"/>
          <w:szCs w:val="24"/>
        </w:rPr>
        <w:t>ispatch</w:t>
      </w:r>
      <w:proofErr w:type="spellEnd"/>
    </w:p>
    <w:p w14:paraId="6AA62A38" w14:textId="4DF14D43" w:rsidR="007174AC" w:rsidRPr="00721E95" w:rsidRDefault="00972677">
      <w:pPr>
        <w:pStyle w:val="GvdeMetni"/>
        <w:spacing w:before="123" w:line="360" w:lineRule="auto"/>
        <w:ind w:right="118" w:firstLine="707"/>
        <w:jc w:val="both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</w:t>
      </w:r>
      <w:proofErr w:type="gramStart"/>
      <w:r w:rsidRPr="00721E95">
        <w:rPr>
          <w:b/>
          <w:sz w:val="24"/>
          <w:szCs w:val="24"/>
        </w:rPr>
        <w:t>1</w:t>
      </w:r>
      <w:r w:rsidR="00767D00" w:rsidRPr="00721E95">
        <w:rPr>
          <w:b/>
          <w:sz w:val="24"/>
          <w:szCs w:val="24"/>
        </w:rPr>
        <w:t>7</w:t>
      </w:r>
      <w:r w:rsidRPr="00721E95">
        <w:rPr>
          <w:b/>
          <w:sz w:val="24"/>
          <w:szCs w:val="24"/>
        </w:rPr>
        <w:t xml:space="preserve"> -</w:t>
      </w:r>
      <w:proofErr w:type="gramEnd"/>
      <w:r w:rsidRPr="00721E95">
        <w:rPr>
          <w:b/>
          <w:sz w:val="24"/>
          <w:szCs w:val="24"/>
        </w:rPr>
        <w:t xml:space="preserve"> (1)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created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outgoing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dispatch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process</w:t>
      </w:r>
      <w:proofErr w:type="spellEnd"/>
      <w:r w:rsidRPr="00721E95">
        <w:rPr>
          <w:sz w:val="24"/>
          <w:szCs w:val="24"/>
        </w:rPr>
        <w:t>;</w:t>
      </w:r>
    </w:p>
    <w:p w14:paraId="6AA62A39" w14:textId="6C3B7ED1" w:rsidR="007174AC" w:rsidRPr="00721E95" w:rsidRDefault="00972677">
      <w:pPr>
        <w:pStyle w:val="ListeParagraf"/>
        <w:numPr>
          <w:ilvl w:val="0"/>
          <w:numId w:val="2"/>
        </w:numPr>
        <w:tabs>
          <w:tab w:val="left" w:pos="2232"/>
        </w:tabs>
        <w:spacing w:before="6" w:line="360" w:lineRule="auto"/>
        <w:ind w:right="114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letters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initia</w:t>
      </w:r>
      <w:r w:rsidR="00296275" w:rsidRPr="00721E95">
        <w:rPr>
          <w:sz w:val="24"/>
          <w:szCs w:val="24"/>
        </w:rPr>
        <w:t>l</w:t>
      </w:r>
      <w:r w:rsidRPr="00721E95">
        <w:rPr>
          <w:sz w:val="24"/>
          <w:szCs w:val="24"/>
        </w:rPr>
        <w:t>led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according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hierarchical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order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starting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official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wrote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article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signatory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authority</w:t>
      </w:r>
      <w:proofErr w:type="spellEnd"/>
      <w:r w:rsidRPr="00721E95">
        <w:rPr>
          <w:sz w:val="24"/>
          <w:szCs w:val="24"/>
        </w:rPr>
        <w:t>.</w:t>
      </w:r>
    </w:p>
    <w:p w14:paraId="6AA62A3A" w14:textId="28FDE3B7" w:rsidR="007174AC" w:rsidRPr="00721E95" w:rsidRDefault="00972677">
      <w:pPr>
        <w:pStyle w:val="ListeParagraf"/>
        <w:numPr>
          <w:ilvl w:val="0"/>
          <w:numId w:val="2"/>
        </w:numPr>
        <w:tabs>
          <w:tab w:val="left" w:pos="2260"/>
        </w:tabs>
        <w:spacing w:line="360" w:lineRule="auto"/>
        <w:ind w:right="113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sent </w:t>
      </w:r>
      <w:proofErr w:type="spellStart"/>
      <w:r w:rsidRPr="00721E95">
        <w:rPr>
          <w:sz w:val="24"/>
          <w:szCs w:val="24"/>
        </w:rPr>
        <w:t>directly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whose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recipients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ready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receive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in </w:t>
      </w:r>
      <w:r w:rsidR="00296275" w:rsidRPr="00721E95">
        <w:rPr>
          <w:sz w:val="24"/>
          <w:szCs w:val="24"/>
        </w:rPr>
        <w:t xml:space="preserve">an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environment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via</w:t>
      </w:r>
      <w:proofErr w:type="spellEnd"/>
      <w:r w:rsidRPr="00721E95">
        <w:rPr>
          <w:sz w:val="24"/>
          <w:szCs w:val="24"/>
        </w:rPr>
        <w:t xml:space="preserve"> web </w:t>
      </w:r>
      <w:proofErr w:type="spellStart"/>
      <w:r w:rsidRPr="00721E95">
        <w:rPr>
          <w:sz w:val="24"/>
          <w:szCs w:val="24"/>
        </w:rPr>
        <w:t>services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sent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using</w:t>
      </w:r>
      <w:proofErr w:type="spellEnd"/>
      <w:r w:rsidRPr="00721E95">
        <w:rPr>
          <w:sz w:val="24"/>
          <w:szCs w:val="24"/>
        </w:rPr>
        <w:t xml:space="preserve"> KEP service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KEP.</w:t>
      </w:r>
    </w:p>
    <w:p w14:paraId="6AA62A3B" w14:textId="5574B09E" w:rsidR="007174AC" w:rsidRPr="00721E95" w:rsidRDefault="00972677">
      <w:pPr>
        <w:pStyle w:val="ListeParagraf"/>
        <w:numPr>
          <w:ilvl w:val="0"/>
          <w:numId w:val="2"/>
        </w:numPr>
        <w:tabs>
          <w:tab w:val="left" w:pos="2210"/>
        </w:tabs>
        <w:spacing w:line="360" w:lineRule="auto"/>
        <w:ind w:right="113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cases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where</w:t>
      </w:r>
      <w:proofErr w:type="spellEnd"/>
      <w:r w:rsidRPr="00721E95">
        <w:rPr>
          <w:sz w:val="24"/>
          <w:szCs w:val="24"/>
        </w:rPr>
        <w:t xml:space="preserve"> web service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KEP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not </w:t>
      </w:r>
      <w:proofErr w:type="spellStart"/>
      <w:r w:rsidRPr="00721E95">
        <w:rPr>
          <w:sz w:val="24"/>
          <w:szCs w:val="24"/>
        </w:rPr>
        <w:t>available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are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sent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organizations</w:t>
      </w:r>
      <w:proofErr w:type="spellEnd"/>
      <w:r w:rsidRPr="00721E95">
        <w:rPr>
          <w:sz w:val="24"/>
          <w:szCs w:val="24"/>
        </w:rPr>
        <w:t xml:space="preserve"> (</w:t>
      </w:r>
      <w:proofErr w:type="spellStart"/>
      <w:r w:rsidRPr="00721E95">
        <w:rPr>
          <w:sz w:val="24"/>
          <w:szCs w:val="24"/>
        </w:rPr>
        <w:t>external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) </w:t>
      </w:r>
      <w:proofErr w:type="spellStart"/>
      <w:r w:rsidRPr="00721E95">
        <w:rPr>
          <w:sz w:val="24"/>
          <w:szCs w:val="24"/>
        </w:rPr>
        <w:t>outside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u</w:t>
      </w:r>
      <w:r w:rsidRPr="00721E95">
        <w:rPr>
          <w:sz w:val="24"/>
          <w:szCs w:val="24"/>
        </w:rPr>
        <w:t>niversity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after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stages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completed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electronically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computer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printout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taken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the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authorized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personnel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makes</w:t>
      </w:r>
      <w:proofErr w:type="spellEnd"/>
      <w:r w:rsidR="00296275" w:rsidRPr="00721E95">
        <w:rPr>
          <w:sz w:val="24"/>
          <w:szCs w:val="24"/>
        </w:rPr>
        <w:t xml:space="preserve"> postal </w:t>
      </w:r>
      <w:proofErr w:type="spellStart"/>
      <w:r w:rsidR="00296275" w:rsidRPr="00721E95">
        <w:rPr>
          <w:sz w:val="24"/>
          <w:szCs w:val="24"/>
        </w:rPr>
        <w:t>transactions</w:t>
      </w:r>
      <w:proofErr w:type="spellEnd"/>
      <w:r w:rsidRPr="00721E95">
        <w:rPr>
          <w:sz w:val="24"/>
          <w:szCs w:val="24"/>
        </w:rPr>
        <w:t>.</w:t>
      </w:r>
    </w:p>
    <w:p w14:paraId="6AA62A3C" w14:textId="7ACE6F0D" w:rsidR="007174AC" w:rsidRPr="00721E95" w:rsidRDefault="00972677">
      <w:pPr>
        <w:pStyle w:val="GvdeMetni"/>
        <w:spacing w:line="360" w:lineRule="auto"/>
        <w:ind w:right="112" w:firstLine="707"/>
        <w:jc w:val="both"/>
        <w:rPr>
          <w:sz w:val="24"/>
          <w:szCs w:val="24"/>
        </w:rPr>
      </w:pPr>
      <w:proofErr w:type="gramStart"/>
      <w:r w:rsidRPr="00721E95">
        <w:rPr>
          <w:sz w:val="24"/>
          <w:szCs w:val="24"/>
        </w:rPr>
        <w:t>ç</w:t>
      </w:r>
      <w:proofErr w:type="gramEnd"/>
      <w:r w:rsidRPr="00721E95">
        <w:rPr>
          <w:sz w:val="24"/>
          <w:szCs w:val="24"/>
        </w:rPr>
        <w:t xml:space="preserve">) </w:t>
      </w:r>
      <w:proofErr w:type="spellStart"/>
      <w:r w:rsidRPr="00721E95">
        <w:rPr>
          <w:sz w:val="24"/>
          <w:szCs w:val="24"/>
        </w:rPr>
        <w:t>Packaging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packaging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addressing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physical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(</w:t>
      </w:r>
      <w:proofErr w:type="spellStart"/>
      <w:r w:rsidRPr="00721E95">
        <w:rPr>
          <w:sz w:val="24"/>
          <w:szCs w:val="24"/>
        </w:rPr>
        <w:t>external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correspondence</w:t>
      </w:r>
      <w:proofErr w:type="spellEnd"/>
      <w:r w:rsidRPr="00721E95">
        <w:rPr>
          <w:sz w:val="24"/>
          <w:szCs w:val="24"/>
        </w:rPr>
        <w:t xml:space="preserve">)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be sent in </w:t>
      </w:r>
      <w:proofErr w:type="spellStart"/>
      <w:r w:rsidRPr="00721E95">
        <w:rPr>
          <w:sz w:val="24"/>
          <w:szCs w:val="24"/>
        </w:rPr>
        <w:t>parcels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packages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institutions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organizations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outside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u</w:t>
      </w:r>
      <w:r w:rsidRPr="00721E95">
        <w:rPr>
          <w:sz w:val="24"/>
          <w:szCs w:val="24"/>
        </w:rPr>
        <w:t>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Registrar's</w:t>
      </w:r>
      <w:proofErr w:type="spellEnd"/>
      <w:r w:rsidRPr="00721E95">
        <w:rPr>
          <w:sz w:val="24"/>
          <w:szCs w:val="24"/>
        </w:rPr>
        <w:t xml:space="preserve"> Office.</w:t>
      </w:r>
    </w:p>
    <w:p w14:paraId="6AA62A3D" w14:textId="1A520D5C" w:rsidR="007174AC" w:rsidRPr="00721E95" w:rsidRDefault="00972677">
      <w:pPr>
        <w:pStyle w:val="ListeParagraf"/>
        <w:numPr>
          <w:ilvl w:val="0"/>
          <w:numId w:val="2"/>
        </w:numPr>
        <w:tabs>
          <w:tab w:val="left" w:pos="2220"/>
        </w:tabs>
        <w:spacing w:line="360" w:lineRule="auto"/>
        <w:ind w:right="112" w:firstLine="708"/>
        <w:jc w:val="both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gramStart"/>
      <w:r w:rsidRPr="00721E95">
        <w:rPr>
          <w:sz w:val="24"/>
          <w:szCs w:val="24"/>
        </w:rPr>
        <w:t>mail</w:t>
      </w:r>
      <w:proofErr w:type="gram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receipt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delivery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cards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regarding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urgency</w:t>
      </w:r>
      <w:proofErr w:type="spellEnd"/>
      <w:r w:rsidRPr="00721E95">
        <w:rPr>
          <w:sz w:val="24"/>
          <w:szCs w:val="24"/>
        </w:rPr>
        <w:t xml:space="preserve"> mail </w:t>
      </w:r>
      <w:proofErr w:type="spellStart"/>
      <w:r w:rsidRPr="00721E95">
        <w:rPr>
          <w:sz w:val="24"/>
          <w:szCs w:val="24"/>
        </w:rPr>
        <w:t>registered</w:t>
      </w:r>
      <w:proofErr w:type="spellEnd"/>
      <w:r w:rsidRPr="00721E95">
        <w:rPr>
          <w:sz w:val="24"/>
          <w:szCs w:val="24"/>
        </w:rPr>
        <w:t xml:space="preserve"> mail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return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receipt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cargo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notifications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filled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produces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delivered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Registrar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together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physical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documents</w:t>
      </w:r>
      <w:proofErr w:type="spellEnd"/>
      <w:r w:rsidRPr="00721E95">
        <w:rPr>
          <w:sz w:val="24"/>
          <w:szCs w:val="24"/>
        </w:rPr>
        <w:t>.</w:t>
      </w:r>
    </w:p>
    <w:p w14:paraId="6AA62A3E" w14:textId="679D08B2" w:rsidR="007174AC" w:rsidRPr="00721E95" w:rsidRDefault="00972677" w:rsidP="00E2577A">
      <w:pPr>
        <w:pStyle w:val="Balk1"/>
        <w:spacing w:before="44"/>
        <w:jc w:val="center"/>
        <w:rPr>
          <w:sz w:val="24"/>
          <w:szCs w:val="24"/>
        </w:rPr>
      </w:pPr>
      <w:r w:rsidRPr="00721E95">
        <w:rPr>
          <w:sz w:val="24"/>
          <w:szCs w:val="24"/>
        </w:rPr>
        <w:t xml:space="preserve">Standard </w:t>
      </w:r>
      <w:r w:rsidR="00E2577A" w:rsidRPr="00721E95">
        <w:rPr>
          <w:sz w:val="24"/>
          <w:szCs w:val="24"/>
        </w:rPr>
        <w:t>Fi</w:t>
      </w:r>
      <w:r w:rsidRPr="00721E95">
        <w:rPr>
          <w:sz w:val="24"/>
          <w:szCs w:val="24"/>
        </w:rPr>
        <w:t xml:space="preserve">le </w:t>
      </w:r>
      <w:r w:rsidR="00E2577A" w:rsidRPr="00721E95">
        <w:rPr>
          <w:sz w:val="24"/>
          <w:szCs w:val="24"/>
        </w:rPr>
        <w:t>P</w:t>
      </w:r>
      <w:r w:rsidRPr="00721E95">
        <w:rPr>
          <w:sz w:val="24"/>
          <w:szCs w:val="24"/>
        </w:rPr>
        <w:t xml:space="preserve">lan </w:t>
      </w:r>
      <w:r w:rsidR="00E2577A" w:rsidRPr="00721E95">
        <w:rPr>
          <w:sz w:val="24"/>
          <w:szCs w:val="24"/>
        </w:rPr>
        <w:t>O</w:t>
      </w:r>
      <w:r w:rsidRPr="00721E95">
        <w:rPr>
          <w:sz w:val="24"/>
          <w:szCs w:val="24"/>
        </w:rPr>
        <w:t>perations</w:t>
      </w:r>
    </w:p>
    <w:p w14:paraId="6AA62A3F" w14:textId="49E75836" w:rsidR="007174AC" w:rsidRPr="00721E95" w:rsidRDefault="00972677">
      <w:pPr>
        <w:pStyle w:val="GvdeMetni"/>
        <w:spacing w:before="125" w:line="360" w:lineRule="auto"/>
        <w:ind w:right="114" w:firstLine="707"/>
        <w:jc w:val="both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</w:t>
      </w:r>
      <w:proofErr w:type="gramStart"/>
      <w:r w:rsidR="00767D00" w:rsidRPr="00721E95">
        <w:rPr>
          <w:b/>
          <w:sz w:val="24"/>
          <w:szCs w:val="24"/>
        </w:rPr>
        <w:t>18</w:t>
      </w:r>
      <w:r w:rsidRPr="00721E95">
        <w:rPr>
          <w:b/>
          <w:sz w:val="24"/>
          <w:szCs w:val="24"/>
        </w:rPr>
        <w:t xml:space="preserve"> -</w:t>
      </w:r>
      <w:proofErr w:type="gramEnd"/>
      <w:r w:rsidRPr="00721E95">
        <w:rPr>
          <w:b/>
          <w:sz w:val="24"/>
          <w:szCs w:val="24"/>
        </w:rPr>
        <w:t xml:space="preserve"> (1) </w:t>
      </w:r>
      <w:proofErr w:type="spellStart"/>
      <w:r w:rsidRPr="00721E95">
        <w:rPr>
          <w:sz w:val="24"/>
          <w:szCs w:val="24"/>
        </w:rPr>
        <w:t>It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essential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“File </w:t>
      </w:r>
      <w:proofErr w:type="spellStart"/>
      <w:r w:rsidRPr="00721E95">
        <w:rPr>
          <w:sz w:val="24"/>
          <w:szCs w:val="24"/>
        </w:rPr>
        <w:t>Code</w:t>
      </w:r>
      <w:proofErr w:type="spellEnd"/>
      <w:r w:rsidRPr="00721E95">
        <w:rPr>
          <w:sz w:val="24"/>
          <w:szCs w:val="24"/>
        </w:rPr>
        <w:t xml:space="preserve">”, </w:t>
      </w:r>
      <w:proofErr w:type="spellStart"/>
      <w:r w:rsidRPr="00721E95">
        <w:rPr>
          <w:sz w:val="24"/>
          <w:szCs w:val="24"/>
        </w:rPr>
        <w:t>which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includes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filing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archive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liquidation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process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, is </w:t>
      </w:r>
      <w:proofErr w:type="spellStart"/>
      <w:r w:rsidRPr="00721E95">
        <w:rPr>
          <w:sz w:val="24"/>
          <w:szCs w:val="24"/>
        </w:rPr>
        <w:t>selected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while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creating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document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="00296275" w:rsidRPr="00721E95">
        <w:rPr>
          <w:sz w:val="24"/>
          <w:szCs w:val="24"/>
        </w:rPr>
        <w:t>the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environment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according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(</w:t>
      </w:r>
      <w:proofErr w:type="spellStart"/>
      <w:r w:rsidRPr="00721E95">
        <w:rPr>
          <w:sz w:val="24"/>
          <w:szCs w:val="24"/>
        </w:rPr>
        <w:t>repealed</w:t>
      </w:r>
      <w:proofErr w:type="spellEnd"/>
      <w:r w:rsidRPr="00721E95">
        <w:rPr>
          <w:sz w:val="24"/>
          <w:szCs w:val="24"/>
        </w:rPr>
        <w:t xml:space="preserve">) Standard File Plan </w:t>
      </w:r>
      <w:proofErr w:type="spellStart"/>
      <w:r w:rsidRPr="00721E95">
        <w:rPr>
          <w:sz w:val="24"/>
          <w:szCs w:val="24"/>
        </w:rPr>
        <w:t>Circular</w:t>
      </w:r>
      <w:proofErr w:type="spellEnd"/>
      <w:r w:rsidRPr="00721E95">
        <w:rPr>
          <w:sz w:val="24"/>
          <w:szCs w:val="24"/>
        </w:rPr>
        <w:t xml:space="preserve"> No. 2005/7 </w:t>
      </w:r>
      <w:r w:rsidRPr="00721E95">
        <w:rPr>
          <w:sz w:val="24"/>
          <w:szCs w:val="24"/>
        </w:rPr>
        <w:lastRenderedPageBreak/>
        <w:t xml:space="preserve">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Prime </w:t>
      </w:r>
      <w:proofErr w:type="spellStart"/>
      <w:r w:rsidRPr="00721E95">
        <w:rPr>
          <w:sz w:val="24"/>
          <w:szCs w:val="24"/>
        </w:rPr>
        <w:t>Ministry</w:t>
      </w:r>
      <w:proofErr w:type="spellEnd"/>
      <w:r w:rsidRPr="00721E95">
        <w:rPr>
          <w:sz w:val="24"/>
          <w:szCs w:val="24"/>
        </w:rPr>
        <w:t>.</w:t>
      </w:r>
    </w:p>
    <w:p w14:paraId="6AA62A40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A41" w14:textId="77777777" w:rsidR="007174AC" w:rsidRPr="00721E95" w:rsidRDefault="00972677" w:rsidP="00E2577A">
      <w:pPr>
        <w:pStyle w:val="Balk1"/>
        <w:spacing w:before="148"/>
        <w:jc w:val="center"/>
        <w:rPr>
          <w:sz w:val="24"/>
          <w:szCs w:val="24"/>
        </w:rPr>
      </w:pPr>
      <w:r w:rsidRPr="00721E95">
        <w:rPr>
          <w:sz w:val="24"/>
          <w:szCs w:val="24"/>
        </w:rPr>
        <w:t xml:space="preserve">Proxy </w:t>
      </w:r>
      <w:proofErr w:type="spellStart"/>
      <w:r w:rsidRPr="00721E95">
        <w:rPr>
          <w:sz w:val="24"/>
          <w:szCs w:val="24"/>
        </w:rPr>
        <w:t>Procedures</w:t>
      </w:r>
      <w:proofErr w:type="spellEnd"/>
    </w:p>
    <w:p w14:paraId="6AA62A42" w14:textId="21B6FAC8" w:rsidR="007174AC" w:rsidRPr="00721E95" w:rsidRDefault="00972677">
      <w:pPr>
        <w:pStyle w:val="GvdeMetni"/>
        <w:spacing w:before="126" w:line="360" w:lineRule="auto"/>
        <w:ind w:right="427" w:firstLine="707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</w:t>
      </w:r>
      <w:proofErr w:type="gramStart"/>
      <w:r w:rsidR="00767D00" w:rsidRPr="00721E95">
        <w:rPr>
          <w:b/>
          <w:sz w:val="24"/>
          <w:szCs w:val="24"/>
        </w:rPr>
        <w:t>19</w:t>
      </w:r>
      <w:r w:rsidRPr="00721E95">
        <w:rPr>
          <w:b/>
          <w:sz w:val="24"/>
          <w:szCs w:val="24"/>
        </w:rPr>
        <w:t xml:space="preserve"> -</w:t>
      </w:r>
      <w:proofErr w:type="gramEnd"/>
      <w:r w:rsidRPr="00721E95">
        <w:rPr>
          <w:b/>
          <w:sz w:val="24"/>
          <w:szCs w:val="24"/>
        </w:rPr>
        <w:t xml:space="preserve"> (1)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Signatory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who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will</w:t>
      </w:r>
      <w:proofErr w:type="spellEnd"/>
      <w:r w:rsidRPr="00721E95">
        <w:rPr>
          <w:sz w:val="24"/>
          <w:szCs w:val="24"/>
        </w:rPr>
        <w:t xml:space="preserve"> not be on </w:t>
      </w:r>
      <w:proofErr w:type="spellStart"/>
      <w:r w:rsidRPr="00721E95">
        <w:rPr>
          <w:sz w:val="24"/>
          <w:szCs w:val="24"/>
        </w:rPr>
        <w:t>duty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a </w:t>
      </w:r>
      <w:proofErr w:type="spellStart"/>
      <w:r w:rsidRPr="00721E95">
        <w:rPr>
          <w:sz w:val="24"/>
          <w:szCs w:val="24"/>
        </w:rPr>
        <w:t>certain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period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various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reasons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will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closest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person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himself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according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internal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hierarchical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structure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after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written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Senior</w:t>
      </w:r>
      <w:proofErr w:type="spellEnd"/>
      <w:r w:rsidRPr="00721E95">
        <w:rPr>
          <w:sz w:val="24"/>
          <w:szCs w:val="24"/>
        </w:rPr>
        <w:t xml:space="preserve"> Manager</w:t>
      </w:r>
    </w:p>
    <w:p w14:paraId="6AA62A43" w14:textId="77777777" w:rsidR="007174AC" w:rsidRPr="00721E95" w:rsidRDefault="007174AC">
      <w:pPr>
        <w:spacing w:line="360" w:lineRule="auto"/>
        <w:rPr>
          <w:sz w:val="24"/>
          <w:szCs w:val="24"/>
        </w:rPr>
        <w:sectPr w:rsidR="007174AC" w:rsidRPr="00721E95">
          <w:pgSz w:w="11910" w:h="16840"/>
          <w:pgMar w:top="1160" w:right="1300" w:bottom="1080" w:left="140" w:header="270" w:footer="884" w:gutter="0"/>
          <w:cols w:space="708"/>
        </w:sectPr>
      </w:pPr>
    </w:p>
    <w:p w14:paraId="6AA62A44" w14:textId="77777777" w:rsidR="007174AC" w:rsidRPr="00721E95" w:rsidRDefault="007174AC">
      <w:pPr>
        <w:pStyle w:val="GvdeMetni"/>
        <w:spacing w:before="6"/>
        <w:ind w:left="0"/>
        <w:rPr>
          <w:sz w:val="24"/>
          <w:szCs w:val="24"/>
        </w:rPr>
      </w:pPr>
    </w:p>
    <w:p w14:paraId="6AA62A45" w14:textId="7FBC84A2" w:rsidR="007174AC" w:rsidRPr="00721E95" w:rsidRDefault="00972677">
      <w:pPr>
        <w:pStyle w:val="GvdeMetni"/>
        <w:spacing w:before="92" w:line="362" w:lineRule="auto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gives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power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attorney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Signatory</w:t>
      </w:r>
      <w:proofErr w:type="spellEnd"/>
      <w:r w:rsidRPr="00721E95">
        <w:rPr>
          <w:sz w:val="24"/>
          <w:szCs w:val="24"/>
        </w:rPr>
        <w:t xml:space="preserve">. </w:t>
      </w:r>
      <w:proofErr w:type="spellStart"/>
      <w:r w:rsidR="00296275" w:rsidRPr="00721E95">
        <w:rPr>
          <w:sz w:val="24"/>
          <w:szCs w:val="24"/>
        </w:rPr>
        <w:t>The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proxy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release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process</w:t>
      </w:r>
      <w:proofErr w:type="spellEnd"/>
      <w:r w:rsidR="00296275"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must</w:t>
      </w:r>
      <w:proofErr w:type="spellEnd"/>
      <w:r w:rsidR="00296275" w:rsidRPr="00721E95">
        <w:rPr>
          <w:sz w:val="24"/>
          <w:szCs w:val="24"/>
        </w:rPr>
        <w:t xml:space="preserve"> be</w:t>
      </w:r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carried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from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EBYS </w:t>
      </w:r>
      <w:proofErr w:type="spellStart"/>
      <w:r w:rsidRPr="00721E95">
        <w:rPr>
          <w:sz w:val="24"/>
          <w:szCs w:val="24"/>
        </w:rPr>
        <w:t>after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>.</w:t>
      </w:r>
    </w:p>
    <w:p w14:paraId="6AA62A46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A47" w14:textId="77777777" w:rsidR="007174AC" w:rsidRPr="00721E95" w:rsidRDefault="00972677" w:rsidP="00E2577A">
      <w:pPr>
        <w:pStyle w:val="Balk1"/>
        <w:spacing w:before="146"/>
        <w:jc w:val="center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Obtaining</w:t>
      </w:r>
      <w:proofErr w:type="spellEnd"/>
      <w:r w:rsidRPr="00721E95">
        <w:rPr>
          <w:sz w:val="24"/>
          <w:szCs w:val="24"/>
        </w:rPr>
        <w:t xml:space="preserve"> Information, Application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Complaint</w:t>
      </w:r>
      <w:proofErr w:type="spellEnd"/>
      <w:r w:rsidRPr="00721E95">
        <w:rPr>
          <w:sz w:val="24"/>
          <w:szCs w:val="24"/>
        </w:rPr>
        <w:t xml:space="preserve"> Applications</w:t>
      </w:r>
    </w:p>
    <w:p w14:paraId="6AA62A48" w14:textId="64D52A55" w:rsidR="007174AC" w:rsidRPr="00721E95" w:rsidRDefault="00972677">
      <w:pPr>
        <w:pStyle w:val="GvdeMetni"/>
        <w:spacing w:before="126" w:line="360" w:lineRule="auto"/>
        <w:ind w:right="115" w:firstLine="707"/>
        <w:jc w:val="both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</w:t>
      </w:r>
      <w:proofErr w:type="gramStart"/>
      <w:r w:rsidRPr="00721E95">
        <w:rPr>
          <w:b/>
          <w:sz w:val="24"/>
          <w:szCs w:val="24"/>
        </w:rPr>
        <w:t>2</w:t>
      </w:r>
      <w:r w:rsidR="00767D00" w:rsidRPr="00721E95">
        <w:rPr>
          <w:b/>
          <w:sz w:val="24"/>
          <w:szCs w:val="24"/>
        </w:rPr>
        <w:t>0</w:t>
      </w:r>
      <w:r w:rsidRPr="00721E95">
        <w:rPr>
          <w:b/>
          <w:sz w:val="24"/>
          <w:szCs w:val="24"/>
        </w:rPr>
        <w:t xml:space="preserve"> -</w:t>
      </w:r>
      <w:proofErr w:type="gramEnd"/>
      <w:r w:rsidRPr="00721E95">
        <w:rPr>
          <w:b/>
          <w:sz w:val="24"/>
          <w:szCs w:val="24"/>
        </w:rPr>
        <w:t xml:space="preserve"> (1) </w:t>
      </w:r>
      <w:proofErr w:type="spellStart"/>
      <w:r w:rsidR="00296275" w:rsidRPr="00721E95">
        <w:rPr>
          <w:sz w:val="24"/>
          <w:szCs w:val="24"/>
        </w:rPr>
        <w:t>according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Right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Information </w:t>
      </w:r>
      <w:proofErr w:type="spellStart"/>
      <w:r w:rsidRPr="00721E95">
        <w:rPr>
          <w:sz w:val="24"/>
          <w:szCs w:val="24"/>
        </w:rPr>
        <w:t>Law</w:t>
      </w:r>
      <w:proofErr w:type="spellEnd"/>
      <w:r w:rsidRPr="00721E95">
        <w:rPr>
          <w:sz w:val="24"/>
          <w:szCs w:val="24"/>
        </w:rPr>
        <w:t xml:space="preserve"> No. 4982, </w:t>
      </w:r>
      <w:proofErr w:type="spellStart"/>
      <w:r w:rsidRPr="00721E95">
        <w:rPr>
          <w:sz w:val="24"/>
          <w:szCs w:val="24"/>
        </w:rPr>
        <w:t>applications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obtain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information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our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u</w:t>
      </w:r>
      <w:r w:rsidRPr="00721E95">
        <w:rPr>
          <w:sz w:val="24"/>
          <w:szCs w:val="24"/>
        </w:rPr>
        <w:t>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individually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electronically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recorded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Registrar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Istanbul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Medipol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forwarded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units</w:t>
      </w:r>
      <w:proofErr w:type="spellEnd"/>
      <w:r w:rsidRPr="00721E95">
        <w:rPr>
          <w:sz w:val="24"/>
          <w:szCs w:val="24"/>
        </w:rPr>
        <w:t>.</w:t>
      </w:r>
    </w:p>
    <w:p w14:paraId="6AA62A49" w14:textId="720077D5" w:rsidR="007174AC" w:rsidRPr="00721E95" w:rsidRDefault="00972677">
      <w:pPr>
        <w:pStyle w:val="GvdeMetni"/>
        <w:spacing w:line="360" w:lineRule="auto"/>
        <w:ind w:right="114" w:firstLine="707"/>
        <w:jc w:val="both"/>
        <w:rPr>
          <w:sz w:val="24"/>
          <w:szCs w:val="24"/>
        </w:rPr>
      </w:pPr>
      <w:r w:rsidRPr="00721E95">
        <w:rPr>
          <w:sz w:val="24"/>
          <w:szCs w:val="24"/>
        </w:rPr>
        <w:t xml:space="preserve">(2) </w:t>
      </w:r>
      <w:proofErr w:type="spellStart"/>
      <w:r w:rsidRPr="00721E95">
        <w:rPr>
          <w:sz w:val="24"/>
          <w:szCs w:val="24"/>
        </w:rPr>
        <w:t>All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applications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according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Law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Right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Obtain</w:t>
      </w:r>
      <w:proofErr w:type="spellEnd"/>
      <w:r w:rsidRPr="00721E95">
        <w:rPr>
          <w:sz w:val="24"/>
          <w:szCs w:val="24"/>
        </w:rPr>
        <w:t xml:space="preserve"> Information No. 4982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finalized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within</w:t>
      </w:r>
      <w:proofErr w:type="spellEnd"/>
      <w:r w:rsidRPr="00721E95">
        <w:rPr>
          <w:sz w:val="24"/>
          <w:szCs w:val="24"/>
        </w:rPr>
        <w:t xml:space="preserve"> 15 </w:t>
      </w:r>
      <w:proofErr w:type="spellStart"/>
      <w:r w:rsidRPr="00721E95">
        <w:rPr>
          <w:sz w:val="24"/>
          <w:szCs w:val="24"/>
        </w:rPr>
        <w:t>working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days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applications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according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Law</w:t>
      </w:r>
      <w:proofErr w:type="spellEnd"/>
      <w:r w:rsidRPr="00721E95">
        <w:rPr>
          <w:sz w:val="24"/>
          <w:szCs w:val="24"/>
        </w:rPr>
        <w:t xml:space="preserve"> No. 3071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Use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Right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Petition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concluded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within</w:t>
      </w:r>
      <w:proofErr w:type="spellEnd"/>
      <w:r w:rsidRPr="00721E95">
        <w:rPr>
          <w:sz w:val="24"/>
          <w:szCs w:val="24"/>
        </w:rPr>
        <w:t xml:space="preserve"> 30 </w:t>
      </w:r>
      <w:proofErr w:type="spellStart"/>
      <w:r w:rsidRPr="00721E95">
        <w:rPr>
          <w:sz w:val="24"/>
          <w:szCs w:val="24"/>
        </w:rPr>
        <w:t>days</w:t>
      </w:r>
      <w:proofErr w:type="spellEnd"/>
      <w:r w:rsidR="00296275" w:rsidRPr="00721E95">
        <w:rPr>
          <w:sz w:val="24"/>
          <w:szCs w:val="24"/>
        </w:rPr>
        <w:t>,</w:t>
      </w:r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applicant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notified</w:t>
      </w:r>
      <w:proofErr w:type="spellEnd"/>
      <w:r w:rsidRPr="00721E95">
        <w:rPr>
          <w:sz w:val="24"/>
          <w:szCs w:val="24"/>
        </w:rPr>
        <w:t>.</w:t>
      </w:r>
    </w:p>
    <w:p w14:paraId="6AA62A4A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A4B" w14:textId="77777777" w:rsidR="007174AC" w:rsidRPr="00721E95" w:rsidRDefault="00972677">
      <w:pPr>
        <w:pStyle w:val="Balk1"/>
        <w:spacing w:before="148"/>
        <w:ind w:left="2568" w:right="1408"/>
        <w:jc w:val="center"/>
        <w:rPr>
          <w:sz w:val="24"/>
          <w:szCs w:val="24"/>
        </w:rPr>
      </w:pPr>
      <w:r w:rsidRPr="00721E95">
        <w:rPr>
          <w:sz w:val="24"/>
          <w:szCs w:val="24"/>
        </w:rPr>
        <w:t>FIFTH SECTION</w:t>
      </w:r>
    </w:p>
    <w:p w14:paraId="6AA62A4C" w14:textId="0E638206" w:rsidR="007174AC" w:rsidRPr="00721E95" w:rsidRDefault="00972677" w:rsidP="00E2577A">
      <w:pPr>
        <w:pStyle w:val="P68B1DB1-Normal2"/>
        <w:spacing w:before="167"/>
        <w:jc w:val="center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Miscellaneous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Final </w:t>
      </w:r>
      <w:proofErr w:type="spellStart"/>
      <w:r w:rsidRPr="00721E95">
        <w:rPr>
          <w:sz w:val="24"/>
          <w:szCs w:val="24"/>
        </w:rPr>
        <w:t>Provisions</w:t>
      </w:r>
      <w:proofErr w:type="spellEnd"/>
    </w:p>
    <w:p w14:paraId="6AA62A4D" w14:textId="77777777" w:rsidR="007174AC" w:rsidRPr="00721E95" w:rsidRDefault="007174AC">
      <w:pPr>
        <w:pStyle w:val="GvdeMetni"/>
        <w:spacing w:before="0"/>
        <w:ind w:left="0"/>
        <w:rPr>
          <w:b/>
          <w:sz w:val="24"/>
          <w:szCs w:val="24"/>
        </w:rPr>
      </w:pPr>
    </w:p>
    <w:p w14:paraId="6AA62A4F" w14:textId="22990B30" w:rsidR="007174AC" w:rsidRPr="00721E95" w:rsidRDefault="00972677" w:rsidP="00E2577A">
      <w:pPr>
        <w:pStyle w:val="P68B1DB1-Normal2"/>
        <w:spacing w:line="398" w:lineRule="auto"/>
        <w:ind w:left="720" w:right="6162"/>
        <w:rPr>
          <w:sz w:val="24"/>
          <w:szCs w:val="24"/>
        </w:rPr>
      </w:pPr>
      <w:r w:rsidRPr="00721E95">
        <w:rPr>
          <w:sz w:val="24"/>
          <w:szCs w:val="24"/>
        </w:rPr>
        <w:t xml:space="preserve">ARTICLE </w:t>
      </w:r>
      <w:proofErr w:type="gramStart"/>
      <w:r w:rsidRPr="00721E95">
        <w:rPr>
          <w:sz w:val="24"/>
          <w:szCs w:val="24"/>
        </w:rPr>
        <w:t>2</w:t>
      </w:r>
      <w:r w:rsidR="00767D00" w:rsidRPr="00721E95">
        <w:rPr>
          <w:sz w:val="24"/>
          <w:szCs w:val="24"/>
        </w:rPr>
        <w:t>1</w:t>
      </w:r>
      <w:r w:rsidR="00221602" w:rsidRPr="00721E95">
        <w:rPr>
          <w:sz w:val="24"/>
          <w:szCs w:val="24"/>
        </w:rPr>
        <w:t xml:space="preserve"> -</w:t>
      </w:r>
      <w:proofErr w:type="gramEnd"/>
      <w:r w:rsidR="00221602" w:rsidRPr="00721E95">
        <w:rPr>
          <w:sz w:val="24"/>
          <w:szCs w:val="24"/>
        </w:rPr>
        <w:t xml:space="preserve"> </w:t>
      </w:r>
      <w:r w:rsidRPr="00721E95">
        <w:rPr>
          <w:sz w:val="24"/>
          <w:szCs w:val="24"/>
        </w:rPr>
        <w:t>(1)</w:t>
      </w:r>
    </w:p>
    <w:p w14:paraId="6AA62A50" w14:textId="77777777" w:rsidR="007174AC" w:rsidRPr="00721E95" w:rsidRDefault="00972677">
      <w:pPr>
        <w:pStyle w:val="ListeParagraf"/>
        <w:numPr>
          <w:ilvl w:val="0"/>
          <w:numId w:val="1"/>
        </w:numPr>
        <w:tabs>
          <w:tab w:val="left" w:pos="2234"/>
        </w:tabs>
        <w:spacing w:before="0" w:line="218" w:lineRule="exact"/>
        <w:ind w:firstLine="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In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cases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where</w:t>
      </w:r>
      <w:proofErr w:type="spellEnd"/>
      <w:r w:rsidRPr="00721E95">
        <w:rPr>
          <w:sz w:val="24"/>
          <w:szCs w:val="24"/>
        </w:rPr>
        <w:t xml:space="preserve"> he </w:t>
      </w:r>
      <w:proofErr w:type="spellStart"/>
      <w:r w:rsidRPr="00721E95">
        <w:rPr>
          <w:sz w:val="24"/>
          <w:szCs w:val="24"/>
        </w:rPr>
        <w:t>deems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necessary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exercise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some</w:t>
      </w:r>
      <w:proofErr w:type="spellEnd"/>
      <w:r w:rsidRPr="00721E95">
        <w:rPr>
          <w:sz w:val="24"/>
          <w:szCs w:val="24"/>
        </w:rPr>
        <w:t xml:space="preserve"> of his </w:t>
      </w:r>
      <w:proofErr w:type="spellStart"/>
      <w:r w:rsidRPr="00721E95">
        <w:rPr>
          <w:sz w:val="24"/>
          <w:szCs w:val="24"/>
        </w:rPr>
        <w:t>powers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accordance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provisions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current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</w:p>
    <w:p w14:paraId="6AA62A51" w14:textId="77777777" w:rsidR="007174AC" w:rsidRPr="00721E95" w:rsidRDefault="00972677">
      <w:pPr>
        <w:pStyle w:val="GvdeMetni"/>
        <w:spacing w:before="127"/>
        <w:rPr>
          <w:sz w:val="24"/>
          <w:szCs w:val="24"/>
        </w:rPr>
      </w:pPr>
      <w:proofErr w:type="gramStart"/>
      <w:r w:rsidRPr="00721E95">
        <w:rPr>
          <w:sz w:val="24"/>
          <w:szCs w:val="24"/>
        </w:rPr>
        <w:t>as</w:t>
      </w:r>
      <w:proofErr w:type="gram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think</w:t>
      </w:r>
      <w:proofErr w:type="spellEnd"/>
      <w:r w:rsidRPr="00721E95">
        <w:rPr>
          <w:sz w:val="24"/>
          <w:szCs w:val="24"/>
        </w:rPr>
        <w:t xml:space="preserve"> fit.</w:t>
      </w:r>
    </w:p>
    <w:p w14:paraId="6AA62A52" w14:textId="77777777" w:rsidR="007174AC" w:rsidRPr="00721E95" w:rsidRDefault="00972677">
      <w:pPr>
        <w:pStyle w:val="ListeParagraf"/>
        <w:numPr>
          <w:ilvl w:val="0"/>
          <w:numId w:val="1"/>
        </w:numPr>
        <w:tabs>
          <w:tab w:val="left" w:pos="2225"/>
        </w:tabs>
        <w:spacing w:before="126"/>
        <w:ind w:left="2224" w:hanging="240"/>
        <w:rPr>
          <w:sz w:val="24"/>
          <w:szCs w:val="24"/>
        </w:rPr>
      </w:pPr>
      <w:r w:rsidRPr="00721E95">
        <w:rPr>
          <w:sz w:val="24"/>
          <w:szCs w:val="24"/>
        </w:rPr>
        <w:t>Dean/</w:t>
      </w:r>
      <w:proofErr w:type="spellStart"/>
      <w:r w:rsidRPr="00721E95">
        <w:rPr>
          <w:sz w:val="24"/>
          <w:szCs w:val="24"/>
        </w:rPr>
        <w:t>Institute</w:t>
      </w:r>
      <w:proofErr w:type="spellEnd"/>
      <w:r w:rsidRPr="00721E95">
        <w:rPr>
          <w:sz w:val="24"/>
          <w:szCs w:val="24"/>
        </w:rPr>
        <w:t>/School/</w:t>
      </w:r>
      <w:proofErr w:type="spellStart"/>
      <w:r w:rsidRPr="00721E95">
        <w:rPr>
          <w:sz w:val="24"/>
          <w:szCs w:val="24"/>
        </w:rPr>
        <w:t>Vocational</w:t>
      </w:r>
      <w:proofErr w:type="spellEnd"/>
      <w:r w:rsidRPr="00721E95">
        <w:rPr>
          <w:sz w:val="24"/>
          <w:szCs w:val="24"/>
        </w:rPr>
        <w:t xml:space="preserve"> School/</w:t>
      </w:r>
      <w:proofErr w:type="spellStart"/>
      <w:r w:rsidRPr="00721E95">
        <w:rPr>
          <w:sz w:val="24"/>
          <w:szCs w:val="24"/>
        </w:rPr>
        <w:t>Research</w:t>
      </w:r>
      <w:proofErr w:type="spellEnd"/>
      <w:r w:rsidRPr="00721E95">
        <w:rPr>
          <w:sz w:val="24"/>
          <w:szCs w:val="24"/>
        </w:rPr>
        <w:t xml:space="preserve">, Application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Education</w:t>
      </w:r>
      <w:proofErr w:type="spellEnd"/>
    </w:p>
    <w:p w14:paraId="6AA62A53" w14:textId="691D2155" w:rsidR="007174AC" w:rsidRPr="00721E95" w:rsidRDefault="00972677">
      <w:pPr>
        <w:pStyle w:val="GvdeMetni"/>
        <w:spacing w:before="128" w:line="360" w:lineRule="auto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Director</w:t>
      </w:r>
      <w:proofErr w:type="spellEnd"/>
      <w:r w:rsidRPr="00721E95">
        <w:rPr>
          <w:sz w:val="24"/>
          <w:szCs w:val="24"/>
        </w:rPr>
        <w:t>/</w:t>
      </w:r>
      <w:proofErr w:type="spellStart"/>
      <w:r w:rsidRPr="00721E95">
        <w:rPr>
          <w:sz w:val="24"/>
          <w:szCs w:val="24"/>
        </w:rPr>
        <w:t>Heads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Center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Secretary</w:t>
      </w:r>
      <w:proofErr w:type="spellEnd"/>
      <w:r w:rsidR="00296275" w:rsidRPr="00721E95">
        <w:rPr>
          <w:sz w:val="24"/>
          <w:szCs w:val="24"/>
        </w:rPr>
        <w:t>-</w:t>
      </w:r>
      <w:r w:rsidRPr="00721E95">
        <w:rPr>
          <w:sz w:val="24"/>
          <w:szCs w:val="24"/>
        </w:rPr>
        <w:t xml:space="preserve">General </w:t>
      </w:r>
      <w:proofErr w:type="spellStart"/>
      <w:r w:rsidRPr="00721E95">
        <w:rPr>
          <w:sz w:val="24"/>
          <w:szCs w:val="24"/>
        </w:rPr>
        <w:t>may</w:t>
      </w:r>
      <w:proofErr w:type="spellEnd"/>
      <w:r w:rsidR="003D65C8" w:rsidRPr="00721E95">
        <w:rPr>
          <w:sz w:val="24"/>
          <w:szCs w:val="24"/>
        </w:rPr>
        <w:t>,</w:t>
      </w:r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when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deemed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necessary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delegate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authority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writing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managers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closest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them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hierarchically</w:t>
      </w:r>
      <w:proofErr w:type="spellEnd"/>
      <w:r w:rsidRPr="00721E95">
        <w:rPr>
          <w:sz w:val="24"/>
          <w:szCs w:val="24"/>
        </w:rPr>
        <w:t xml:space="preserve">, </w:t>
      </w:r>
      <w:proofErr w:type="spellStart"/>
      <w:r w:rsidRPr="00721E95">
        <w:rPr>
          <w:sz w:val="24"/>
          <w:szCs w:val="24"/>
        </w:rPr>
        <w:t>with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approval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their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superiors</w:t>
      </w:r>
      <w:proofErr w:type="spellEnd"/>
      <w:r w:rsidRPr="00721E95">
        <w:rPr>
          <w:sz w:val="24"/>
          <w:szCs w:val="24"/>
        </w:rPr>
        <w:t>.</w:t>
      </w:r>
    </w:p>
    <w:p w14:paraId="5189A0F3" w14:textId="77777777" w:rsidR="0026385D" w:rsidRPr="00721E95" w:rsidRDefault="00972677">
      <w:pPr>
        <w:pStyle w:val="ListeParagraf"/>
        <w:numPr>
          <w:ilvl w:val="0"/>
          <w:numId w:val="1"/>
        </w:numPr>
        <w:tabs>
          <w:tab w:val="left" w:pos="2213"/>
        </w:tabs>
        <w:spacing w:line="360" w:lineRule="auto"/>
        <w:ind w:right="113" w:firstLine="0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authorities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responsibilities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specified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relevant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used</w:t>
      </w:r>
      <w:proofErr w:type="spellEnd"/>
      <w:r w:rsidRPr="00721E95">
        <w:rPr>
          <w:sz w:val="24"/>
          <w:szCs w:val="24"/>
        </w:rPr>
        <w:t xml:space="preserve"> as </w:t>
      </w:r>
      <w:proofErr w:type="spellStart"/>
      <w:r w:rsidRPr="00721E95">
        <w:rPr>
          <w:sz w:val="24"/>
          <w:szCs w:val="24"/>
        </w:rPr>
        <w:t>indicated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  <w:r w:rsidRPr="00721E95">
        <w:rPr>
          <w:sz w:val="24"/>
          <w:szCs w:val="24"/>
        </w:rPr>
        <w:t>.</w:t>
      </w:r>
    </w:p>
    <w:p w14:paraId="6AA62A54" w14:textId="0CEF407D" w:rsidR="007174AC" w:rsidRPr="00721E95" w:rsidRDefault="00972677" w:rsidP="0026385D">
      <w:pPr>
        <w:pStyle w:val="ListeParagraf"/>
        <w:tabs>
          <w:tab w:val="left" w:pos="2213"/>
        </w:tabs>
        <w:spacing w:line="360" w:lineRule="auto"/>
        <w:ind w:left="1984" w:right="113" w:firstLine="0"/>
        <w:rPr>
          <w:sz w:val="24"/>
          <w:szCs w:val="24"/>
        </w:rPr>
      </w:pPr>
      <w:proofErr w:type="gramStart"/>
      <w:r w:rsidRPr="00721E95">
        <w:rPr>
          <w:sz w:val="24"/>
          <w:szCs w:val="24"/>
        </w:rPr>
        <w:t>ç</w:t>
      </w:r>
      <w:proofErr w:type="gramEnd"/>
      <w:r w:rsidRPr="00721E95">
        <w:rPr>
          <w:sz w:val="24"/>
          <w:szCs w:val="24"/>
        </w:rPr>
        <w:t xml:space="preserve">) </w:t>
      </w:r>
      <w:proofErr w:type="spellStart"/>
      <w:r w:rsidRPr="00721E95">
        <w:rPr>
          <w:sz w:val="24"/>
          <w:szCs w:val="24"/>
        </w:rPr>
        <w:t>Authorization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any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way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powers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that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cannot</w:t>
      </w:r>
      <w:proofErr w:type="spellEnd"/>
      <w:r w:rsidRPr="00721E95">
        <w:rPr>
          <w:sz w:val="24"/>
          <w:szCs w:val="24"/>
        </w:rPr>
        <w:t xml:space="preserve"> be </w:t>
      </w:r>
      <w:proofErr w:type="spellStart"/>
      <w:r w:rsidRPr="00721E95">
        <w:rPr>
          <w:sz w:val="24"/>
          <w:szCs w:val="24"/>
        </w:rPr>
        <w:t>transferred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="00296275" w:rsidRPr="00721E95">
        <w:rPr>
          <w:sz w:val="24"/>
          <w:szCs w:val="24"/>
        </w:rPr>
        <w:t>following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provisions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current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legislation</w:t>
      </w:r>
      <w:proofErr w:type="spellEnd"/>
    </w:p>
    <w:p w14:paraId="6AA62A55" w14:textId="77777777" w:rsidR="007174AC" w:rsidRPr="00721E95" w:rsidRDefault="00972677">
      <w:pPr>
        <w:pStyle w:val="GvdeMetni"/>
        <w:rPr>
          <w:sz w:val="24"/>
          <w:szCs w:val="24"/>
        </w:rPr>
      </w:pPr>
      <w:proofErr w:type="spellStart"/>
      <w:proofErr w:type="gramStart"/>
      <w:r w:rsidRPr="00721E95">
        <w:rPr>
          <w:sz w:val="24"/>
          <w:szCs w:val="24"/>
        </w:rPr>
        <w:t>no</w:t>
      </w:r>
      <w:proofErr w:type="spellEnd"/>
      <w:proofErr w:type="gramEnd"/>
      <w:r w:rsidRPr="00721E95">
        <w:rPr>
          <w:sz w:val="24"/>
          <w:szCs w:val="24"/>
        </w:rPr>
        <w:t xml:space="preserve"> transfer </w:t>
      </w:r>
      <w:proofErr w:type="spellStart"/>
      <w:r w:rsidRPr="00721E95">
        <w:rPr>
          <w:sz w:val="24"/>
          <w:szCs w:val="24"/>
        </w:rPr>
        <w:t>offer</w:t>
      </w:r>
      <w:proofErr w:type="spellEnd"/>
      <w:r w:rsidRPr="00721E95">
        <w:rPr>
          <w:sz w:val="24"/>
          <w:szCs w:val="24"/>
        </w:rPr>
        <w:t xml:space="preserve"> is </w:t>
      </w:r>
      <w:proofErr w:type="spellStart"/>
      <w:r w:rsidRPr="00721E95">
        <w:rPr>
          <w:sz w:val="24"/>
          <w:szCs w:val="24"/>
        </w:rPr>
        <w:t>made</w:t>
      </w:r>
      <w:proofErr w:type="spellEnd"/>
      <w:r w:rsidRPr="00721E95">
        <w:rPr>
          <w:sz w:val="24"/>
          <w:szCs w:val="24"/>
        </w:rPr>
        <w:t>.</w:t>
      </w:r>
    </w:p>
    <w:p w14:paraId="6AA62A56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A57" w14:textId="77777777" w:rsidR="007174AC" w:rsidRPr="00721E95" w:rsidRDefault="007174AC">
      <w:pPr>
        <w:pStyle w:val="GvdeMetni"/>
        <w:spacing w:before="6"/>
        <w:ind w:left="0"/>
        <w:rPr>
          <w:sz w:val="24"/>
          <w:szCs w:val="24"/>
        </w:rPr>
      </w:pPr>
    </w:p>
    <w:p w14:paraId="6AA62A58" w14:textId="77777777" w:rsidR="007174AC" w:rsidRPr="00721E95" w:rsidRDefault="00972677" w:rsidP="00E2577A">
      <w:pPr>
        <w:pStyle w:val="Balk1"/>
        <w:jc w:val="center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Enforcement</w:t>
      </w:r>
      <w:proofErr w:type="spellEnd"/>
    </w:p>
    <w:p w14:paraId="6AA62A59" w14:textId="44F4325D" w:rsidR="007174AC" w:rsidRPr="00721E95" w:rsidRDefault="00972677">
      <w:pPr>
        <w:spacing w:before="126"/>
        <w:ind w:left="1984"/>
        <w:rPr>
          <w:sz w:val="24"/>
          <w:szCs w:val="24"/>
        </w:rPr>
      </w:pPr>
      <w:r w:rsidRPr="00721E95">
        <w:rPr>
          <w:b/>
          <w:sz w:val="24"/>
          <w:szCs w:val="24"/>
        </w:rPr>
        <w:t xml:space="preserve">ARTICLE </w:t>
      </w:r>
      <w:proofErr w:type="gramStart"/>
      <w:r w:rsidRPr="00721E95">
        <w:rPr>
          <w:b/>
          <w:sz w:val="24"/>
          <w:szCs w:val="24"/>
        </w:rPr>
        <w:t>2</w:t>
      </w:r>
      <w:r w:rsidR="00767D00" w:rsidRPr="00721E95">
        <w:rPr>
          <w:b/>
          <w:sz w:val="24"/>
          <w:szCs w:val="24"/>
        </w:rPr>
        <w:t>2</w:t>
      </w:r>
      <w:r w:rsidRPr="00721E95">
        <w:rPr>
          <w:b/>
          <w:sz w:val="24"/>
          <w:szCs w:val="24"/>
        </w:rPr>
        <w:t xml:space="preserve"> -</w:t>
      </w:r>
      <w:proofErr w:type="gramEnd"/>
      <w:r w:rsidRPr="00721E95">
        <w:rPr>
          <w:b/>
          <w:sz w:val="24"/>
          <w:szCs w:val="24"/>
        </w:rPr>
        <w:t xml:space="preserve"> (1) 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instruction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enters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into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force</w:t>
      </w:r>
      <w:proofErr w:type="spellEnd"/>
      <w:r w:rsidRPr="00721E95">
        <w:rPr>
          <w:sz w:val="24"/>
          <w:szCs w:val="24"/>
        </w:rPr>
        <w:t xml:space="preserve"> on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date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its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adoption</w:t>
      </w:r>
      <w:proofErr w:type="spellEnd"/>
      <w:r w:rsidRPr="00721E95">
        <w:rPr>
          <w:sz w:val="24"/>
          <w:szCs w:val="24"/>
        </w:rPr>
        <w:t xml:space="preserve"> in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Senate</w:t>
      </w:r>
      <w:proofErr w:type="spellEnd"/>
      <w:r w:rsidR="00296275" w:rsidRPr="00721E95">
        <w:rPr>
          <w:sz w:val="24"/>
          <w:szCs w:val="24"/>
        </w:rPr>
        <w:t>.</w:t>
      </w:r>
    </w:p>
    <w:p w14:paraId="6AA62A5A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A5B" w14:textId="77777777" w:rsidR="007174AC" w:rsidRPr="00721E95" w:rsidRDefault="007174AC">
      <w:pPr>
        <w:pStyle w:val="GvdeMetni"/>
        <w:spacing w:before="5"/>
        <w:ind w:left="0"/>
        <w:rPr>
          <w:sz w:val="24"/>
          <w:szCs w:val="24"/>
        </w:rPr>
      </w:pPr>
    </w:p>
    <w:p w14:paraId="6AA62A5C" w14:textId="77777777" w:rsidR="007174AC" w:rsidRPr="00721E95" w:rsidRDefault="00972677" w:rsidP="00E2577A">
      <w:pPr>
        <w:pStyle w:val="Balk1"/>
        <w:jc w:val="center"/>
        <w:rPr>
          <w:sz w:val="24"/>
          <w:szCs w:val="24"/>
        </w:rPr>
      </w:pPr>
      <w:proofErr w:type="spellStart"/>
      <w:r w:rsidRPr="00721E95">
        <w:rPr>
          <w:sz w:val="24"/>
          <w:szCs w:val="24"/>
        </w:rPr>
        <w:t>Execution</w:t>
      </w:r>
      <w:proofErr w:type="spellEnd"/>
    </w:p>
    <w:p w14:paraId="6AA62A5D" w14:textId="2A43BCD0" w:rsidR="007174AC" w:rsidRPr="00721E95" w:rsidRDefault="00972677">
      <w:pPr>
        <w:spacing w:before="125"/>
        <w:ind w:left="1984"/>
        <w:rPr>
          <w:sz w:val="24"/>
          <w:szCs w:val="24"/>
        </w:rPr>
      </w:pPr>
      <w:r w:rsidRPr="00721E95">
        <w:rPr>
          <w:b/>
          <w:sz w:val="24"/>
          <w:szCs w:val="24"/>
        </w:rPr>
        <w:t>A</w:t>
      </w:r>
      <w:r w:rsidR="00221602" w:rsidRPr="00721E95">
        <w:rPr>
          <w:b/>
          <w:sz w:val="24"/>
          <w:szCs w:val="24"/>
        </w:rPr>
        <w:t>RTICLE</w:t>
      </w:r>
      <w:r w:rsidR="00E2577A" w:rsidRPr="00721E95">
        <w:rPr>
          <w:b/>
          <w:sz w:val="24"/>
          <w:szCs w:val="24"/>
        </w:rPr>
        <w:t xml:space="preserve"> 2</w:t>
      </w:r>
      <w:r w:rsidR="00767D00" w:rsidRPr="00721E95">
        <w:rPr>
          <w:b/>
          <w:sz w:val="24"/>
          <w:szCs w:val="24"/>
        </w:rPr>
        <w:t>3</w:t>
      </w:r>
      <w:r w:rsidRPr="00721E95">
        <w:rPr>
          <w:b/>
          <w:sz w:val="24"/>
          <w:szCs w:val="24"/>
        </w:rPr>
        <w:t xml:space="preserve">- </w:t>
      </w:r>
      <w:r w:rsidRPr="00721E95">
        <w:rPr>
          <w:sz w:val="24"/>
          <w:szCs w:val="24"/>
        </w:rPr>
        <w:t xml:space="preserve">(1)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provisions</w:t>
      </w:r>
      <w:proofErr w:type="spellEnd"/>
      <w:r w:rsidRPr="00721E95">
        <w:rPr>
          <w:sz w:val="24"/>
          <w:szCs w:val="24"/>
        </w:rPr>
        <w:t xml:space="preserve"> of </w:t>
      </w:r>
      <w:proofErr w:type="spellStart"/>
      <w:r w:rsidRPr="00721E95">
        <w:rPr>
          <w:sz w:val="24"/>
          <w:szCs w:val="24"/>
        </w:rPr>
        <w:t>this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instruction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are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executed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Rector</w:t>
      </w:r>
      <w:proofErr w:type="spellEnd"/>
      <w:r w:rsidRPr="00721E95">
        <w:rPr>
          <w:sz w:val="24"/>
          <w:szCs w:val="24"/>
        </w:rPr>
        <w:t>.</w:t>
      </w:r>
    </w:p>
    <w:p w14:paraId="6AA62A5E" w14:textId="77777777" w:rsidR="007174AC" w:rsidRPr="00721E95" w:rsidRDefault="007174AC">
      <w:pPr>
        <w:pStyle w:val="GvdeMetni"/>
        <w:spacing w:before="0"/>
        <w:ind w:left="0"/>
        <w:rPr>
          <w:sz w:val="24"/>
          <w:szCs w:val="24"/>
        </w:rPr>
      </w:pPr>
    </w:p>
    <w:p w14:paraId="6AA62A5F" w14:textId="77777777" w:rsidR="007174AC" w:rsidRPr="00721E95" w:rsidRDefault="007174AC">
      <w:pPr>
        <w:pStyle w:val="GvdeMetni"/>
        <w:spacing w:before="10"/>
        <w:ind w:left="0"/>
        <w:rPr>
          <w:sz w:val="24"/>
          <w:szCs w:val="24"/>
        </w:rPr>
      </w:pPr>
    </w:p>
    <w:p w14:paraId="6AA62A60" w14:textId="77777777" w:rsidR="007174AC" w:rsidRDefault="00972677">
      <w:pPr>
        <w:pStyle w:val="GvdeMetni"/>
        <w:spacing w:before="0"/>
      </w:pPr>
      <w:r w:rsidRPr="00721E95">
        <w:rPr>
          <w:sz w:val="24"/>
          <w:szCs w:val="24"/>
        </w:rPr>
        <w:t>*</w:t>
      </w:r>
      <w:proofErr w:type="spellStart"/>
      <w:r w:rsidRPr="00721E95">
        <w:rPr>
          <w:sz w:val="24"/>
          <w:szCs w:val="24"/>
        </w:rPr>
        <w:t>Adopted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by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the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University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Senate's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decision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dated</w:t>
      </w:r>
      <w:proofErr w:type="spellEnd"/>
      <w:r w:rsidRPr="00721E95">
        <w:rPr>
          <w:sz w:val="24"/>
          <w:szCs w:val="24"/>
        </w:rPr>
        <w:t xml:space="preserve"> 25/12/2018 </w:t>
      </w:r>
      <w:proofErr w:type="spellStart"/>
      <w:r w:rsidRPr="00721E95">
        <w:rPr>
          <w:sz w:val="24"/>
          <w:szCs w:val="24"/>
        </w:rPr>
        <w:t>and</w:t>
      </w:r>
      <w:proofErr w:type="spellEnd"/>
      <w:r w:rsidRPr="00721E95">
        <w:rPr>
          <w:sz w:val="24"/>
          <w:szCs w:val="24"/>
        </w:rPr>
        <w:t xml:space="preserve"> </w:t>
      </w:r>
      <w:proofErr w:type="spellStart"/>
      <w:r w:rsidRPr="00721E95">
        <w:rPr>
          <w:sz w:val="24"/>
          <w:szCs w:val="24"/>
        </w:rPr>
        <w:t>numb</w:t>
      </w:r>
      <w:r>
        <w:t>ered</w:t>
      </w:r>
      <w:proofErr w:type="spellEnd"/>
      <w:r>
        <w:t xml:space="preserve"> 2018/38-9.</w:t>
      </w:r>
    </w:p>
    <w:sectPr w:rsidR="007174AC">
      <w:pgSz w:w="11910" w:h="16840"/>
      <w:pgMar w:top="1160" w:right="1300" w:bottom="1080" w:left="140" w:header="270" w:footer="8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2A67" w14:textId="77777777" w:rsidR="00FF43F7" w:rsidRDefault="00972677">
      <w:r>
        <w:separator/>
      </w:r>
    </w:p>
  </w:endnote>
  <w:endnote w:type="continuationSeparator" w:id="0">
    <w:p w14:paraId="6AA62A69" w14:textId="77777777" w:rsidR="00FF43F7" w:rsidRDefault="0097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2A62" w14:textId="77777777" w:rsidR="007174AC" w:rsidRDefault="00AA3667">
    <w:pPr>
      <w:pStyle w:val="GvdeMetni"/>
      <w:spacing w:before="0" w:line="14" w:lineRule="auto"/>
      <w:ind w:left="0"/>
      <w:rPr>
        <w:sz w:val="20"/>
      </w:rPr>
    </w:pPr>
    <w:r>
      <w:pict w14:anchorId="6AA62A65">
        <v:shape id="_x0000_s1026" style="position:absolute;margin-left:246.65pt;margin-top:788.1pt;width:101pt;height:27.05pt;z-index:-10168;mso-position-horizontal-relative:page;mso-position-vertical-relative:page" coordorigin="4933,15762" coordsize="2020,541" o:spt="100" adj="0,,0" path="m4933,15762r76,10l5084,15781r76,8l5236,15796r76,7l5387,15809r76,5l5539,15819r76,3l5690,15825r-252,55l5516,15885r77,4l5671,15892r78,3l5826,15896r78,1l5982,15897r78,-1l6137,15895r78,-3l6293,15889r77,-4l6448,15880r-253,-55l6271,15822r76,-3l6423,15814r75,-5l6574,15803r76,-7l6726,15789r75,-8l6877,15772r76,-10l6700,15994r253,174l6869,16179r-84,9l6700,16197r-84,8l6532,16212r-84,6l6448,16286r-78,5l6293,16295r-78,3l6137,16301r-77,1l5982,16303r-78,l5826,16302r-77,-1l5671,16298r-78,-3l5516,16291r-78,-5l5438,16218r-84,-6l5270,16205r-85,-8l5101,16188r-84,-9l4933,16168r252,-174l4933,15762xm5438,16218r,-338m6448,15880r,338m5690,15825r,68m6195,15893r,-68e" filled="f" strokecolor="#709fdc">
          <v:stroke joinstyle="round"/>
          <v:formulas/>
          <v:path arrowok="t" o:connecttype="segments"/>
          <w10:wrap anchorx="page" anchory="page"/>
        </v:shape>
      </w:pict>
    </w:r>
    <w:r>
      <w:pict w14:anchorId="6AA62A6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25pt;margin-top:798.45pt;width:14.1pt;height:13.05pt;z-index:-10144;mso-position-horizontal-relative:page;mso-position-vertical-relative:page" filled="f" stroked="f">
          <v:textbox inset="0,0,0,0">
            <w:txbxContent>
              <w:p w14:paraId="6AA62A67" w14:textId="77777777" w:rsidR="007174AC" w:rsidRDefault="00972677">
                <w:pPr>
                  <w:spacing w:before="10"/>
                  <w:ind w:left="4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color w:val="4471C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2A63" w14:textId="77777777" w:rsidR="00FF43F7" w:rsidRDefault="00972677">
      <w:r>
        <w:separator/>
      </w:r>
    </w:p>
  </w:footnote>
  <w:footnote w:type="continuationSeparator" w:id="0">
    <w:p w14:paraId="6AA62A65" w14:textId="77777777" w:rsidR="00FF43F7" w:rsidRDefault="0097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2A61" w14:textId="77777777" w:rsidR="007174AC" w:rsidRDefault="00972677">
    <w:pPr>
      <w:pStyle w:val="GvdeMetni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68425263" behindDoc="1" locked="0" layoutInCell="1" allowOverlap="1" wp14:anchorId="6AA62A63" wp14:editId="6AA62A64">
          <wp:simplePos x="0" y="0"/>
          <wp:positionH relativeFrom="page">
            <wp:posOffset>152400</wp:posOffset>
          </wp:positionH>
          <wp:positionV relativeFrom="page">
            <wp:posOffset>171449</wp:posOffset>
          </wp:positionV>
          <wp:extent cx="1465580" cy="571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58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561"/>
    <w:multiLevelType w:val="hybridMultilevel"/>
    <w:tmpl w:val="85301EC6"/>
    <w:lvl w:ilvl="0" w:tplc="18026618">
      <w:start w:val="1"/>
      <w:numFmt w:val="lowerLetter"/>
      <w:lvlText w:val="%1)"/>
      <w:lvlJc w:val="left"/>
      <w:pPr>
        <w:ind w:left="1984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FC5C7A">
      <w:numFmt w:val="bullet"/>
      <w:lvlText w:val="•"/>
      <w:lvlJc w:val="left"/>
      <w:pPr>
        <w:ind w:left="2828" w:hanging="250"/>
      </w:pPr>
      <w:rPr>
        <w:rFonts w:hint="default"/>
      </w:rPr>
    </w:lvl>
    <w:lvl w:ilvl="2" w:tplc="11F08BB0">
      <w:numFmt w:val="bullet"/>
      <w:lvlText w:val="•"/>
      <w:lvlJc w:val="left"/>
      <w:pPr>
        <w:ind w:left="3677" w:hanging="250"/>
      </w:pPr>
      <w:rPr>
        <w:rFonts w:hint="default"/>
      </w:rPr>
    </w:lvl>
    <w:lvl w:ilvl="3" w:tplc="6E96CD56">
      <w:numFmt w:val="bullet"/>
      <w:lvlText w:val="•"/>
      <w:lvlJc w:val="left"/>
      <w:pPr>
        <w:ind w:left="4525" w:hanging="250"/>
      </w:pPr>
      <w:rPr>
        <w:rFonts w:hint="default"/>
      </w:rPr>
    </w:lvl>
    <w:lvl w:ilvl="4" w:tplc="D6144056">
      <w:numFmt w:val="bullet"/>
      <w:lvlText w:val="•"/>
      <w:lvlJc w:val="left"/>
      <w:pPr>
        <w:ind w:left="5374" w:hanging="250"/>
      </w:pPr>
      <w:rPr>
        <w:rFonts w:hint="default"/>
      </w:rPr>
    </w:lvl>
    <w:lvl w:ilvl="5" w:tplc="93080480">
      <w:numFmt w:val="bullet"/>
      <w:lvlText w:val="•"/>
      <w:lvlJc w:val="left"/>
      <w:pPr>
        <w:ind w:left="6223" w:hanging="250"/>
      </w:pPr>
      <w:rPr>
        <w:rFonts w:hint="default"/>
      </w:rPr>
    </w:lvl>
    <w:lvl w:ilvl="6" w:tplc="0CF8C3A8">
      <w:numFmt w:val="bullet"/>
      <w:lvlText w:val="•"/>
      <w:lvlJc w:val="left"/>
      <w:pPr>
        <w:ind w:left="7071" w:hanging="250"/>
      </w:pPr>
      <w:rPr>
        <w:rFonts w:hint="default"/>
      </w:rPr>
    </w:lvl>
    <w:lvl w:ilvl="7" w:tplc="7B365F8A">
      <w:numFmt w:val="bullet"/>
      <w:lvlText w:val="•"/>
      <w:lvlJc w:val="left"/>
      <w:pPr>
        <w:ind w:left="7920" w:hanging="250"/>
      </w:pPr>
      <w:rPr>
        <w:rFonts w:hint="default"/>
      </w:rPr>
    </w:lvl>
    <w:lvl w:ilvl="8" w:tplc="965CD8A6">
      <w:numFmt w:val="bullet"/>
      <w:lvlText w:val="•"/>
      <w:lvlJc w:val="left"/>
      <w:pPr>
        <w:ind w:left="8769" w:hanging="250"/>
      </w:pPr>
      <w:rPr>
        <w:rFonts w:hint="default"/>
      </w:rPr>
    </w:lvl>
  </w:abstractNum>
  <w:abstractNum w:abstractNumId="1" w15:restartNumberingAfterBreak="0">
    <w:nsid w:val="067A2504"/>
    <w:multiLevelType w:val="hybridMultilevel"/>
    <w:tmpl w:val="94E49B7A"/>
    <w:lvl w:ilvl="0" w:tplc="16F07E3A">
      <w:start w:val="1"/>
      <w:numFmt w:val="lowerLetter"/>
      <w:lvlText w:val="%1)"/>
      <w:lvlJc w:val="left"/>
      <w:pPr>
        <w:ind w:left="1276" w:hanging="2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DD966B50">
      <w:numFmt w:val="bullet"/>
      <w:lvlText w:val="•"/>
      <w:lvlJc w:val="left"/>
      <w:pPr>
        <w:ind w:left="2198" w:hanging="233"/>
      </w:pPr>
      <w:rPr>
        <w:rFonts w:hint="default"/>
      </w:rPr>
    </w:lvl>
    <w:lvl w:ilvl="2" w:tplc="76CA8A4E">
      <w:numFmt w:val="bullet"/>
      <w:lvlText w:val="•"/>
      <w:lvlJc w:val="left"/>
      <w:pPr>
        <w:ind w:left="3117" w:hanging="233"/>
      </w:pPr>
      <w:rPr>
        <w:rFonts w:hint="default"/>
      </w:rPr>
    </w:lvl>
    <w:lvl w:ilvl="3" w:tplc="3DC03B64">
      <w:numFmt w:val="bullet"/>
      <w:lvlText w:val="•"/>
      <w:lvlJc w:val="left"/>
      <w:pPr>
        <w:ind w:left="4035" w:hanging="233"/>
      </w:pPr>
      <w:rPr>
        <w:rFonts w:hint="default"/>
      </w:rPr>
    </w:lvl>
    <w:lvl w:ilvl="4" w:tplc="D458D152">
      <w:numFmt w:val="bullet"/>
      <w:lvlText w:val="•"/>
      <w:lvlJc w:val="left"/>
      <w:pPr>
        <w:ind w:left="4954" w:hanging="233"/>
      </w:pPr>
      <w:rPr>
        <w:rFonts w:hint="default"/>
      </w:rPr>
    </w:lvl>
    <w:lvl w:ilvl="5" w:tplc="DE5293C0">
      <w:numFmt w:val="bullet"/>
      <w:lvlText w:val="•"/>
      <w:lvlJc w:val="left"/>
      <w:pPr>
        <w:ind w:left="5873" w:hanging="233"/>
      </w:pPr>
      <w:rPr>
        <w:rFonts w:hint="default"/>
      </w:rPr>
    </w:lvl>
    <w:lvl w:ilvl="6" w:tplc="95E6398C">
      <w:numFmt w:val="bullet"/>
      <w:lvlText w:val="•"/>
      <w:lvlJc w:val="left"/>
      <w:pPr>
        <w:ind w:left="6791" w:hanging="233"/>
      </w:pPr>
      <w:rPr>
        <w:rFonts w:hint="default"/>
      </w:rPr>
    </w:lvl>
    <w:lvl w:ilvl="7" w:tplc="108877CA">
      <w:numFmt w:val="bullet"/>
      <w:lvlText w:val="•"/>
      <w:lvlJc w:val="left"/>
      <w:pPr>
        <w:ind w:left="7710" w:hanging="233"/>
      </w:pPr>
      <w:rPr>
        <w:rFonts w:hint="default"/>
      </w:rPr>
    </w:lvl>
    <w:lvl w:ilvl="8" w:tplc="06E49EA4">
      <w:numFmt w:val="bullet"/>
      <w:lvlText w:val="•"/>
      <w:lvlJc w:val="left"/>
      <w:pPr>
        <w:ind w:left="8629" w:hanging="233"/>
      </w:pPr>
      <w:rPr>
        <w:rFonts w:hint="default"/>
      </w:rPr>
    </w:lvl>
  </w:abstractNum>
  <w:abstractNum w:abstractNumId="2" w15:restartNumberingAfterBreak="0">
    <w:nsid w:val="08653ED8"/>
    <w:multiLevelType w:val="hybridMultilevel"/>
    <w:tmpl w:val="5D1A1E28"/>
    <w:lvl w:ilvl="0" w:tplc="3DCAD12A">
      <w:start w:val="1"/>
      <w:numFmt w:val="lowerLetter"/>
      <w:lvlText w:val="%1)"/>
      <w:lvlJc w:val="left"/>
      <w:pPr>
        <w:ind w:left="127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B8D688">
      <w:numFmt w:val="bullet"/>
      <w:lvlText w:val="•"/>
      <w:lvlJc w:val="left"/>
      <w:pPr>
        <w:ind w:left="2198" w:hanging="240"/>
      </w:pPr>
      <w:rPr>
        <w:rFonts w:hint="default"/>
      </w:rPr>
    </w:lvl>
    <w:lvl w:ilvl="2" w:tplc="BF3AB136">
      <w:numFmt w:val="bullet"/>
      <w:lvlText w:val="•"/>
      <w:lvlJc w:val="left"/>
      <w:pPr>
        <w:ind w:left="3117" w:hanging="240"/>
      </w:pPr>
      <w:rPr>
        <w:rFonts w:hint="default"/>
      </w:rPr>
    </w:lvl>
    <w:lvl w:ilvl="3" w:tplc="045233F4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624EA5EC">
      <w:numFmt w:val="bullet"/>
      <w:lvlText w:val="•"/>
      <w:lvlJc w:val="left"/>
      <w:pPr>
        <w:ind w:left="4954" w:hanging="240"/>
      </w:pPr>
      <w:rPr>
        <w:rFonts w:hint="default"/>
      </w:rPr>
    </w:lvl>
    <w:lvl w:ilvl="5" w:tplc="DE3065F0">
      <w:numFmt w:val="bullet"/>
      <w:lvlText w:val="•"/>
      <w:lvlJc w:val="left"/>
      <w:pPr>
        <w:ind w:left="5873" w:hanging="240"/>
      </w:pPr>
      <w:rPr>
        <w:rFonts w:hint="default"/>
      </w:rPr>
    </w:lvl>
    <w:lvl w:ilvl="6" w:tplc="FE2EF156">
      <w:numFmt w:val="bullet"/>
      <w:lvlText w:val="•"/>
      <w:lvlJc w:val="left"/>
      <w:pPr>
        <w:ind w:left="6791" w:hanging="240"/>
      </w:pPr>
      <w:rPr>
        <w:rFonts w:hint="default"/>
      </w:rPr>
    </w:lvl>
    <w:lvl w:ilvl="7" w:tplc="0DD27884">
      <w:numFmt w:val="bullet"/>
      <w:lvlText w:val="•"/>
      <w:lvlJc w:val="left"/>
      <w:pPr>
        <w:ind w:left="7710" w:hanging="240"/>
      </w:pPr>
      <w:rPr>
        <w:rFonts w:hint="default"/>
      </w:rPr>
    </w:lvl>
    <w:lvl w:ilvl="8" w:tplc="02FCC92C">
      <w:numFmt w:val="bullet"/>
      <w:lvlText w:val="•"/>
      <w:lvlJc w:val="left"/>
      <w:pPr>
        <w:ind w:left="8629" w:hanging="240"/>
      </w:pPr>
      <w:rPr>
        <w:rFonts w:hint="default"/>
      </w:rPr>
    </w:lvl>
  </w:abstractNum>
  <w:abstractNum w:abstractNumId="3" w15:restartNumberingAfterBreak="0">
    <w:nsid w:val="09B91D81"/>
    <w:multiLevelType w:val="hybridMultilevel"/>
    <w:tmpl w:val="1DCC7506"/>
    <w:lvl w:ilvl="0" w:tplc="C5FAAFD4">
      <w:start w:val="1"/>
      <w:numFmt w:val="lowerLetter"/>
      <w:lvlText w:val="%1)"/>
      <w:lvlJc w:val="left"/>
      <w:pPr>
        <w:ind w:left="1276" w:hanging="2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5083C6C">
      <w:numFmt w:val="bullet"/>
      <w:lvlText w:val="•"/>
      <w:lvlJc w:val="left"/>
      <w:pPr>
        <w:ind w:left="2198" w:hanging="247"/>
      </w:pPr>
      <w:rPr>
        <w:rFonts w:hint="default"/>
      </w:rPr>
    </w:lvl>
    <w:lvl w:ilvl="2" w:tplc="8F229346">
      <w:numFmt w:val="bullet"/>
      <w:lvlText w:val="•"/>
      <w:lvlJc w:val="left"/>
      <w:pPr>
        <w:ind w:left="3117" w:hanging="247"/>
      </w:pPr>
      <w:rPr>
        <w:rFonts w:hint="default"/>
      </w:rPr>
    </w:lvl>
    <w:lvl w:ilvl="3" w:tplc="81E6D2A8">
      <w:numFmt w:val="bullet"/>
      <w:lvlText w:val="•"/>
      <w:lvlJc w:val="left"/>
      <w:pPr>
        <w:ind w:left="4035" w:hanging="247"/>
      </w:pPr>
      <w:rPr>
        <w:rFonts w:hint="default"/>
      </w:rPr>
    </w:lvl>
    <w:lvl w:ilvl="4" w:tplc="F7DA2EC2">
      <w:numFmt w:val="bullet"/>
      <w:lvlText w:val="•"/>
      <w:lvlJc w:val="left"/>
      <w:pPr>
        <w:ind w:left="4954" w:hanging="247"/>
      </w:pPr>
      <w:rPr>
        <w:rFonts w:hint="default"/>
      </w:rPr>
    </w:lvl>
    <w:lvl w:ilvl="5" w:tplc="1398037A">
      <w:numFmt w:val="bullet"/>
      <w:lvlText w:val="•"/>
      <w:lvlJc w:val="left"/>
      <w:pPr>
        <w:ind w:left="5873" w:hanging="247"/>
      </w:pPr>
      <w:rPr>
        <w:rFonts w:hint="default"/>
      </w:rPr>
    </w:lvl>
    <w:lvl w:ilvl="6" w:tplc="E0F23B68">
      <w:numFmt w:val="bullet"/>
      <w:lvlText w:val="•"/>
      <w:lvlJc w:val="left"/>
      <w:pPr>
        <w:ind w:left="6791" w:hanging="247"/>
      </w:pPr>
      <w:rPr>
        <w:rFonts w:hint="default"/>
      </w:rPr>
    </w:lvl>
    <w:lvl w:ilvl="7" w:tplc="85B28B04">
      <w:numFmt w:val="bullet"/>
      <w:lvlText w:val="•"/>
      <w:lvlJc w:val="left"/>
      <w:pPr>
        <w:ind w:left="7710" w:hanging="247"/>
      </w:pPr>
      <w:rPr>
        <w:rFonts w:hint="default"/>
      </w:rPr>
    </w:lvl>
    <w:lvl w:ilvl="8" w:tplc="C3124222">
      <w:numFmt w:val="bullet"/>
      <w:lvlText w:val="•"/>
      <w:lvlJc w:val="left"/>
      <w:pPr>
        <w:ind w:left="8629" w:hanging="247"/>
      </w:pPr>
      <w:rPr>
        <w:rFonts w:hint="default"/>
      </w:rPr>
    </w:lvl>
  </w:abstractNum>
  <w:abstractNum w:abstractNumId="4" w15:restartNumberingAfterBreak="0">
    <w:nsid w:val="0BCC4084"/>
    <w:multiLevelType w:val="hybridMultilevel"/>
    <w:tmpl w:val="97AE835C"/>
    <w:lvl w:ilvl="0" w:tplc="C9E4CF46">
      <w:start w:val="1"/>
      <w:numFmt w:val="lowerLetter"/>
      <w:lvlText w:val="%1)"/>
      <w:lvlJc w:val="left"/>
      <w:pPr>
        <w:ind w:left="221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674F8">
      <w:numFmt w:val="bullet"/>
      <w:lvlText w:val="•"/>
      <w:lvlJc w:val="left"/>
      <w:pPr>
        <w:ind w:left="3044" w:hanging="226"/>
      </w:pPr>
      <w:rPr>
        <w:rFonts w:hint="default"/>
      </w:rPr>
    </w:lvl>
    <w:lvl w:ilvl="2" w:tplc="B98A76D0">
      <w:numFmt w:val="bullet"/>
      <w:lvlText w:val="•"/>
      <w:lvlJc w:val="left"/>
      <w:pPr>
        <w:ind w:left="3869" w:hanging="226"/>
      </w:pPr>
      <w:rPr>
        <w:rFonts w:hint="default"/>
      </w:rPr>
    </w:lvl>
    <w:lvl w:ilvl="3" w:tplc="ABF6721E">
      <w:numFmt w:val="bullet"/>
      <w:lvlText w:val="•"/>
      <w:lvlJc w:val="left"/>
      <w:pPr>
        <w:ind w:left="4693" w:hanging="226"/>
      </w:pPr>
      <w:rPr>
        <w:rFonts w:hint="default"/>
      </w:rPr>
    </w:lvl>
    <w:lvl w:ilvl="4" w:tplc="79D20420">
      <w:numFmt w:val="bullet"/>
      <w:lvlText w:val="•"/>
      <w:lvlJc w:val="left"/>
      <w:pPr>
        <w:ind w:left="5518" w:hanging="226"/>
      </w:pPr>
      <w:rPr>
        <w:rFonts w:hint="default"/>
      </w:rPr>
    </w:lvl>
    <w:lvl w:ilvl="5" w:tplc="883A9F8A">
      <w:numFmt w:val="bullet"/>
      <w:lvlText w:val="•"/>
      <w:lvlJc w:val="left"/>
      <w:pPr>
        <w:ind w:left="6343" w:hanging="226"/>
      </w:pPr>
      <w:rPr>
        <w:rFonts w:hint="default"/>
      </w:rPr>
    </w:lvl>
    <w:lvl w:ilvl="6" w:tplc="EC1EF482">
      <w:numFmt w:val="bullet"/>
      <w:lvlText w:val="•"/>
      <w:lvlJc w:val="left"/>
      <w:pPr>
        <w:ind w:left="7167" w:hanging="226"/>
      </w:pPr>
      <w:rPr>
        <w:rFonts w:hint="default"/>
      </w:rPr>
    </w:lvl>
    <w:lvl w:ilvl="7" w:tplc="AFC00D6C">
      <w:numFmt w:val="bullet"/>
      <w:lvlText w:val="•"/>
      <w:lvlJc w:val="left"/>
      <w:pPr>
        <w:ind w:left="7992" w:hanging="226"/>
      </w:pPr>
      <w:rPr>
        <w:rFonts w:hint="default"/>
      </w:rPr>
    </w:lvl>
    <w:lvl w:ilvl="8" w:tplc="38E2B26E">
      <w:numFmt w:val="bullet"/>
      <w:lvlText w:val="•"/>
      <w:lvlJc w:val="left"/>
      <w:pPr>
        <w:ind w:left="8817" w:hanging="226"/>
      </w:pPr>
      <w:rPr>
        <w:rFonts w:hint="default"/>
      </w:rPr>
    </w:lvl>
  </w:abstractNum>
  <w:abstractNum w:abstractNumId="5" w15:restartNumberingAfterBreak="0">
    <w:nsid w:val="1AEA27B3"/>
    <w:multiLevelType w:val="hybridMultilevel"/>
    <w:tmpl w:val="59A6C8D6"/>
    <w:lvl w:ilvl="0" w:tplc="615C8020">
      <w:start w:val="1"/>
      <w:numFmt w:val="lowerLetter"/>
      <w:lvlText w:val="%1)"/>
      <w:lvlJc w:val="left"/>
      <w:pPr>
        <w:ind w:left="127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ED44B2A">
      <w:numFmt w:val="bullet"/>
      <w:lvlText w:val="•"/>
      <w:lvlJc w:val="left"/>
      <w:pPr>
        <w:ind w:left="2198" w:hanging="228"/>
      </w:pPr>
      <w:rPr>
        <w:rFonts w:hint="default"/>
      </w:rPr>
    </w:lvl>
    <w:lvl w:ilvl="2" w:tplc="DEA01DD0">
      <w:numFmt w:val="bullet"/>
      <w:lvlText w:val="•"/>
      <w:lvlJc w:val="left"/>
      <w:pPr>
        <w:ind w:left="3117" w:hanging="228"/>
      </w:pPr>
      <w:rPr>
        <w:rFonts w:hint="default"/>
      </w:rPr>
    </w:lvl>
    <w:lvl w:ilvl="3" w:tplc="1A5A4ACA">
      <w:numFmt w:val="bullet"/>
      <w:lvlText w:val="•"/>
      <w:lvlJc w:val="left"/>
      <w:pPr>
        <w:ind w:left="4035" w:hanging="228"/>
      </w:pPr>
      <w:rPr>
        <w:rFonts w:hint="default"/>
      </w:rPr>
    </w:lvl>
    <w:lvl w:ilvl="4" w:tplc="ACB62D2E">
      <w:numFmt w:val="bullet"/>
      <w:lvlText w:val="•"/>
      <w:lvlJc w:val="left"/>
      <w:pPr>
        <w:ind w:left="4954" w:hanging="228"/>
      </w:pPr>
      <w:rPr>
        <w:rFonts w:hint="default"/>
      </w:rPr>
    </w:lvl>
    <w:lvl w:ilvl="5" w:tplc="A210D010">
      <w:numFmt w:val="bullet"/>
      <w:lvlText w:val="•"/>
      <w:lvlJc w:val="left"/>
      <w:pPr>
        <w:ind w:left="5873" w:hanging="228"/>
      </w:pPr>
      <w:rPr>
        <w:rFonts w:hint="default"/>
      </w:rPr>
    </w:lvl>
    <w:lvl w:ilvl="6" w:tplc="743A394A">
      <w:numFmt w:val="bullet"/>
      <w:lvlText w:val="•"/>
      <w:lvlJc w:val="left"/>
      <w:pPr>
        <w:ind w:left="6791" w:hanging="228"/>
      </w:pPr>
      <w:rPr>
        <w:rFonts w:hint="default"/>
      </w:rPr>
    </w:lvl>
    <w:lvl w:ilvl="7" w:tplc="3C804D12">
      <w:numFmt w:val="bullet"/>
      <w:lvlText w:val="•"/>
      <w:lvlJc w:val="left"/>
      <w:pPr>
        <w:ind w:left="7710" w:hanging="228"/>
      </w:pPr>
      <w:rPr>
        <w:rFonts w:hint="default"/>
      </w:rPr>
    </w:lvl>
    <w:lvl w:ilvl="8" w:tplc="2FB22BDA">
      <w:numFmt w:val="bullet"/>
      <w:lvlText w:val="•"/>
      <w:lvlJc w:val="left"/>
      <w:pPr>
        <w:ind w:left="8629" w:hanging="228"/>
      </w:pPr>
      <w:rPr>
        <w:rFonts w:hint="default"/>
      </w:rPr>
    </w:lvl>
  </w:abstractNum>
  <w:abstractNum w:abstractNumId="6" w15:restartNumberingAfterBreak="0">
    <w:nsid w:val="21336786"/>
    <w:multiLevelType w:val="hybridMultilevel"/>
    <w:tmpl w:val="B5262754"/>
    <w:lvl w:ilvl="0" w:tplc="08FE4E44">
      <w:start w:val="6"/>
      <w:numFmt w:val="lowerLetter"/>
      <w:lvlText w:val="%1)"/>
      <w:lvlJc w:val="left"/>
      <w:pPr>
        <w:ind w:left="2185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8E26A0">
      <w:numFmt w:val="bullet"/>
      <w:lvlText w:val="•"/>
      <w:lvlJc w:val="left"/>
      <w:pPr>
        <w:ind w:left="3008" w:hanging="202"/>
      </w:pPr>
      <w:rPr>
        <w:rFonts w:hint="default"/>
      </w:rPr>
    </w:lvl>
    <w:lvl w:ilvl="2" w:tplc="37F4E47C">
      <w:numFmt w:val="bullet"/>
      <w:lvlText w:val="•"/>
      <w:lvlJc w:val="left"/>
      <w:pPr>
        <w:ind w:left="3837" w:hanging="202"/>
      </w:pPr>
      <w:rPr>
        <w:rFonts w:hint="default"/>
      </w:rPr>
    </w:lvl>
    <w:lvl w:ilvl="3" w:tplc="2B4C5BEA">
      <w:numFmt w:val="bullet"/>
      <w:lvlText w:val="•"/>
      <w:lvlJc w:val="left"/>
      <w:pPr>
        <w:ind w:left="4665" w:hanging="202"/>
      </w:pPr>
      <w:rPr>
        <w:rFonts w:hint="default"/>
      </w:rPr>
    </w:lvl>
    <w:lvl w:ilvl="4" w:tplc="BB1A57BA">
      <w:numFmt w:val="bullet"/>
      <w:lvlText w:val="•"/>
      <w:lvlJc w:val="left"/>
      <w:pPr>
        <w:ind w:left="5494" w:hanging="202"/>
      </w:pPr>
      <w:rPr>
        <w:rFonts w:hint="default"/>
      </w:rPr>
    </w:lvl>
    <w:lvl w:ilvl="5" w:tplc="DBA4BB86">
      <w:numFmt w:val="bullet"/>
      <w:lvlText w:val="•"/>
      <w:lvlJc w:val="left"/>
      <w:pPr>
        <w:ind w:left="6323" w:hanging="202"/>
      </w:pPr>
      <w:rPr>
        <w:rFonts w:hint="default"/>
      </w:rPr>
    </w:lvl>
    <w:lvl w:ilvl="6" w:tplc="7662337C">
      <w:numFmt w:val="bullet"/>
      <w:lvlText w:val="•"/>
      <w:lvlJc w:val="left"/>
      <w:pPr>
        <w:ind w:left="7151" w:hanging="202"/>
      </w:pPr>
      <w:rPr>
        <w:rFonts w:hint="default"/>
      </w:rPr>
    </w:lvl>
    <w:lvl w:ilvl="7" w:tplc="7C8A2940">
      <w:numFmt w:val="bullet"/>
      <w:lvlText w:val="•"/>
      <w:lvlJc w:val="left"/>
      <w:pPr>
        <w:ind w:left="7980" w:hanging="202"/>
      </w:pPr>
      <w:rPr>
        <w:rFonts w:hint="default"/>
      </w:rPr>
    </w:lvl>
    <w:lvl w:ilvl="8" w:tplc="F1FE32AE">
      <w:numFmt w:val="bullet"/>
      <w:lvlText w:val="•"/>
      <w:lvlJc w:val="left"/>
      <w:pPr>
        <w:ind w:left="8809" w:hanging="202"/>
      </w:pPr>
      <w:rPr>
        <w:rFonts w:hint="default"/>
      </w:rPr>
    </w:lvl>
  </w:abstractNum>
  <w:abstractNum w:abstractNumId="7" w15:restartNumberingAfterBreak="0">
    <w:nsid w:val="2AC91B28"/>
    <w:multiLevelType w:val="hybridMultilevel"/>
    <w:tmpl w:val="FC2477C0"/>
    <w:lvl w:ilvl="0" w:tplc="8B3E57DE">
      <w:start w:val="2"/>
      <w:numFmt w:val="decimal"/>
      <w:lvlText w:val="(%1)"/>
      <w:lvlJc w:val="left"/>
      <w:pPr>
        <w:ind w:left="2298" w:hanging="3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5CD01C14">
      <w:numFmt w:val="bullet"/>
      <w:lvlText w:val="•"/>
      <w:lvlJc w:val="left"/>
      <w:pPr>
        <w:ind w:left="3116" w:hanging="314"/>
      </w:pPr>
      <w:rPr>
        <w:rFonts w:hint="default"/>
      </w:rPr>
    </w:lvl>
    <w:lvl w:ilvl="2" w:tplc="838AC096">
      <w:numFmt w:val="bullet"/>
      <w:lvlText w:val="•"/>
      <w:lvlJc w:val="left"/>
      <w:pPr>
        <w:ind w:left="3933" w:hanging="314"/>
      </w:pPr>
      <w:rPr>
        <w:rFonts w:hint="default"/>
      </w:rPr>
    </w:lvl>
    <w:lvl w:ilvl="3" w:tplc="E76E2F22">
      <w:numFmt w:val="bullet"/>
      <w:lvlText w:val="•"/>
      <w:lvlJc w:val="left"/>
      <w:pPr>
        <w:ind w:left="4749" w:hanging="314"/>
      </w:pPr>
      <w:rPr>
        <w:rFonts w:hint="default"/>
      </w:rPr>
    </w:lvl>
    <w:lvl w:ilvl="4" w:tplc="AB42A3F2">
      <w:numFmt w:val="bullet"/>
      <w:lvlText w:val="•"/>
      <w:lvlJc w:val="left"/>
      <w:pPr>
        <w:ind w:left="5566" w:hanging="314"/>
      </w:pPr>
      <w:rPr>
        <w:rFonts w:hint="default"/>
      </w:rPr>
    </w:lvl>
    <w:lvl w:ilvl="5" w:tplc="0F7442BE">
      <w:numFmt w:val="bullet"/>
      <w:lvlText w:val="•"/>
      <w:lvlJc w:val="left"/>
      <w:pPr>
        <w:ind w:left="6383" w:hanging="314"/>
      </w:pPr>
      <w:rPr>
        <w:rFonts w:hint="default"/>
      </w:rPr>
    </w:lvl>
    <w:lvl w:ilvl="6" w:tplc="E52ECBA0">
      <w:numFmt w:val="bullet"/>
      <w:lvlText w:val="•"/>
      <w:lvlJc w:val="left"/>
      <w:pPr>
        <w:ind w:left="7199" w:hanging="314"/>
      </w:pPr>
      <w:rPr>
        <w:rFonts w:hint="default"/>
      </w:rPr>
    </w:lvl>
    <w:lvl w:ilvl="7" w:tplc="3CD423E4">
      <w:numFmt w:val="bullet"/>
      <w:lvlText w:val="•"/>
      <w:lvlJc w:val="left"/>
      <w:pPr>
        <w:ind w:left="8016" w:hanging="314"/>
      </w:pPr>
      <w:rPr>
        <w:rFonts w:hint="default"/>
      </w:rPr>
    </w:lvl>
    <w:lvl w:ilvl="8" w:tplc="4EBCD038">
      <w:numFmt w:val="bullet"/>
      <w:lvlText w:val="•"/>
      <w:lvlJc w:val="left"/>
      <w:pPr>
        <w:ind w:left="8833" w:hanging="314"/>
      </w:pPr>
      <w:rPr>
        <w:rFonts w:hint="default"/>
      </w:rPr>
    </w:lvl>
  </w:abstractNum>
  <w:abstractNum w:abstractNumId="8" w15:restartNumberingAfterBreak="0">
    <w:nsid w:val="331C01EF"/>
    <w:multiLevelType w:val="hybridMultilevel"/>
    <w:tmpl w:val="977AB0A0"/>
    <w:lvl w:ilvl="0" w:tplc="89724C0C">
      <w:start w:val="1"/>
      <w:numFmt w:val="lowerLetter"/>
      <w:lvlText w:val="%1)"/>
      <w:lvlJc w:val="left"/>
      <w:pPr>
        <w:ind w:left="127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D44FBCC">
      <w:numFmt w:val="bullet"/>
      <w:lvlText w:val="•"/>
      <w:lvlJc w:val="left"/>
      <w:pPr>
        <w:ind w:left="2198" w:hanging="228"/>
      </w:pPr>
      <w:rPr>
        <w:rFonts w:hint="default"/>
      </w:rPr>
    </w:lvl>
    <w:lvl w:ilvl="2" w:tplc="74067400">
      <w:numFmt w:val="bullet"/>
      <w:lvlText w:val="•"/>
      <w:lvlJc w:val="left"/>
      <w:pPr>
        <w:ind w:left="3117" w:hanging="228"/>
      </w:pPr>
      <w:rPr>
        <w:rFonts w:hint="default"/>
      </w:rPr>
    </w:lvl>
    <w:lvl w:ilvl="3" w:tplc="C938EE02">
      <w:numFmt w:val="bullet"/>
      <w:lvlText w:val="•"/>
      <w:lvlJc w:val="left"/>
      <w:pPr>
        <w:ind w:left="4035" w:hanging="228"/>
      </w:pPr>
      <w:rPr>
        <w:rFonts w:hint="default"/>
      </w:rPr>
    </w:lvl>
    <w:lvl w:ilvl="4" w:tplc="76923C20">
      <w:numFmt w:val="bullet"/>
      <w:lvlText w:val="•"/>
      <w:lvlJc w:val="left"/>
      <w:pPr>
        <w:ind w:left="4954" w:hanging="228"/>
      </w:pPr>
      <w:rPr>
        <w:rFonts w:hint="default"/>
      </w:rPr>
    </w:lvl>
    <w:lvl w:ilvl="5" w:tplc="F3CC9E20">
      <w:numFmt w:val="bullet"/>
      <w:lvlText w:val="•"/>
      <w:lvlJc w:val="left"/>
      <w:pPr>
        <w:ind w:left="5873" w:hanging="228"/>
      </w:pPr>
      <w:rPr>
        <w:rFonts w:hint="default"/>
      </w:rPr>
    </w:lvl>
    <w:lvl w:ilvl="6" w:tplc="A116473E">
      <w:numFmt w:val="bullet"/>
      <w:lvlText w:val="•"/>
      <w:lvlJc w:val="left"/>
      <w:pPr>
        <w:ind w:left="6791" w:hanging="228"/>
      </w:pPr>
      <w:rPr>
        <w:rFonts w:hint="default"/>
      </w:rPr>
    </w:lvl>
    <w:lvl w:ilvl="7" w:tplc="709EC0AC">
      <w:numFmt w:val="bullet"/>
      <w:lvlText w:val="•"/>
      <w:lvlJc w:val="left"/>
      <w:pPr>
        <w:ind w:left="7710" w:hanging="228"/>
      </w:pPr>
      <w:rPr>
        <w:rFonts w:hint="default"/>
      </w:rPr>
    </w:lvl>
    <w:lvl w:ilvl="8" w:tplc="3056AA42">
      <w:numFmt w:val="bullet"/>
      <w:lvlText w:val="•"/>
      <w:lvlJc w:val="left"/>
      <w:pPr>
        <w:ind w:left="8629" w:hanging="228"/>
      </w:pPr>
      <w:rPr>
        <w:rFonts w:hint="default"/>
      </w:rPr>
    </w:lvl>
  </w:abstractNum>
  <w:abstractNum w:abstractNumId="9" w15:restartNumberingAfterBreak="0">
    <w:nsid w:val="371F6F3D"/>
    <w:multiLevelType w:val="hybridMultilevel"/>
    <w:tmpl w:val="AB24F7AA"/>
    <w:lvl w:ilvl="0" w:tplc="C45CA7D8">
      <w:start w:val="25"/>
      <w:numFmt w:val="lowerLetter"/>
      <w:lvlText w:val="%1)"/>
      <w:lvlJc w:val="left"/>
      <w:pPr>
        <w:ind w:left="199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5708658">
      <w:start w:val="1"/>
      <w:numFmt w:val="lowerLetter"/>
      <w:lvlText w:val="%2)"/>
      <w:lvlJc w:val="left"/>
      <w:pPr>
        <w:ind w:left="1276" w:hanging="2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8864C8E2">
      <w:numFmt w:val="bullet"/>
      <w:lvlText w:val="•"/>
      <w:lvlJc w:val="left"/>
      <w:pPr>
        <w:ind w:left="2940" w:hanging="291"/>
      </w:pPr>
      <w:rPr>
        <w:rFonts w:hint="default"/>
      </w:rPr>
    </w:lvl>
    <w:lvl w:ilvl="3" w:tplc="36D612CC">
      <w:numFmt w:val="bullet"/>
      <w:lvlText w:val="•"/>
      <w:lvlJc w:val="left"/>
      <w:pPr>
        <w:ind w:left="3881" w:hanging="291"/>
      </w:pPr>
      <w:rPr>
        <w:rFonts w:hint="default"/>
      </w:rPr>
    </w:lvl>
    <w:lvl w:ilvl="4" w:tplc="8DE63E58">
      <w:numFmt w:val="bullet"/>
      <w:lvlText w:val="•"/>
      <w:lvlJc w:val="left"/>
      <w:pPr>
        <w:ind w:left="4822" w:hanging="291"/>
      </w:pPr>
      <w:rPr>
        <w:rFonts w:hint="default"/>
      </w:rPr>
    </w:lvl>
    <w:lvl w:ilvl="5" w:tplc="31F60476">
      <w:numFmt w:val="bullet"/>
      <w:lvlText w:val="•"/>
      <w:lvlJc w:val="left"/>
      <w:pPr>
        <w:ind w:left="5762" w:hanging="291"/>
      </w:pPr>
      <w:rPr>
        <w:rFonts w:hint="default"/>
      </w:rPr>
    </w:lvl>
    <w:lvl w:ilvl="6" w:tplc="8CAC4EAC">
      <w:numFmt w:val="bullet"/>
      <w:lvlText w:val="•"/>
      <w:lvlJc w:val="left"/>
      <w:pPr>
        <w:ind w:left="6703" w:hanging="291"/>
      </w:pPr>
      <w:rPr>
        <w:rFonts w:hint="default"/>
      </w:rPr>
    </w:lvl>
    <w:lvl w:ilvl="7" w:tplc="87DC65E8">
      <w:numFmt w:val="bullet"/>
      <w:lvlText w:val="•"/>
      <w:lvlJc w:val="left"/>
      <w:pPr>
        <w:ind w:left="7644" w:hanging="291"/>
      </w:pPr>
      <w:rPr>
        <w:rFonts w:hint="default"/>
      </w:rPr>
    </w:lvl>
    <w:lvl w:ilvl="8" w:tplc="E8106C70">
      <w:numFmt w:val="bullet"/>
      <w:lvlText w:val="•"/>
      <w:lvlJc w:val="left"/>
      <w:pPr>
        <w:ind w:left="8584" w:hanging="291"/>
      </w:pPr>
      <w:rPr>
        <w:rFonts w:hint="default"/>
      </w:rPr>
    </w:lvl>
  </w:abstractNum>
  <w:abstractNum w:abstractNumId="10" w15:restartNumberingAfterBreak="0">
    <w:nsid w:val="3CCC2AEF"/>
    <w:multiLevelType w:val="hybridMultilevel"/>
    <w:tmpl w:val="A3CEB43C"/>
    <w:lvl w:ilvl="0" w:tplc="E76E12EA">
      <w:start w:val="1"/>
      <w:numFmt w:val="lowerLetter"/>
      <w:lvlText w:val="%1)"/>
      <w:lvlJc w:val="left"/>
      <w:pPr>
        <w:ind w:left="1996" w:hanging="360"/>
        <w:jc w:val="left"/>
      </w:pPr>
      <w:rPr>
        <w:rFonts w:hint="default"/>
        <w:w w:val="100"/>
      </w:rPr>
    </w:lvl>
    <w:lvl w:ilvl="1" w:tplc="072686B4">
      <w:numFmt w:val="bullet"/>
      <w:lvlText w:val="•"/>
      <w:lvlJc w:val="left"/>
      <w:pPr>
        <w:ind w:left="2846" w:hanging="360"/>
      </w:pPr>
      <w:rPr>
        <w:rFonts w:hint="default"/>
      </w:rPr>
    </w:lvl>
    <w:lvl w:ilvl="2" w:tplc="4D541628">
      <w:numFmt w:val="bullet"/>
      <w:lvlText w:val="•"/>
      <w:lvlJc w:val="left"/>
      <w:pPr>
        <w:ind w:left="3693" w:hanging="360"/>
      </w:pPr>
      <w:rPr>
        <w:rFonts w:hint="default"/>
      </w:rPr>
    </w:lvl>
    <w:lvl w:ilvl="3" w:tplc="79D4448A">
      <w:numFmt w:val="bullet"/>
      <w:lvlText w:val="•"/>
      <w:lvlJc w:val="left"/>
      <w:pPr>
        <w:ind w:left="4539" w:hanging="360"/>
      </w:pPr>
      <w:rPr>
        <w:rFonts w:hint="default"/>
      </w:rPr>
    </w:lvl>
    <w:lvl w:ilvl="4" w:tplc="F5B25922">
      <w:numFmt w:val="bullet"/>
      <w:lvlText w:val="•"/>
      <w:lvlJc w:val="left"/>
      <w:pPr>
        <w:ind w:left="5386" w:hanging="360"/>
      </w:pPr>
      <w:rPr>
        <w:rFonts w:hint="default"/>
      </w:rPr>
    </w:lvl>
    <w:lvl w:ilvl="5" w:tplc="FAF2DD28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C4B01E5A">
      <w:numFmt w:val="bullet"/>
      <w:lvlText w:val="•"/>
      <w:lvlJc w:val="left"/>
      <w:pPr>
        <w:ind w:left="7079" w:hanging="360"/>
      </w:pPr>
      <w:rPr>
        <w:rFonts w:hint="default"/>
      </w:rPr>
    </w:lvl>
    <w:lvl w:ilvl="7" w:tplc="AEF8F024">
      <w:numFmt w:val="bullet"/>
      <w:lvlText w:val="•"/>
      <w:lvlJc w:val="left"/>
      <w:pPr>
        <w:ind w:left="7926" w:hanging="360"/>
      </w:pPr>
      <w:rPr>
        <w:rFonts w:hint="default"/>
      </w:rPr>
    </w:lvl>
    <w:lvl w:ilvl="8" w:tplc="585068D6">
      <w:numFmt w:val="bullet"/>
      <w:lvlText w:val="•"/>
      <w:lvlJc w:val="left"/>
      <w:pPr>
        <w:ind w:left="8773" w:hanging="360"/>
      </w:pPr>
      <w:rPr>
        <w:rFonts w:hint="default"/>
      </w:rPr>
    </w:lvl>
  </w:abstractNum>
  <w:abstractNum w:abstractNumId="11" w15:restartNumberingAfterBreak="0">
    <w:nsid w:val="48052C34"/>
    <w:multiLevelType w:val="hybridMultilevel"/>
    <w:tmpl w:val="0D60802A"/>
    <w:lvl w:ilvl="0" w:tplc="6BAC2938">
      <w:start w:val="1"/>
      <w:numFmt w:val="lowerLetter"/>
      <w:lvlText w:val="%1)"/>
      <w:lvlJc w:val="left"/>
      <w:pPr>
        <w:ind w:left="1276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780659E">
      <w:numFmt w:val="bullet"/>
      <w:lvlText w:val="•"/>
      <w:lvlJc w:val="left"/>
      <w:pPr>
        <w:ind w:left="2198" w:hanging="238"/>
      </w:pPr>
      <w:rPr>
        <w:rFonts w:hint="default"/>
      </w:rPr>
    </w:lvl>
    <w:lvl w:ilvl="2" w:tplc="F460B974">
      <w:numFmt w:val="bullet"/>
      <w:lvlText w:val="•"/>
      <w:lvlJc w:val="left"/>
      <w:pPr>
        <w:ind w:left="3117" w:hanging="238"/>
      </w:pPr>
      <w:rPr>
        <w:rFonts w:hint="default"/>
      </w:rPr>
    </w:lvl>
    <w:lvl w:ilvl="3" w:tplc="12246A9E">
      <w:numFmt w:val="bullet"/>
      <w:lvlText w:val="•"/>
      <w:lvlJc w:val="left"/>
      <w:pPr>
        <w:ind w:left="4035" w:hanging="238"/>
      </w:pPr>
      <w:rPr>
        <w:rFonts w:hint="default"/>
      </w:rPr>
    </w:lvl>
    <w:lvl w:ilvl="4" w:tplc="8BB6335E">
      <w:numFmt w:val="bullet"/>
      <w:lvlText w:val="•"/>
      <w:lvlJc w:val="left"/>
      <w:pPr>
        <w:ind w:left="4954" w:hanging="238"/>
      </w:pPr>
      <w:rPr>
        <w:rFonts w:hint="default"/>
      </w:rPr>
    </w:lvl>
    <w:lvl w:ilvl="5" w:tplc="E6EEF9EE">
      <w:numFmt w:val="bullet"/>
      <w:lvlText w:val="•"/>
      <w:lvlJc w:val="left"/>
      <w:pPr>
        <w:ind w:left="5873" w:hanging="238"/>
      </w:pPr>
      <w:rPr>
        <w:rFonts w:hint="default"/>
      </w:rPr>
    </w:lvl>
    <w:lvl w:ilvl="6" w:tplc="B1443200">
      <w:numFmt w:val="bullet"/>
      <w:lvlText w:val="•"/>
      <w:lvlJc w:val="left"/>
      <w:pPr>
        <w:ind w:left="6791" w:hanging="238"/>
      </w:pPr>
      <w:rPr>
        <w:rFonts w:hint="default"/>
      </w:rPr>
    </w:lvl>
    <w:lvl w:ilvl="7" w:tplc="AFFAA4B2">
      <w:numFmt w:val="bullet"/>
      <w:lvlText w:val="•"/>
      <w:lvlJc w:val="left"/>
      <w:pPr>
        <w:ind w:left="7710" w:hanging="238"/>
      </w:pPr>
      <w:rPr>
        <w:rFonts w:hint="default"/>
      </w:rPr>
    </w:lvl>
    <w:lvl w:ilvl="8" w:tplc="BB66F0F8">
      <w:numFmt w:val="bullet"/>
      <w:lvlText w:val="•"/>
      <w:lvlJc w:val="left"/>
      <w:pPr>
        <w:ind w:left="8629" w:hanging="238"/>
      </w:pPr>
      <w:rPr>
        <w:rFonts w:hint="default"/>
      </w:rPr>
    </w:lvl>
  </w:abstractNum>
  <w:abstractNum w:abstractNumId="12" w15:restartNumberingAfterBreak="0">
    <w:nsid w:val="4CCE3600"/>
    <w:multiLevelType w:val="hybridMultilevel"/>
    <w:tmpl w:val="AC9ED3A4"/>
    <w:lvl w:ilvl="0" w:tplc="C0DC63FE">
      <w:start w:val="18"/>
      <w:numFmt w:val="lowerLetter"/>
      <w:lvlText w:val="%1)"/>
      <w:lvlJc w:val="left"/>
      <w:pPr>
        <w:ind w:left="199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908EC16">
      <w:numFmt w:val="bullet"/>
      <w:lvlText w:val="•"/>
      <w:lvlJc w:val="left"/>
      <w:pPr>
        <w:ind w:left="2846" w:hanging="360"/>
      </w:pPr>
      <w:rPr>
        <w:rFonts w:hint="default"/>
      </w:rPr>
    </w:lvl>
    <w:lvl w:ilvl="2" w:tplc="CEAA0FF2">
      <w:numFmt w:val="bullet"/>
      <w:lvlText w:val="•"/>
      <w:lvlJc w:val="left"/>
      <w:pPr>
        <w:ind w:left="3693" w:hanging="360"/>
      </w:pPr>
      <w:rPr>
        <w:rFonts w:hint="default"/>
      </w:rPr>
    </w:lvl>
    <w:lvl w:ilvl="3" w:tplc="36EEA39A">
      <w:numFmt w:val="bullet"/>
      <w:lvlText w:val="•"/>
      <w:lvlJc w:val="left"/>
      <w:pPr>
        <w:ind w:left="4539" w:hanging="360"/>
      </w:pPr>
      <w:rPr>
        <w:rFonts w:hint="default"/>
      </w:rPr>
    </w:lvl>
    <w:lvl w:ilvl="4" w:tplc="E1ECD64C">
      <w:numFmt w:val="bullet"/>
      <w:lvlText w:val="•"/>
      <w:lvlJc w:val="left"/>
      <w:pPr>
        <w:ind w:left="5386" w:hanging="360"/>
      </w:pPr>
      <w:rPr>
        <w:rFonts w:hint="default"/>
      </w:rPr>
    </w:lvl>
    <w:lvl w:ilvl="5" w:tplc="AF7001EC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0EB230CC">
      <w:numFmt w:val="bullet"/>
      <w:lvlText w:val="•"/>
      <w:lvlJc w:val="left"/>
      <w:pPr>
        <w:ind w:left="7079" w:hanging="360"/>
      </w:pPr>
      <w:rPr>
        <w:rFonts w:hint="default"/>
      </w:rPr>
    </w:lvl>
    <w:lvl w:ilvl="7" w:tplc="4956F92C">
      <w:numFmt w:val="bullet"/>
      <w:lvlText w:val="•"/>
      <w:lvlJc w:val="left"/>
      <w:pPr>
        <w:ind w:left="7926" w:hanging="360"/>
      </w:pPr>
      <w:rPr>
        <w:rFonts w:hint="default"/>
      </w:rPr>
    </w:lvl>
    <w:lvl w:ilvl="8" w:tplc="D2F23870">
      <w:numFmt w:val="bullet"/>
      <w:lvlText w:val="•"/>
      <w:lvlJc w:val="left"/>
      <w:pPr>
        <w:ind w:left="8773" w:hanging="360"/>
      </w:pPr>
      <w:rPr>
        <w:rFonts w:hint="default"/>
      </w:rPr>
    </w:lvl>
  </w:abstractNum>
  <w:abstractNum w:abstractNumId="13" w15:restartNumberingAfterBreak="0">
    <w:nsid w:val="4D993704"/>
    <w:multiLevelType w:val="hybridMultilevel"/>
    <w:tmpl w:val="909E66E2"/>
    <w:lvl w:ilvl="0" w:tplc="7966CCC4">
      <w:start w:val="1"/>
      <w:numFmt w:val="lowerLetter"/>
      <w:lvlText w:val="%1)"/>
      <w:lvlJc w:val="left"/>
      <w:pPr>
        <w:ind w:left="1276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3F2767E">
      <w:numFmt w:val="bullet"/>
      <w:lvlText w:val="•"/>
      <w:lvlJc w:val="left"/>
      <w:pPr>
        <w:ind w:left="2198" w:hanging="214"/>
      </w:pPr>
      <w:rPr>
        <w:rFonts w:hint="default"/>
      </w:rPr>
    </w:lvl>
    <w:lvl w:ilvl="2" w:tplc="3FBC971C">
      <w:numFmt w:val="bullet"/>
      <w:lvlText w:val="•"/>
      <w:lvlJc w:val="left"/>
      <w:pPr>
        <w:ind w:left="3117" w:hanging="214"/>
      </w:pPr>
      <w:rPr>
        <w:rFonts w:hint="default"/>
      </w:rPr>
    </w:lvl>
    <w:lvl w:ilvl="3" w:tplc="A07AE7C4">
      <w:numFmt w:val="bullet"/>
      <w:lvlText w:val="•"/>
      <w:lvlJc w:val="left"/>
      <w:pPr>
        <w:ind w:left="4035" w:hanging="214"/>
      </w:pPr>
      <w:rPr>
        <w:rFonts w:hint="default"/>
      </w:rPr>
    </w:lvl>
    <w:lvl w:ilvl="4" w:tplc="FA2E67B8">
      <w:numFmt w:val="bullet"/>
      <w:lvlText w:val="•"/>
      <w:lvlJc w:val="left"/>
      <w:pPr>
        <w:ind w:left="4954" w:hanging="214"/>
      </w:pPr>
      <w:rPr>
        <w:rFonts w:hint="default"/>
      </w:rPr>
    </w:lvl>
    <w:lvl w:ilvl="5" w:tplc="72F470FC">
      <w:numFmt w:val="bullet"/>
      <w:lvlText w:val="•"/>
      <w:lvlJc w:val="left"/>
      <w:pPr>
        <w:ind w:left="5873" w:hanging="214"/>
      </w:pPr>
      <w:rPr>
        <w:rFonts w:hint="default"/>
      </w:rPr>
    </w:lvl>
    <w:lvl w:ilvl="6" w:tplc="D130A066">
      <w:numFmt w:val="bullet"/>
      <w:lvlText w:val="•"/>
      <w:lvlJc w:val="left"/>
      <w:pPr>
        <w:ind w:left="6791" w:hanging="214"/>
      </w:pPr>
      <w:rPr>
        <w:rFonts w:hint="default"/>
      </w:rPr>
    </w:lvl>
    <w:lvl w:ilvl="7" w:tplc="E3BC4ED0">
      <w:numFmt w:val="bullet"/>
      <w:lvlText w:val="•"/>
      <w:lvlJc w:val="left"/>
      <w:pPr>
        <w:ind w:left="7710" w:hanging="214"/>
      </w:pPr>
      <w:rPr>
        <w:rFonts w:hint="default"/>
      </w:rPr>
    </w:lvl>
    <w:lvl w:ilvl="8" w:tplc="128CCB18">
      <w:numFmt w:val="bullet"/>
      <w:lvlText w:val="•"/>
      <w:lvlJc w:val="left"/>
      <w:pPr>
        <w:ind w:left="8629" w:hanging="214"/>
      </w:pPr>
      <w:rPr>
        <w:rFonts w:hint="default"/>
      </w:rPr>
    </w:lvl>
  </w:abstractNum>
  <w:abstractNum w:abstractNumId="14" w15:restartNumberingAfterBreak="0">
    <w:nsid w:val="508E30F8"/>
    <w:multiLevelType w:val="hybridMultilevel"/>
    <w:tmpl w:val="A9280274"/>
    <w:lvl w:ilvl="0" w:tplc="5F5263E4">
      <w:start w:val="2"/>
      <w:numFmt w:val="decimal"/>
      <w:lvlText w:val="(%1)"/>
      <w:lvlJc w:val="left"/>
      <w:pPr>
        <w:ind w:left="1276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A4038CA">
      <w:numFmt w:val="bullet"/>
      <w:lvlText w:val="•"/>
      <w:lvlJc w:val="left"/>
      <w:pPr>
        <w:ind w:left="2198" w:hanging="308"/>
      </w:pPr>
      <w:rPr>
        <w:rFonts w:hint="default"/>
      </w:rPr>
    </w:lvl>
    <w:lvl w:ilvl="2" w:tplc="0AAA869C">
      <w:numFmt w:val="bullet"/>
      <w:lvlText w:val="•"/>
      <w:lvlJc w:val="left"/>
      <w:pPr>
        <w:ind w:left="3117" w:hanging="308"/>
      </w:pPr>
      <w:rPr>
        <w:rFonts w:hint="default"/>
      </w:rPr>
    </w:lvl>
    <w:lvl w:ilvl="3" w:tplc="AC0CD452">
      <w:numFmt w:val="bullet"/>
      <w:lvlText w:val="•"/>
      <w:lvlJc w:val="left"/>
      <w:pPr>
        <w:ind w:left="4035" w:hanging="308"/>
      </w:pPr>
      <w:rPr>
        <w:rFonts w:hint="default"/>
      </w:rPr>
    </w:lvl>
    <w:lvl w:ilvl="4" w:tplc="DA22F24E">
      <w:numFmt w:val="bullet"/>
      <w:lvlText w:val="•"/>
      <w:lvlJc w:val="left"/>
      <w:pPr>
        <w:ind w:left="4954" w:hanging="308"/>
      </w:pPr>
      <w:rPr>
        <w:rFonts w:hint="default"/>
      </w:rPr>
    </w:lvl>
    <w:lvl w:ilvl="5" w:tplc="634CC104">
      <w:numFmt w:val="bullet"/>
      <w:lvlText w:val="•"/>
      <w:lvlJc w:val="left"/>
      <w:pPr>
        <w:ind w:left="5873" w:hanging="308"/>
      </w:pPr>
      <w:rPr>
        <w:rFonts w:hint="default"/>
      </w:rPr>
    </w:lvl>
    <w:lvl w:ilvl="6" w:tplc="3A8A0BAE">
      <w:numFmt w:val="bullet"/>
      <w:lvlText w:val="•"/>
      <w:lvlJc w:val="left"/>
      <w:pPr>
        <w:ind w:left="6791" w:hanging="308"/>
      </w:pPr>
      <w:rPr>
        <w:rFonts w:hint="default"/>
      </w:rPr>
    </w:lvl>
    <w:lvl w:ilvl="7" w:tplc="51882E92">
      <w:numFmt w:val="bullet"/>
      <w:lvlText w:val="•"/>
      <w:lvlJc w:val="left"/>
      <w:pPr>
        <w:ind w:left="7710" w:hanging="308"/>
      </w:pPr>
      <w:rPr>
        <w:rFonts w:hint="default"/>
      </w:rPr>
    </w:lvl>
    <w:lvl w:ilvl="8" w:tplc="FC7A8080">
      <w:numFmt w:val="bullet"/>
      <w:lvlText w:val="•"/>
      <w:lvlJc w:val="left"/>
      <w:pPr>
        <w:ind w:left="8629" w:hanging="308"/>
      </w:pPr>
      <w:rPr>
        <w:rFonts w:hint="default"/>
      </w:rPr>
    </w:lvl>
  </w:abstractNum>
  <w:abstractNum w:abstractNumId="15" w15:restartNumberingAfterBreak="0">
    <w:nsid w:val="58FF0543"/>
    <w:multiLevelType w:val="hybridMultilevel"/>
    <w:tmpl w:val="0F3E2806"/>
    <w:lvl w:ilvl="0" w:tplc="D9807FCC">
      <w:start w:val="1"/>
      <w:numFmt w:val="lowerLetter"/>
      <w:lvlText w:val="%1."/>
      <w:lvlJc w:val="left"/>
      <w:pPr>
        <w:ind w:left="127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3274E430">
      <w:numFmt w:val="bullet"/>
      <w:lvlText w:val="•"/>
      <w:lvlJc w:val="left"/>
      <w:pPr>
        <w:ind w:left="2198" w:hanging="284"/>
      </w:pPr>
      <w:rPr>
        <w:rFonts w:hint="default"/>
      </w:rPr>
    </w:lvl>
    <w:lvl w:ilvl="2" w:tplc="AE72DDD2">
      <w:numFmt w:val="bullet"/>
      <w:lvlText w:val="•"/>
      <w:lvlJc w:val="left"/>
      <w:pPr>
        <w:ind w:left="3117" w:hanging="284"/>
      </w:pPr>
      <w:rPr>
        <w:rFonts w:hint="default"/>
      </w:rPr>
    </w:lvl>
    <w:lvl w:ilvl="3" w:tplc="5EC4008E">
      <w:numFmt w:val="bullet"/>
      <w:lvlText w:val="•"/>
      <w:lvlJc w:val="left"/>
      <w:pPr>
        <w:ind w:left="4035" w:hanging="284"/>
      </w:pPr>
      <w:rPr>
        <w:rFonts w:hint="default"/>
      </w:rPr>
    </w:lvl>
    <w:lvl w:ilvl="4" w:tplc="A8A43EEE">
      <w:numFmt w:val="bullet"/>
      <w:lvlText w:val="•"/>
      <w:lvlJc w:val="left"/>
      <w:pPr>
        <w:ind w:left="4954" w:hanging="284"/>
      </w:pPr>
      <w:rPr>
        <w:rFonts w:hint="default"/>
      </w:rPr>
    </w:lvl>
    <w:lvl w:ilvl="5" w:tplc="7A5A3712">
      <w:numFmt w:val="bullet"/>
      <w:lvlText w:val="•"/>
      <w:lvlJc w:val="left"/>
      <w:pPr>
        <w:ind w:left="5873" w:hanging="284"/>
      </w:pPr>
      <w:rPr>
        <w:rFonts w:hint="default"/>
      </w:rPr>
    </w:lvl>
    <w:lvl w:ilvl="6" w:tplc="2982D0BA">
      <w:numFmt w:val="bullet"/>
      <w:lvlText w:val="•"/>
      <w:lvlJc w:val="left"/>
      <w:pPr>
        <w:ind w:left="6791" w:hanging="284"/>
      </w:pPr>
      <w:rPr>
        <w:rFonts w:hint="default"/>
      </w:rPr>
    </w:lvl>
    <w:lvl w:ilvl="7" w:tplc="E6B8D080">
      <w:numFmt w:val="bullet"/>
      <w:lvlText w:val="•"/>
      <w:lvlJc w:val="left"/>
      <w:pPr>
        <w:ind w:left="7710" w:hanging="284"/>
      </w:pPr>
      <w:rPr>
        <w:rFonts w:hint="default"/>
      </w:rPr>
    </w:lvl>
    <w:lvl w:ilvl="8" w:tplc="4A3EA99E">
      <w:numFmt w:val="bullet"/>
      <w:lvlText w:val="•"/>
      <w:lvlJc w:val="left"/>
      <w:pPr>
        <w:ind w:left="8629" w:hanging="284"/>
      </w:pPr>
      <w:rPr>
        <w:rFonts w:hint="default"/>
      </w:rPr>
    </w:lvl>
  </w:abstractNum>
  <w:abstractNum w:abstractNumId="16" w15:restartNumberingAfterBreak="0">
    <w:nsid w:val="5C6A0580"/>
    <w:multiLevelType w:val="hybridMultilevel"/>
    <w:tmpl w:val="607848C2"/>
    <w:lvl w:ilvl="0" w:tplc="A07432AA">
      <w:start w:val="1"/>
      <w:numFmt w:val="lowerLetter"/>
      <w:lvlText w:val="%1)"/>
      <w:lvlJc w:val="left"/>
      <w:pPr>
        <w:ind w:left="1276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7A4776">
      <w:numFmt w:val="bullet"/>
      <w:lvlText w:val="•"/>
      <w:lvlJc w:val="left"/>
      <w:pPr>
        <w:ind w:left="2198" w:hanging="245"/>
      </w:pPr>
      <w:rPr>
        <w:rFonts w:hint="default"/>
      </w:rPr>
    </w:lvl>
    <w:lvl w:ilvl="2" w:tplc="F5402334">
      <w:numFmt w:val="bullet"/>
      <w:lvlText w:val="•"/>
      <w:lvlJc w:val="left"/>
      <w:pPr>
        <w:ind w:left="3117" w:hanging="245"/>
      </w:pPr>
      <w:rPr>
        <w:rFonts w:hint="default"/>
      </w:rPr>
    </w:lvl>
    <w:lvl w:ilvl="3" w:tplc="0AA845DC">
      <w:numFmt w:val="bullet"/>
      <w:lvlText w:val="•"/>
      <w:lvlJc w:val="left"/>
      <w:pPr>
        <w:ind w:left="4035" w:hanging="245"/>
      </w:pPr>
      <w:rPr>
        <w:rFonts w:hint="default"/>
      </w:rPr>
    </w:lvl>
    <w:lvl w:ilvl="4" w:tplc="5DBC5F3C">
      <w:numFmt w:val="bullet"/>
      <w:lvlText w:val="•"/>
      <w:lvlJc w:val="left"/>
      <w:pPr>
        <w:ind w:left="4954" w:hanging="245"/>
      </w:pPr>
      <w:rPr>
        <w:rFonts w:hint="default"/>
      </w:rPr>
    </w:lvl>
    <w:lvl w:ilvl="5" w:tplc="1B54D520">
      <w:numFmt w:val="bullet"/>
      <w:lvlText w:val="•"/>
      <w:lvlJc w:val="left"/>
      <w:pPr>
        <w:ind w:left="5873" w:hanging="245"/>
      </w:pPr>
      <w:rPr>
        <w:rFonts w:hint="default"/>
      </w:rPr>
    </w:lvl>
    <w:lvl w:ilvl="6" w:tplc="BAE47592">
      <w:numFmt w:val="bullet"/>
      <w:lvlText w:val="•"/>
      <w:lvlJc w:val="left"/>
      <w:pPr>
        <w:ind w:left="6791" w:hanging="245"/>
      </w:pPr>
      <w:rPr>
        <w:rFonts w:hint="default"/>
      </w:rPr>
    </w:lvl>
    <w:lvl w:ilvl="7" w:tplc="E9FAC912">
      <w:numFmt w:val="bullet"/>
      <w:lvlText w:val="•"/>
      <w:lvlJc w:val="left"/>
      <w:pPr>
        <w:ind w:left="7710" w:hanging="245"/>
      </w:pPr>
      <w:rPr>
        <w:rFonts w:hint="default"/>
      </w:rPr>
    </w:lvl>
    <w:lvl w:ilvl="8" w:tplc="4472564A">
      <w:numFmt w:val="bullet"/>
      <w:lvlText w:val="•"/>
      <w:lvlJc w:val="left"/>
      <w:pPr>
        <w:ind w:left="8629" w:hanging="245"/>
      </w:pPr>
      <w:rPr>
        <w:rFonts w:hint="default"/>
      </w:rPr>
    </w:lvl>
  </w:abstractNum>
  <w:abstractNum w:abstractNumId="17" w15:restartNumberingAfterBreak="0">
    <w:nsid w:val="5D89132E"/>
    <w:multiLevelType w:val="hybridMultilevel"/>
    <w:tmpl w:val="FAD8CD54"/>
    <w:lvl w:ilvl="0" w:tplc="832CA550">
      <w:start w:val="1"/>
      <w:numFmt w:val="lowerLetter"/>
      <w:lvlText w:val="%1)"/>
      <w:lvlJc w:val="left"/>
      <w:pPr>
        <w:ind w:left="1984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B241C58">
      <w:numFmt w:val="bullet"/>
      <w:lvlText w:val="•"/>
      <w:lvlJc w:val="left"/>
      <w:pPr>
        <w:ind w:left="2828" w:hanging="228"/>
      </w:pPr>
      <w:rPr>
        <w:rFonts w:hint="default"/>
      </w:rPr>
    </w:lvl>
    <w:lvl w:ilvl="2" w:tplc="BC64C4FE">
      <w:numFmt w:val="bullet"/>
      <w:lvlText w:val="•"/>
      <w:lvlJc w:val="left"/>
      <w:pPr>
        <w:ind w:left="3677" w:hanging="228"/>
      </w:pPr>
      <w:rPr>
        <w:rFonts w:hint="default"/>
      </w:rPr>
    </w:lvl>
    <w:lvl w:ilvl="3" w:tplc="DEC61152">
      <w:numFmt w:val="bullet"/>
      <w:lvlText w:val="•"/>
      <w:lvlJc w:val="left"/>
      <w:pPr>
        <w:ind w:left="4525" w:hanging="228"/>
      </w:pPr>
      <w:rPr>
        <w:rFonts w:hint="default"/>
      </w:rPr>
    </w:lvl>
    <w:lvl w:ilvl="4" w:tplc="D3E8FD02">
      <w:numFmt w:val="bullet"/>
      <w:lvlText w:val="•"/>
      <w:lvlJc w:val="left"/>
      <w:pPr>
        <w:ind w:left="5374" w:hanging="228"/>
      </w:pPr>
      <w:rPr>
        <w:rFonts w:hint="default"/>
      </w:rPr>
    </w:lvl>
    <w:lvl w:ilvl="5" w:tplc="D99AA8C6">
      <w:numFmt w:val="bullet"/>
      <w:lvlText w:val="•"/>
      <w:lvlJc w:val="left"/>
      <w:pPr>
        <w:ind w:left="6223" w:hanging="228"/>
      </w:pPr>
      <w:rPr>
        <w:rFonts w:hint="default"/>
      </w:rPr>
    </w:lvl>
    <w:lvl w:ilvl="6" w:tplc="27C4DF36">
      <w:numFmt w:val="bullet"/>
      <w:lvlText w:val="•"/>
      <w:lvlJc w:val="left"/>
      <w:pPr>
        <w:ind w:left="7071" w:hanging="228"/>
      </w:pPr>
      <w:rPr>
        <w:rFonts w:hint="default"/>
      </w:rPr>
    </w:lvl>
    <w:lvl w:ilvl="7" w:tplc="B87AAC0E">
      <w:numFmt w:val="bullet"/>
      <w:lvlText w:val="•"/>
      <w:lvlJc w:val="left"/>
      <w:pPr>
        <w:ind w:left="7920" w:hanging="228"/>
      </w:pPr>
      <w:rPr>
        <w:rFonts w:hint="default"/>
      </w:rPr>
    </w:lvl>
    <w:lvl w:ilvl="8" w:tplc="0430EA90">
      <w:numFmt w:val="bullet"/>
      <w:lvlText w:val="•"/>
      <w:lvlJc w:val="left"/>
      <w:pPr>
        <w:ind w:left="8769" w:hanging="228"/>
      </w:pPr>
      <w:rPr>
        <w:rFonts w:hint="default"/>
      </w:rPr>
    </w:lvl>
  </w:abstractNum>
  <w:abstractNum w:abstractNumId="18" w15:restartNumberingAfterBreak="0">
    <w:nsid w:val="606F59DC"/>
    <w:multiLevelType w:val="hybridMultilevel"/>
    <w:tmpl w:val="17C2BB6C"/>
    <w:lvl w:ilvl="0" w:tplc="C5AC100C">
      <w:start w:val="1"/>
      <w:numFmt w:val="lowerLetter"/>
      <w:lvlText w:val="%1)"/>
      <w:lvlJc w:val="left"/>
      <w:pPr>
        <w:ind w:left="1276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F0A09FC">
      <w:numFmt w:val="bullet"/>
      <w:lvlText w:val="•"/>
      <w:lvlJc w:val="left"/>
      <w:pPr>
        <w:ind w:left="2198" w:hanging="226"/>
      </w:pPr>
      <w:rPr>
        <w:rFonts w:hint="default"/>
      </w:rPr>
    </w:lvl>
    <w:lvl w:ilvl="2" w:tplc="4CA83E26">
      <w:numFmt w:val="bullet"/>
      <w:lvlText w:val="•"/>
      <w:lvlJc w:val="left"/>
      <w:pPr>
        <w:ind w:left="3117" w:hanging="226"/>
      </w:pPr>
      <w:rPr>
        <w:rFonts w:hint="default"/>
      </w:rPr>
    </w:lvl>
    <w:lvl w:ilvl="3" w:tplc="9328105E">
      <w:numFmt w:val="bullet"/>
      <w:lvlText w:val="•"/>
      <w:lvlJc w:val="left"/>
      <w:pPr>
        <w:ind w:left="4035" w:hanging="226"/>
      </w:pPr>
      <w:rPr>
        <w:rFonts w:hint="default"/>
      </w:rPr>
    </w:lvl>
    <w:lvl w:ilvl="4" w:tplc="2AEAC93C">
      <w:numFmt w:val="bullet"/>
      <w:lvlText w:val="•"/>
      <w:lvlJc w:val="left"/>
      <w:pPr>
        <w:ind w:left="4954" w:hanging="226"/>
      </w:pPr>
      <w:rPr>
        <w:rFonts w:hint="default"/>
      </w:rPr>
    </w:lvl>
    <w:lvl w:ilvl="5" w:tplc="83DACB50">
      <w:numFmt w:val="bullet"/>
      <w:lvlText w:val="•"/>
      <w:lvlJc w:val="left"/>
      <w:pPr>
        <w:ind w:left="5873" w:hanging="226"/>
      </w:pPr>
      <w:rPr>
        <w:rFonts w:hint="default"/>
      </w:rPr>
    </w:lvl>
    <w:lvl w:ilvl="6" w:tplc="2F401516">
      <w:numFmt w:val="bullet"/>
      <w:lvlText w:val="•"/>
      <w:lvlJc w:val="left"/>
      <w:pPr>
        <w:ind w:left="6791" w:hanging="226"/>
      </w:pPr>
      <w:rPr>
        <w:rFonts w:hint="default"/>
      </w:rPr>
    </w:lvl>
    <w:lvl w:ilvl="7" w:tplc="65C4A7B2">
      <w:numFmt w:val="bullet"/>
      <w:lvlText w:val="•"/>
      <w:lvlJc w:val="left"/>
      <w:pPr>
        <w:ind w:left="7710" w:hanging="226"/>
      </w:pPr>
      <w:rPr>
        <w:rFonts w:hint="default"/>
      </w:rPr>
    </w:lvl>
    <w:lvl w:ilvl="8" w:tplc="02FCBACE">
      <w:numFmt w:val="bullet"/>
      <w:lvlText w:val="•"/>
      <w:lvlJc w:val="left"/>
      <w:pPr>
        <w:ind w:left="8629" w:hanging="226"/>
      </w:pPr>
      <w:rPr>
        <w:rFonts w:hint="default"/>
      </w:rPr>
    </w:lvl>
  </w:abstractNum>
  <w:abstractNum w:abstractNumId="19" w15:restartNumberingAfterBreak="0">
    <w:nsid w:val="66A479C4"/>
    <w:multiLevelType w:val="hybridMultilevel"/>
    <w:tmpl w:val="6D6E9F10"/>
    <w:lvl w:ilvl="0" w:tplc="BE069AD8">
      <w:start w:val="5"/>
      <w:numFmt w:val="lowerLetter"/>
      <w:lvlText w:val="%1)"/>
      <w:lvlJc w:val="left"/>
      <w:pPr>
        <w:ind w:left="1276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2069DA">
      <w:numFmt w:val="bullet"/>
      <w:lvlText w:val="•"/>
      <w:lvlJc w:val="left"/>
      <w:pPr>
        <w:ind w:left="2198" w:hanging="216"/>
      </w:pPr>
      <w:rPr>
        <w:rFonts w:hint="default"/>
      </w:rPr>
    </w:lvl>
    <w:lvl w:ilvl="2" w:tplc="3418DC64">
      <w:numFmt w:val="bullet"/>
      <w:lvlText w:val="•"/>
      <w:lvlJc w:val="left"/>
      <w:pPr>
        <w:ind w:left="3117" w:hanging="216"/>
      </w:pPr>
      <w:rPr>
        <w:rFonts w:hint="default"/>
      </w:rPr>
    </w:lvl>
    <w:lvl w:ilvl="3" w:tplc="62F247D4">
      <w:numFmt w:val="bullet"/>
      <w:lvlText w:val="•"/>
      <w:lvlJc w:val="left"/>
      <w:pPr>
        <w:ind w:left="4035" w:hanging="216"/>
      </w:pPr>
      <w:rPr>
        <w:rFonts w:hint="default"/>
      </w:rPr>
    </w:lvl>
    <w:lvl w:ilvl="4" w:tplc="239A4A9C">
      <w:numFmt w:val="bullet"/>
      <w:lvlText w:val="•"/>
      <w:lvlJc w:val="left"/>
      <w:pPr>
        <w:ind w:left="4954" w:hanging="216"/>
      </w:pPr>
      <w:rPr>
        <w:rFonts w:hint="default"/>
      </w:rPr>
    </w:lvl>
    <w:lvl w:ilvl="5" w:tplc="A4BC286A">
      <w:numFmt w:val="bullet"/>
      <w:lvlText w:val="•"/>
      <w:lvlJc w:val="left"/>
      <w:pPr>
        <w:ind w:left="5873" w:hanging="216"/>
      </w:pPr>
      <w:rPr>
        <w:rFonts w:hint="default"/>
      </w:rPr>
    </w:lvl>
    <w:lvl w:ilvl="6" w:tplc="E87EA6BC">
      <w:numFmt w:val="bullet"/>
      <w:lvlText w:val="•"/>
      <w:lvlJc w:val="left"/>
      <w:pPr>
        <w:ind w:left="6791" w:hanging="216"/>
      </w:pPr>
      <w:rPr>
        <w:rFonts w:hint="default"/>
      </w:rPr>
    </w:lvl>
    <w:lvl w:ilvl="7" w:tplc="244E324E">
      <w:numFmt w:val="bullet"/>
      <w:lvlText w:val="•"/>
      <w:lvlJc w:val="left"/>
      <w:pPr>
        <w:ind w:left="7710" w:hanging="216"/>
      </w:pPr>
      <w:rPr>
        <w:rFonts w:hint="default"/>
      </w:rPr>
    </w:lvl>
    <w:lvl w:ilvl="8" w:tplc="35FEC4C8">
      <w:numFmt w:val="bullet"/>
      <w:lvlText w:val="•"/>
      <w:lvlJc w:val="left"/>
      <w:pPr>
        <w:ind w:left="8629" w:hanging="216"/>
      </w:pPr>
      <w:rPr>
        <w:rFonts w:hint="default"/>
      </w:rPr>
    </w:lvl>
  </w:abstractNum>
  <w:abstractNum w:abstractNumId="20" w15:restartNumberingAfterBreak="0">
    <w:nsid w:val="72627CD1"/>
    <w:multiLevelType w:val="hybridMultilevel"/>
    <w:tmpl w:val="59CEBF68"/>
    <w:lvl w:ilvl="0" w:tplc="7E422812">
      <w:start w:val="18"/>
      <w:numFmt w:val="lowerLetter"/>
      <w:lvlText w:val="%1."/>
      <w:lvlJc w:val="left"/>
      <w:pPr>
        <w:ind w:left="1485" w:hanging="2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BDCE10CC">
      <w:numFmt w:val="bullet"/>
      <w:lvlText w:val="•"/>
      <w:lvlJc w:val="left"/>
      <w:pPr>
        <w:ind w:left="2198" w:hanging="209"/>
      </w:pPr>
      <w:rPr>
        <w:rFonts w:hint="default"/>
      </w:rPr>
    </w:lvl>
    <w:lvl w:ilvl="2" w:tplc="E27AE7E2">
      <w:numFmt w:val="bullet"/>
      <w:lvlText w:val="•"/>
      <w:lvlJc w:val="left"/>
      <w:pPr>
        <w:ind w:left="3117" w:hanging="209"/>
      </w:pPr>
      <w:rPr>
        <w:rFonts w:hint="default"/>
      </w:rPr>
    </w:lvl>
    <w:lvl w:ilvl="3" w:tplc="56906C1C">
      <w:numFmt w:val="bullet"/>
      <w:lvlText w:val="•"/>
      <w:lvlJc w:val="left"/>
      <w:pPr>
        <w:ind w:left="4035" w:hanging="209"/>
      </w:pPr>
      <w:rPr>
        <w:rFonts w:hint="default"/>
      </w:rPr>
    </w:lvl>
    <w:lvl w:ilvl="4" w:tplc="CDC20E8E">
      <w:numFmt w:val="bullet"/>
      <w:lvlText w:val="•"/>
      <w:lvlJc w:val="left"/>
      <w:pPr>
        <w:ind w:left="4954" w:hanging="209"/>
      </w:pPr>
      <w:rPr>
        <w:rFonts w:hint="default"/>
      </w:rPr>
    </w:lvl>
    <w:lvl w:ilvl="5" w:tplc="A4A4D0B6">
      <w:numFmt w:val="bullet"/>
      <w:lvlText w:val="•"/>
      <w:lvlJc w:val="left"/>
      <w:pPr>
        <w:ind w:left="5873" w:hanging="209"/>
      </w:pPr>
      <w:rPr>
        <w:rFonts w:hint="default"/>
      </w:rPr>
    </w:lvl>
    <w:lvl w:ilvl="6" w:tplc="91B8DA06">
      <w:numFmt w:val="bullet"/>
      <w:lvlText w:val="•"/>
      <w:lvlJc w:val="left"/>
      <w:pPr>
        <w:ind w:left="6791" w:hanging="209"/>
      </w:pPr>
      <w:rPr>
        <w:rFonts w:hint="default"/>
      </w:rPr>
    </w:lvl>
    <w:lvl w:ilvl="7" w:tplc="BBDEC1C8">
      <w:numFmt w:val="bullet"/>
      <w:lvlText w:val="•"/>
      <w:lvlJc w:val="left"/>
      <w:pPr>
        <w:ind w:left="7710" w:hanging="209"/>
      </w:pPr>
      <w:rPr>
        <w:rFonts w:hint="default"/>
      </w:rPr>
    </w:lvl>
    <w:lvl w:ilvl="8" w:tplc="CFD6F79C">
      <w:numFmt w:val="bullet"/>
      <w:lvlText w:val="•"/>
      <w:lvlJc w:val="left"/>
      <w:pPr>
        <w:ind w:left="8629" w:hanging="209"/>
      </w:pPr>
      <w:rPr>
        <w:rFonts w:hint="default"/>
      </w:rPr>
    </w:lvl>
  </w:abstractNum>
  <w:abstractNum w:abstractNumId="21" w15:restartNumberingAfterBreak="0">
    <w:nsid w:val="76B71B7D"/>
    <w:multiLevelType w:val="hybridMultilevel"/>
    <w:tmpl w:val="80F8347C"/>
    <w:lvl w:ilvl="0" w:tplc="C4B6FC1A">
      <w:start w:val="1"/>
      <w:numFmt w:val="lowerLetter"/>
      <w:lvlText w:val="%1)"/>
      <w:lvlJc w:val="left"/>
      <w:pPr>
        <w:ind w:left="127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9F869B2">
      <w:numFmt w:val="bullet"/>
      <w:lvlText w:val="•"/>
      <w:lvlJc w:val="left"/>
      <w:pPr>
        <w:ind w:left="2198" w:hanging="228"/>
      </w:pPr>
      <w:rPr>
        <w:rFonts w:hint="default"/>
      </w:rPr>
    </w:lvl>
    <w:lvl w:ilvl="2" w:tplc="3668C5CE">
      <w:numFmt w:val="bullet"/>
      <w:lvlText w:val="•"/>
      <w:lvlJc w:val="left"/>
      <w:pPr>
        <w:ind w:left="3117" w:hanging="228"/>
      </w:pPr>
      <w:rPr>
        <w:rFonts w:hint="default"/>
      </w:rPr>
    </w:lvl>
    <w:lvl w:ilvl="3" w:tplc="F0F47296">
      <w:numFmt w:val="bullet"/>
      <w:lvlText w:val="•"/>
      <w:lvlJc w:val="left"/>
      <w:pPr>
        <w:ind w:left="4035" w:hanging="228"/>
      </w:pPr>
      <w:rPr>
        <w:rFonts w:hint="default"/>
      </w:rPr>
    </w:lvl>
    <w:lvl w:ilvl="4" w:tplc="76422410">
      <w:numFmt w:val="bullet"/>
      <w:lvlText w:val="•"/>
      <w:lvlJc w:val="left"/>
      <w:pPr>
        <w:ind w:left="4954" w:hanging="228"/>
      </w:pPr>
      <w:rPr>
        <w:rFonts w:hint="default"/>
      </w:rPr>
    </w:lvl>
    <w:lvl w:ilvl="5" w:tplc="D7D461C8">
      <w:numFmt w:val="bullet"/>
      <w:lvlText w:val="•"/>
      <w:lvlJc w:val="left"/>
      <w:pPr>
        <w:ind w:left="5873" w:hanging="228"/>
      </w:pPr>
      <w:rPr>
        <w:rFonts w:hint="default"/>
      </w:rPr>
    </w:lvl>
    <w:lvl w:ilvl="6" w:tplc="9600EF64">
      <w:numFmt w:val="bullet"/>
      <w:lvlText w:val="•"/>
      <w:lvlJc w:val="left"/>
      <w:pPr>
        <w:ind w:left="6791" w:hanging="228"/>
      </w:pPr>
      <w:rPr>
        <w:rFonts w:hint="default"/>
      </w:rPr>
    </w:lvl>
    <w:lvl w:ilvl="7" w:tplc="6AE08CC6">
      <w:numFmt w:val="bullet"/>
      <w:lvlText w:val="•"/>
      <w:lvlJc w:val="left"/>
      <w:pPr>
        <w:ind w:left="7710" w:hanging="228"/>
      </w:pPr>
      <w:rPr>
        <w:rFonts w:hint="default"/>
      </w:rPr>
    </w:lvl>
    <w:lvl w:ilvl="8" w:tplc="21C4B0A6">
      <w:numFmt w:val="bullet"/>
      <w:lvlText w:val="•"/>
      <w:lvlJc w:val="left"/>
      <w:pPr>
        <w:ind w:left="8629" w:hanging="228"/>
      </w:pPr>
      <w:rPr>
        <w:rFonts w:hint="default"/>
      </w:rPr>
    </w:lvl>
  </w:abstractNum>
  <w:abstractNum w:abstractNumId="22" w15:restartNumberingAfterBreak="0">
    <w:nsid w:val="7E5A22AA"/>
    <w:multiLevelType w:val="hybridMultilevel"/>
    <w:tmpl w:val="1D5217D4"/>
    <w:lvl w:ilvl="0" w:tplc="907EBA14">
      <w:start w:val="25"/>
      <w:numFmt w:val="lowerLetter"/>
      <w:lvlText w:val="%1."/>
      <w:lvlJc w:val="left"/>
      <w:pPr>
        <w:ind w:left="127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1DCC6DA8">
      <w:start w:val="1"/>
      <w:numFmt w:val="lowerLetter"/>
      <w:lvlText w:val="%2)"/>
      <w:lvlJc w:val="left"/>
      <w:pPr>
        <w:ind w:left="12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4BAA300C">
      <w:numFmt w:val="bullet"/>
      <w:lvlText w:val="•"/>
      <w:lvlJc w:val="left"/>
      <w:pPr>
        <w:ind w:left="3117" w:hanging="240"/>
      </w:pPr>
      <w:rPr>
        <w:rFonts w:hint="default"/>
      </w:rPr>
    </w:lvl>
    <w:lvl w:ilvl="3" w:tplc="C040EFC4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FB1889A6">
      <w:numFmt w:val="bullet"/>
      <w:lvlText w:val="•"/>
      <w:lvlJc w:val="left"/>
      <w:pPr>
        <w:ind w:left="4954" w:hanging="240"/>
      </w:pPr>
      <w:rPr>
        <w:rFonts w:hint="default"/>
      </w:rPr>
    </w:lvl>
    <w:lvl w:ilvl="5" w:tplc="144C2810">
      <w:numFmt w:val="bullet"/>
      <w:lvlText w:val="•"/>
      <w:lvlJc w:val="left"/>
      <w:pPr>
        <w:ind w:left="5873" w:hanging="240"/>
      </w:pPr>
      <w:rPr>
        <w:rFonts w:hint="default"/>
      </w:rPr>
    </w:lvl>
    <w:lvl w:ilvl="6" w:tplc="36827762">
      <w:numFmt w:val="bullet"/>
      <w:lvlText w:val="•"/>
      <w:lvlJc w:val="left"/>
      <w:pPr>
        <w:ind w:left="6791" w:hanging="240"/>
      </w:pPr>
      <w:rPr>
        <w:rFonts w:hint="default"/>
      </w:rPr>
    </w:lvl>
    <w:lvl w:ilvl="7" w:tplc="4E30F9E2">
      <w:numFmt w:val="bullet"/>
      <w:lvlText w:val="•"/>
      <w:lvlJc w:val="left"/>
      <w:pPr>
        <w:ind w:left="7710" w:hanging="240"/>
      </w:pPr>
      <w:rPr>
        <w:rFonts w:hint="default"/>
      </w:rPr>
    </w:lvl>
    <w:lvl w:ilvl="8" w:tplc="D6BA3F8A">
      <w:numFmt w:val="bullet"/>
      <w:lvlText w:val="•"/>
      <w:lvlJc w:val="left"/>
      <w:pPr>
        <w:ind w:left="8629" w:hanging="2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13"/>
  </w:num>
  <w:num w:numId="7">
    <w:abstractNumId w:val="21"/>
  </w:num>
  <w:num w:numId="8">
    <w:abstractNumId w:val="8"/>
  </w:num>
  <w:num w:numId="9">
    <w:abstractNumId w:val="4"/>
  </w:num>
  <w:num w:numId="10">
    <w:abstractNumId w:val="19"/>
  </w:num>
  <w:num w:numId="11">
    <w:abstractNumId w:val="16"/>
  </w:num>
  <w:num w:numId="12">
    <w:abstractNumId w:val="17"/>
  </w:num>
  <w:num w:numId="13">
    <w:abstractNumId w:val="6"/>
  </w:num>
  <w:num w:numId="14">
    <w:abstractNumId w:val="18"/>
  </w:num>
  <w:num w:numId="15">
    <w:abstractNumId w:val="22"/>
  </w:num>
  <w:num w:numId="16">
    <w:abstractNumId w:val="20"/>
  </w:num>
  <w:num w:numId="17">
    <w:abstractNumId w:val="15"/>
  </w:num>
  <w:num w:numId="18">
    <w:abstractNumId w:val="14"/>
  </w:num>
  <w:num w:numId="19">
    <w:abstractNumId w:val="1"/>
  </w:num>
  <w:num w:numId="20">
    <w:abstractNumId w:val="9"/>
  </w:num>
  <w:num w:numId="21">
    <w:abstractNumId w:val="12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NTQ0MbUwMzAxNzZX0lEKTi0uzszPAykwqwUA7kz4oiwAAAA="/>
  </w:docVars>
  <w:rsids>
    <w:rsidRoot w:val="007174AC"/>
    <w:rsid w:val="00221602"/>
    <w:rsid w:val="0026385D"/>
    <w:rsid w:val="00296275"/>
    <w:rsid w:val="003D65C8"/>
    <w:rsid w:val="003E3B05"/>
    <w:rsid w:val="004C5D21"/>
    <w:rsid w:val="007174AC"/>
    <w:rsid w:val="00721E95"/>
    <w:rsid w:val="00767D00"/>
    <w:rsid w:val="007867DC"/>
    <w:rsid w:val="007D6F87"/>
    <w:rsid w:val="008545A4"/>
    <w:rsid w:val="00956A63"/>
    <w:rsid w:val="00972677"/>
    <w:rsid w:val="009E554F"/>
    <w:rsid w:val="00A82495"/>
    <w:rsid w:val="00AA3667"/>
    <w:rsid w:val="00AA6E36"/>
    <w:rsid w:val="00B61ED6"/>
    <w:rsid w:val="00C21F20"/>
    <w:rsid w:val="00E2577A"/>
    <w:rsid w:val="00FD199C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62942"/>
  <w15:docId w15:val="{98AEC5CD-85B2-4D2A-8B01-264162D3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984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1276"/>
    </w:pPr>
  </w:style>
  <w:style w:type="paragraph" w:styleId="ListeParagraf">
    <w:name w:val="List Paragraph"/>
    <w:basedOn w:val="Normal"/>
    <w:uiPriority w:val="1"/>
    <w:qFormat/>
    <w:pPr>
      <w:spacing w:before="4"/>
      <w:ind w:left="1276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5085</Words>
  <Characters>28991</Characters>
  <Application>Microsoft Office Word</Application>
  <DocSecurity>0</DocSecurity>
  <Lines>241</Lines>
  <Paragraphs>68</Paragraphs>
  <ScaleCrop>false</ScaleCrop>
  <Company/>
  <LinksUpToDate>false</LinksUpToDate>
  <CharactersWithSpaces>34008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GENÇKAL</dc:creator>
  <cp:lastModifiedBy>Şebnem GÜNGÖR</cp:lastModifiedBy>
  <cp:revision>2</cp:revision>
  <dcterms:created xsi:type="dcterms:W3CDTF">2021-10-20T10:29:00Z</dcterms:created>
  <dcterms:modified xsi:type="dcterms:W3CDTF">2021-10-20T10:29:00Z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2021-06-28T00:00:00Z</vt:filetime>
  </property>
</Properties>
</file>