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2745" w14:textId="77777777" w:rsidR="00BB12C1" w:rsidRDefault="000708C6" w:rsidP="004C4950">
      <w:pPr>
        <w:spacing w:after="0" w:line="240" w:lineRule="auto"/>
        <w:jc w:val="both"/>
        <w:rPr>
          <w:rFonts w:ascii="Tahoma" w:eastAsia="Times New Roman" w:hAnsi="Tahoma" w:cs="Tahoma"/>
          <w:b/>
          <w:lang w:eastAsia="tr-TR"/>
        </w:rPr>
      </w:pPr>
      <w:r>
        <w:rPr>
          <w:rFonts w:ascii="Tahoma" w:eastAsia="Times New Roman" w:hAnsi="Tahoma" w:cs="Tahoma"/>
          <w:b/>
          <w:lang w:eastAsia="tr-TR"/>
        </w:rPr>
        <w:t xml:space="preserve">                                      </w:t>
      </w:r>
      <w:r w:rsidR="00EF4F45">
        <w:rPr>
          <w:rFonts w:ascii="Tahoma" w:eastAsia="Times New Roman" w:hAnsi="Tahoma" w:cs="Tahoma"/>
          <w:b/>
          <w:lang w:eastAsia="tr-TR"/>
        </w:rPr>
        <w:t>AKBANK ONL</w:t>
      </w:r>
      <w:r w:rsidR="00AE523B">
        <w:rPr>
          <w:rFonts w:ascii="Tahoma" w:eastAsia="Times New Roman" w:hAnsi="Tahoma" w:cs="Tahoma"/>
          <w:b/>
          <w:lang w:eastAsia="tr-TR"/>
        </w:rPr>
        <w:t>I</w:t>
      </w:r>
      <w:r w:rsidR="00EF4F45">
        <w:rPr>
          <w:rFonts w:ascii="Tahoma" w:eastAsia="Times New Roman" w:hAnsi="Tahoma" w:cs="Tahoma"/>
          <w:b/>
          <w:lang w:eastAsia="tr-TR"/>
        </w:rPr>
        <w:t xml:space="preserve">NE </w:t>
      </w:r>
      <w:r w:rsidR="00D31B80">
        <w:rPr>
          <w:rFonts w:ascii="Tahoma" w:eastAsia="Times New Roman" w:hAnsi="Tahoma" w:cs="Tahoma"/>
          <w:b/>
          <w:lang w:eastAsia="tr-TR"/>
        </w:rPr>
        <w:t>OTS</w:t>
      </w:r>
      <w:r w:rsidR="004C4950">
        <w:rPr>
          <w:rFonts w:ascii="Tahoma" w:eastAsia="Times New Roman" w:hAnsi="Tahoma" w:cs="Tahoma"/>
          <w:b/>
          <w:lang w:eastAsia="tr-TR"/>
        </w:rPr>
        <w:t xml:space="preserve"> (10 TAKSİT)</w:t>
      </w:r>
    </w:p>
    <w:p w14:paraId="1894874B" w14:textId="77777777" w:rsidR="00BB12C1" w:rsidRDefault="00BB12C1" w:rsidP="004C4950">
      <w:pPr>
        <w:spacing w:after="0" w:line="240" w:lineRule="auto"/>
        <w:jc w:val="both"/>
        <w:rPr>
          <w:rFonts w:ascii="Tahoma" w:eastAsia="Times New Roman" w:hAnsi="Tahoma" w:cs="Tahoma"/>
          <w:b/>
          <w:lang w:eastAsia="tr-TR"/>
        </w:rPr>
      </w:pPr>
    </w:p>
    <w:p w14:paraId="1516FA3A" w14:textId="77777777" w:rsidR="00EF4F45" w:rsidRDefault="00EF4F45" w:rsidP="00AA4B32">
      <w:pPr>
        <w:spacing w:after="0" w:line="240" w:lineRule="auto"/>
        <w:jc w:val="both"/>
        <w:rPr>
          <w:rFonts w:ascii="Tahoma" w:eastAsia="Times New Roman" w:hAnsi="Tahoma" w:cs="Tahoma"/>
          <w:sz w:val="20"/>
          <w:szCs w:val="28"/>
          <w:lang w:eastAsia="tr-TR"/>
        </w:rPr>
      </w:pPr>
      <w:r>
        <w:rPr>
          <w:rFonts w:ascii="Tahoma" w:eastAsia="Times New Roman" w:hAnsi="Tahoma" w:cs="Tahoma"/>
          <w:sz w:val="20"/>
          <w:szCs w:val="28"/>
          <w:lang w:eastAsia="tr-TR"/>
        </w:rPr>
        <w:t xml:space="preserve">Akbank </w:t>
      </w:r>
      <w:r w:rsidR="00E578BC">
        <w:rPr>
          <w:rFonts w:ascii="Tahoma" w:eastAsia="Times New Roman" w:hAnsi="Tahoma" w:cs="Tahoma"/>
          <w:sz w:val="20"/>
          <w:szCs w:val="28"/>
          <w:lang w:eastAsia="tr-TR"/>
        </w:rPr>
        <w:t xml:space="preserve">ile </w:t>
      </w:r>
      <w:r>
        <w:rPr>
          <w:rFonts w:ascii="Tahoma" w:eastAsia="Times New Roman" w:hAnsi="Tahoma" w:cs="Tahoma"/>
          <w:sz w:val="20"/>
          <w:szCs w:val="28"/>
          <w:lang w:eastAsia="tr-TR"/>
        </w:rPr>
        <w:t>t</w:t>
      </w:r>
      <w:r w:rsidR="004C4950">
        <w:rPr>
          <w:rFonts w:ascii="Tahoma" w:eastAsia="Times New Roman" w:hAnsi="Tahoma" w:cs="Tahoma"/>
          <w:sz w:val="20"/>
          <w:szCs w:val="28"/>
          <w:lang w:eastAsia="tr-TR"/>
        </w:rPr>
        <w:t xml:space="preserve">aksitli ödemeden yararlanmak isteyen öğrenci ve velilerimizin </w:t>
      </w:r>
      <w:r>
        <w:rPr>
          <w:rFonts w:ascii="Tahoma" w:eastAsia="Times New Roman" w:hAnsi="Tahoma" w:cs="Tahoma"/>
          <w:sz w:val="20"/>
          <w:szCs w:val="28"/>
          <w:lang w:eastAsia="tr-TR"/>
        </w:rPr>
        <w:t xml:space="preserve">Akbank’ın </w:t>
      </w:r>
      <w:r w:rsidR="004C4950">
        <w:rPr>
          <w:rFonts w:ascii="Tahoma" w:eastAsia="Times New Roman" w:hAnsi="Tahoma" w:cs="Tahoma"/>
          <w:sz w:val="20"/>
          <w:szCs w:val="28"/>
          <w:lang w:eastAsia="tr-TR"/>
        </w:rPr>
        <w:t xml:space="preserve">tüm şubelerinde görevlendirilen Bireysel </w:t>
      </w:r>
      <w:r>
        <w:rPr>
          <w:rFonts w:ascii="Tahoma" w:eastAsia="Times New Roman" w:hAnsi="Tahoma" w:cs="Tahoma"/>
          <w:sz w:val="20"/>
          <w:szCs w:val="28"/>
          <w:lang w:eastAsia="tr-TR"/>
        </w:rPr>
        <w:t>Müşteri İlişkileri Yetkilileri</w:t>
      </w:r>
      <w:r w:rsidR="004C4950">
        <w:rPr>
          <w:rFonts w:ascii="Tahoma" w:eastAsia="Times New Roman" w:hAnsi="Tahoma" w:cs="Tahoma"/>
          <w:sz w:val="20"/>
          <w:szCs w:val="28"/>
          <w:lang w:eastAsia="tr-TR"/>
        </w:rPr>
        <w:t xml:space="preserve">ne, öğrencinin MEBİS ödeme bilgileri ekranında yer alan OTS </w:t>
      </w:r>
      <w:r w:rsidR="004C4950" w:rsidRPr="002C6B51">
        <w:rPr>
          <w:rFonts w:ascii="Tahoma" w:eastAsia="Times New Roman" w:hAnsi="Tahoma" w:cs="Tahoma"/>
          <w:b/>
          <w:sz w:val="20"/>
          <w:szCs w:val="28"/>
          <w:lang w:eastAsia="tr-TR"/>
        </w:rPr>
        <w:t>ödeme planı</w:t>
      </w:r>
      <w:r w:rsidR="004C4950">
        <w:rPr>
          <w:rFonts w:ascii="Tahoma" w:eastAsia="Times New Roman" w:hAnsi="Tahoma" w:cs="Tahoma"/>
          <w:sz w:val="20"/>
          <w:szCs w:val="28"/>
          <w:lang w:eastAsia="tr-TR"/>
        </w:rPr>
        <w:t xml:space="preserve"> ile başvurup taksitli ödeme anlaşması yapmaları gerekmektedir. </w:t>
      </w:r>
      <w:r>
        <w:rPr>
          <w:rFonts w:ascii="Tahoma" w:eastAsia="Times New Roman" w:hAnsi="Tahoma" w:cs="Tahoma"/>
          <w:sz w:val="20"/>
          <w:szCs w:val="28"/>
          <w:lang w:eastAsia="tr-TR"/>
        </w:rPr>
        <w:t>Akbank t</w:t>
      </w:r>
      <w:r w:rsidR="004C4950">
        <w:rPr>
          <w:rFonts w:ascii="Tahoma" w:eastAsia="Times New Roman" w:hAnsi="Tahoma" w:cs="Tahoma"/>
          <w:sz w:val="20"/>
          <w:szCs w:val="28"/>
          <w:lang w:eastAsia="tr-TR"/>
        </w:rPr>
        <w:t>aksitli ödeme başvurunuz banka tarafından onaylandığı takdirde</w:t>
      </w:r>
      <w:r>
        <w:rPr>
          <w:rFonts w:ascii="Tahoma" w:eastAsia="Times New Roman" w:hAnsi="Tahoma" w:cs="Tahoma"/>
          <w:sz w:val="20"/>
          <w:szCs w:val="28"/>
          <w:lang w:eastAsia="tr-TR"/>
        </w:rPr>
        <w:t xml:space="preserve"> öğrencimizin muhasebe kaydı online olarak tamamlanacaktır.</w:t>
      </w:r>
    </w:p>
    <w:p w14:paraId="2D8A3C78" w14:textId="77777777" w:rsidR="00EF4F45" w:rsidRDefault="00EF4F45" w:rsidP="00AA4B32">
      <w:pPr>
        <w:spacing w:after="0" w:line="240" w:lineRule="auto"/>
        <w:jc w:val="both"/>
        <w:rPr>
          <w:rFonts w:ascii="Tahoma" w:eastAsia="Times New Roman" w:hAnsi="Tahoma" w:cs="Tahoma"/>
          <w:sz w:val="20"/>
          <w:szCs w:val="28"/>
          <w:lang w:eastAsia="tr-TR"/>
        </w:rPr>
      </w:pPr>
    </w:p>
    <w:p w14:paraId="2B3E8051" w14:textId="77777777" w:rsidR="00EF4F45" w:rsidRPr="00EF4F45" w:rsidRDefault="00EF4F45" w:rsidP="00AA4B32">
      <w:pPr>
        <w:spacing w:after="0" w:line="240" w:lineRule="auto"/>
        <w:jc w:val="both"/>
        <w:rPr>
          <w:rFonts w:ascii="Tahoma" w:eastAsia="Times New Roman" w:hAnsi="Tahoma" w:cs="Tahoma"/>
          <w:b/>
          <w:lang w:eastAsia="tr-TR"/>
        </w:rPr>
      </w:pPr>
      <w:r w:rsidRPr="00EF4F45">
        <w:rPr>
          <w:rFonts w:ascii="Tahoma" w:eastAsia="Times New Roman" w:hAnsi="Tahoma" w:cs="Tahoma"/>
          <w:b/>
          <w:lang w:eastAsia="tr-TR"/>
        </w:rPr>
        <w:t>İŞLEYİŞİ</w:t>
      </w:r>
    </w:p>
    <w:p w14:paraId="17CD6A29" w14:textId="77777777" w:rsidR="00EF4F45" w:rsidRDefault="00EF4F45" w:rsidP="00AA4B32">
      <w:pPr>
        <w:spacing w:after="0" w:line="240" w:lineRule="auto"/>
        <w:jc w:val="both"/>
        <w:rPr>
          <w:rFonts w:ascii="Tahoma" w:eastAsia="Times New Roman" w:hAnsi="Tahoma" w:cs="Tahoma"/>
          <w:sz w:val="20"/>
          <w:szCs w:val="28"/>
          <w:lang w:eastAsia="tr-TR"/>
        </w:rPr>
      </w:pPr>
    </w:p>
    <w:p w14:paraId="3E6E6C5A" w14:textId="77777777" w:rsidR="00AA4B32" w:rsidRDefault="00EF4F45" w:rsidP="00AA4B32">
      <w:pPr>
        <w:spacing w:after="0" w:line="240" w:lineRule="auto"/>
        <w:jc w:val="both"/>
        <w:rPr>
          <w:rFonts w:ascii="Tahoma" w:hAnsi="Tahoma" w:cs="Tahoma"/>
          <w:sz w:val="20"/>
        </w:rPr>
      </w:pPr>
      <w:r>
        <w:rPr>
          <w:rFonts w:ascii="Tahoma" w:eastAsia="Times New Roman" w:hAnsi="Tahoma" w:cs="Tahoma"/>
          <w:sz w:val="20"/>
          <w:szCs w:val="28"/>
          <w:lang w:eastAsia="tr-TR"/>
        </w:rPr>
        <w:t>Akbank tarafından a</w:t>
      </w:r>
      <w:r w:rsidR="004C4950">
        <w:rPr>
          <w:rFonts w:ascii="Tahoma" w:eastAsia="Times New Roman" w:hAnsi="Tahoma" w:cs="Tahoma"/>
          <w:sz w:val="20"/>
          <w:szCs w:val="28"/>
          <w:lang w:eastAsia="tr-TR"/>
        </w:rPr>
        <w:t xml:space="preserve">çtırdığınız hesaba </w:t>
      </w:r>
      <w:r w:rsidR="00CB7644">
        <w:rPr>
          <w:rFonts w:ascii="Tahoma" w:eastAsia="Times New Roman" w:hAnsi="Tahoma" w:cs="Tahoma"/>
          <w:sz w:val="20"/>
          <w:szCs w:val="28"/>
          <w:lang w:eastAsia="tr-TR"/>
        </w:rPr>
        <w:t>ödeme planında</w:t>
      </w:r>
      <w:r w:rsidR="004C4950">
        <w:rPr>
          <w:rFonts w:ascii="Tahoma" w:eastAsia="Times New Roman" w:hAnsi="Tahoma" w:cs="Tahoma"/>
          <w:sz w:val="20"/>
          <w:szCs w:val="28"/>
          <w:lang w:eastAsia="tr-TR"/>
        </w:rPr>
        <w:t xml:space="preserve"> öğrenci adına görüntülenen yıllık öğrenim ücreti kadar kredi limiti tanımlayacaktır. </w:t>
      </w:r>
      <w:r w:rsidR="004C4950" w:rsidRPr="006C71D1">
        <w:rPr>
          <w:rFonts w:ascii="Tahoma" w:eastAsia="Times New Roman" w:hAnsi="Tahoma" w:cs="Tahoma"/>
          <w:sz w:val="20"/>
          <w:szCs w:val="28"/>
          <w:u w:val="single"/>
          <w:lang w:eastAsia="tr-TR"/>
        </w:rPr>
        <w:t>Veli (kefil) adına açılan</w:t>
      </w:r>
      <w:r w:rsidR="004C4950">
        <w:rPr>
          <w:rFonts w:ascii="Tahoma" w:eastAsia="Times New Roman" w:hAnsi="Tahoma" w:cs="Tahoma"/>
          <w:b/>
          <w:sz w:val="20"/>
          <w:szCs w:val="28"/>
          <w:u w:val="single"/>
          <w:lang w:eastAsia="tr-TR"/>
        </w:rPr>
        <w:t xml:space="preserve"> </w:t>
      </w:r>
      <w:r w:rsidR="00CB7644">
        <w:rPr>
          <w:rFonts w:ascii="Tahoma" w:eastAsia="Times New Roman" w:hAnsi="Tahoma" w:cs="Tahoma"/>
          <w:sz w:val="20"/>
          <w:szCs w:val="28"/>
          <w:lang w:eastAsia="tr-TR"/>
        </w:rPr>
        <w:t>Özel Kredili hesaba, ödeme planında</w:t>
      </w:r>
      <w:r w:rsidR="004C4950">
        <w:rPr>
          <w:rFonts w:ascii="Tahoma" w:eastAsia="Times New Roman" w:hAnsi="Tahoma" w:cs="Tahoma"/>
          <w:sz w:val="20"/>
          <w:szCs w:val="28"/>
          <w:lang w:eastAsia="tr-TR"/>
        </w:rPr>
        <w:t xml:space="preserve"> öğrenci adına görüntülenen yıllık öğrenim ücretinin taksit tutarını eksiksiz olarak en geç belirlenen son ödeme gününe kadar yatırmanız gerekecektir. Belirlenen son ödeme gününe kadar öğrenim ücretlerinin taksit tutarları, kefil adına açılan Özel Kredili hesabınıza yatırılmadığı takdirde ya da yete</w:t>
      </w:r>
      <w:r>
        <w:rPr>
          <w:rFonts w:ascii="Tahoma" w:eastAsia="Times New Roman" w:hAnsi="Tahoma" w:cs="Tahoma"/>
          <w:sz w:val="20"/>
          <w:szCs w:val="28"/>
          <w:lang w:eastAsia="tr-TR"/>
        </w:rPr>
        <w:t>rli bakiye olmadığı durumlarda b</w:t>
      </w:r>
      <w:r w:rsidR="004C4950">
        <w:rPr>
          <w:rFonts w:ascii="Tahoma" w:eastAsia="Times New Roman" w:hAnsi="Tahoma" w:cs="Tahoma"/>
          <w:sz w:val="20"/>
          <w:szCs w:val="28"/>
          <w:lang w:eastAsia="tr-TR"/>
        </w:rPr>
        <w:t>anka, hesabınıza tanımlanan kredi limitini devreye alıp hesap sahibini kredilendirerek ödemeleri tamamlayacaktır. Söz konusu durum hesap sahibine, ödenmeyen taksit tutarı üzerinden yasal faiz uygulanmasına neden olacağı için taksitlerin geciktirilmemesi hesap sahibi yararınadır.</w:t>
      </w:r>
      <w:r w:rsidR="00AA4B32">
        <w:rPr>
          <w:rFonts w:ascii="Tahoma" w:eastAsia="Times New Roman" w:hAnsi="Tahoma" w:cs="Tahoma"/>
          <w:sz w:val="20"/>
          <w:szCs w:val="28"/>
          <w:lang w:eastAsia="tr-TR"/>
        </w:rPr>
        <w:t xml:space="preserve"> Veli (kefil) adına açılan OTS hesabına yapılan aylık ödemelerin dekontunu tarafımıza ulaştırmanıza </w:t>
      </w:r>
      <w:r w:rsidR="00AA4B32">
        <w:rPr>
          <w:rFonts w:ascii="Tahoma" w:eastAsia="Times New Roman" w:hAnsi="Tahoma" w:cs="Tahoma"/>
          <w:sz w:val="20"/>
          <w:szCs w:val="28"/>
          <w:u w:val="single"/>
          <w:lang w:eastAsia="tr-TR"/>
        </w:rPr>
        <w:t>gerek yoktur.</w:t>
      </w:r>
    </w:p>
    <w:p w14:paraId="2D3FA126" w14:textId="77777777" w:rsidR="00AA4B32" w:rsidRDefault="00AA4B32" w:rsidP="004C4950">
      <w:pPr>
        <w:spacing w:after="0" w:line="240" w:lineRule="auto"/>
        <w:jc w:val="both"/>
        <w:rPr>
          <w:rFonts w:ascii="Tahoma" w:eastAsia="Times New Roman" w:hAnsi="Tahoma" w:cs="Tahoma"/>
          <w:sz w:val="20"/>
          <w:szCs w:val="28"/>
          <w:lang w:eastAsia="tr-TR"/>
        </w:rPr>
      </w:pPr>
    </w:p>
    <w:p w14:paraId="7D15EA38" w14:textId="77777777" w:rsidR="00AA4B32" w:rsidRDefault="00AA4B32" w:rsidP="003C0612">
      <w:pPr>
        <w:spacing w:after="0"/>
        <w:rPr>
          <w:rFonts w:cs="Arial"/>
          <w:b/>
        </w:rPr>
      </w:pPr>
    </w:p>
    <w:p w14:paraId="4CC7681E" w14:textId="77777777" w:rsidR="00B41FEF" w:rsidRDefault="00B41FEF" w:rsidP="00B41FEF">
      <w:pPr>
        <w:rPr>
          <w:rFonts w:ascii="Tahoma" w:eastAsia="Times New Roman" w:hAnsi="Tahoma" w:cs="Tahoma"/>
          <w:b/>
          <w:bCs/>
          <w:sz w:val="20"/>
          <w:szCs w:val="20"/>
          <w:lang w:eastAsia="tr-TR"/>
        </w:rPr>
      </w:pPr>
      <w:r>
        <w:rPr>
          <w:rFonts w:ascii="Tahoma" w:eastAsia="Times New Roman" w:hAnsi="Tahoma" w:cs="Tahoma"/>
          <w:b/>
          <w:bCs/>
          <w:sz w:val="20"/>
          <w:szCs w:val="20"/>
          <w:lang w:eastAsia="tr-TR"/>
        </w:rPr>
        <w:t xml:space="preserve">      Velilerin Özel Kredili Hesap Açılış Başvurusu İçin Gerekli Olan Belgeler:</w:t>
      </w:r>
    </w:p>
    <w:p w14:paraId="18F237D1" w14:textId="77777777" w:rsidR="00B41FEF" w:rsidRPr="004E47B6" w:rsidRDefault="00B41FEF" w:rsidP="00B41FEF">
      <w:pPr>
        <w:pStyle w:val="ListeParagraf"/>
        <w:numPr>
          <w:ilvl w:val="0"/>
          <w:numId w:val="2"/>
        </w:numPr>
        <w:rPr>
          <w:rFonts w:ascii="Tahoma" w:eastAsia="Times New Roman" w:hAnsi="Tahoma" w:cs="Tahoma"/>
          <w:bCs/>
          <w:sz w:val="20"/>
          <w:szCs w:val="20"/>
          <w:lang w:eastAsia="tr-TR"/>
        </w:rPr>
      </w:pPr>
      <w:r w:rsidRPr="004E47B6">
        <w:rPr>
          <w:rFonts w:ascii="Tahoma" w:eastAsia="Times New Roman" w:hAnsi="Tahoma" w:cs="Tahoma"/>
          <w:bCs/>
          <w:sz w:val="20"/>
          <w:szCs w:val="20"/>
          <w:lang w:eastAsia="tr-TR"/>
        </w:rPr>
        <w:t>Nüfus cüzdanı</w:t>
      </w:r>
    </w:p>
    <w:p w14:paraId="1F541C80" w14:textId="77777777" w:rsidR="00B41FEF" w:rsidRDefault="00B41FEF" w:rsidP="00B41FEF">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Son döneme ait su/elektrik/doğalgaz faturası veya ikametgâh belgesi</w:t>
      </w:r>
    </w:p>
    <w:p w14:paraId="78D63097" w14:textId="77777777" w:rsidR="00C47D2D" w:rsidRPr="00C47D2D" w:rsidRDefault="00916F42" w:rsidP="00C47D2D">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 xml:space="preserve">Akbank ile Okul Taksit Sistemi </w:t>
      </w:r>
      <w:r w:rsidR="0091433D">
        <w:rPr>
          <w:rFonts w:ascii="Tahoma" w:eastAsia="Times New Roman" w:hAnsi="Tahoma" w:cs="Tahoma"/>
          <w:bCs/>
          <w:sz w:val="20"/>
          <w:szCs w:val="20"/>
          <w:lang w:eastAsia="tr-TR"/>
        </w:rPr>
        <w:t>işlemi yapmak isteyenlerin, başvuracakları limit</w:t>
      </w:r>
      <w:r>
        <w:rPr>
          <w:rFonts w:ascii="Tahoma" w:eastAsia="Times New Roman" w:hAnsi="Tahoma" w:cs="Tahoma"/>
          <w:bCs/>
          <w:sz w:val="20"/>
          <w:szCs w:val="20"/>
          <w:lang w:eastAsia="tr-TR"/>
        </w:rPr>
        <w:t xml:space="preserve"> 30.000,00</w:t>
      </w:r>
      <w:r w:rsidR="00B41FEF" w:rsidRPr="00B10E72">
        <w:rPr>
          <w:rFonts w:ascii="Tahoma" w:eastAsia="Times New Roman" w:hAnsi="Tahoma" w:cs="Tahoma"/>
          <w:bCs/>
          <w:sz w:val="20"/>
          <w:szCs w:val="20"/>
          <w:lang w:eastAsia="tr-TR"/>
        </w:rPr>
        <w:t xml:space="preserve"> TL ve üzerinde</w:t>
      </w:r>
      <w:r w:rsidR="0091433D">
        <w:rPr>
          <w:rFonts w:ascii="Tahoma" w:eastAsia="Times New Roman" w:hAnsi="Tahoma" w:cs="Tahoma"/>
          <w:bCs/>
          <w:sz w:val="20"/>
          <w:szCs w:val="20"/>
          <w:lang w:eastAsia="tr-TR"/>
        </w:rPr>
        <w:t xml:space="preserve"> ise gelir belgesi beyanında bulunmaları gerekmektedir</w:t>
      </w:r>
      <w:r w:rsidR="00B41FEF" w:rsidRPr="00B10E72">
        <w:rPr>
          <w:rFonts w:ascii="Tahoma" w:eastAsia="Times New Roman" w:hAnsi="Tahoma" w:cs="Tahoma"/>
          <w:bCs/>
          <w:sz w:val="20"/>
          <w:szCs w:val="20"/>
          <w:lang w:eastAsia="tr-TR"/>
        </w:rPr>
        <w:t>.</w:t>
      </w:r>
      <w:r w:rsidR="00C47D2D">
        <w:rPr>
          <w:rFonts w:ascii="Tahoma" w:eastAsia="Times New Roman" w:hAnsi="Tahoma" w:cs="Tahoma"/>
          <w:bCs/>
          <w:sz w:val="20"/>
          <w:szCs w:val="20"/>
          <w:lang w:eastAsia="tr-TR"/>
        </w:rPr>
        <w:t xml:space="preserve"> </w:t>
      </w:r>
    </w:p>
    <w:p w14:paraId="4C1305BE" w14:textId="77777777" w:rsidR="00C47D2D" w:rsidRPr="00C47D2D" w:rsidRDefault="0091433D" w:rsidP="00C47D2D">
      <w:pPr>
        <w:pStyle w:val="ListeParagraf"/>
        <w:numPr>
          <w:ilvl w:val="0"/>
          <w:numId w:val="2"/>
        </w:numPr>
        <w:rPr>
          <w:rFonts w:ascii="Tahoma" w:eastAsia="Times New Roman" w:hAnsi="Tahoma" w:cs="Tahoma"/>
          <w:bCs/>
          <w:sz w:val="20"/>
          <w:szCs w:val="20"/>
          <w:lang w:eastAsia="tr-TR"/>
        </w:rPr>
      </w:pPr>
      <w:r w:rsidRPr="00C47D2D">
        <w:rPr>
          <w:lang w:val="en-US"/>
        </w:rPr>
        <w:t>Akbank ile Okul Taksit Sis</w:t>
      </w:r>
      <w:r w:rsidR="00C47D2D">
        <w:rPr>
          <w:lang w:val="en-US"/>
        </w:rPr>
        <w:t>temi başvurusu yapmak isteyen velilerimiz, sigortalı çalışan ise</w:t>
      </w:r>
      <w:r w:rsidR="0073208E">
        <w:rPr>
          <w:lang w:val="en-US"/>
        </w:rPr>
        <w:t xml:space="preserve"> son ay</w:t>
      </w:r>
      <w:r w:rsidR="00C47D2D">
        <w:rPr>
          <w:lang w:val="en-US"/>
        </w:rPr>
        <w:t xml:space="preserve"> SGK dökümlerini yanlarında getirmeleri yad</w:t>
      </w:r>
      <w:r w:rsidR="0073208E">
        <w:rPr>
          <w:lang w:val="en-US"/>
        </w:rPr>
        <w:t>a e-devlet şifrel</w:t>
      </w:r>
      <w:r w:rsidR="00BB12C1">
        <w:rPr>
          <w:lang w:val="en-US"/>
        </w:rPr>
        <w:t>erini yanlarında bulundurmaları</w:t>
      </w:r>
      <w:r w:rsidR="0073208E">
        <w:rPr>
          <w:lang w:val="en-US"/>
        </w:rPr>
        <w:t xml:space="preserve"> gerekmektedir ( iş veren ve emekliler hariç). </w:t>
      </w:r>
      <w:r w:rsidR="0073208E">
        <w:rPr>
          <w:rFonts w:ascii="Tahoma" w:eastAsia="Times New Roman" w:hAnsi="Tahoma" w:cs="Tahoma"/>
          <w:bCs/>
          <w:sz w:val="20"/>
          <w:szCs w:val="20"/>
          <w:lang w:eastAsia="tr-TR"/>
        </w:rPr>
        <w:t>Diğer bankalar ile işlem gerçekleştirecek olan velilerimizden, işlemleri onaylanması halinde böyle bir talepte bulunulmayacaktır.</w:t>
      </w:r>
    </w:p>
    <w:p w14:paraId="10D031A7" w14:textId="77777777" w:rsidR="00B41FEF" w:rsidRDefault="00B41FEF" w:rsidP="00B41FEF">
      <w:pPr>
        <w:pStyle w:val="ListeParagraf"/>
        <w:rPr>
          <w:rFonts w:ascii="Tahoma" w:eastAsia="Times New Roman" w:hAnsi="Tahoma" w:cs="Tahoma"/>
          <w:b/>
          <w:bCs/>
          <w:sz w:val="20"/>
          <w:szCs w:val="20"/>
          <w:lang w:eastAsia="tr-TR"/>
        </w:rPr>
      </w:pPr>
      <w:r>
        <w:rPr>
          <w:rFonts w:ascii="Tahoma" w:eastAsia="Times New Roman" w:hAnsi="Tahoma" w:cs="Tahoma"/>
          <w:b/>
          <w:bCs/>
          <w:color w:val="FF0000"/>
          <w:sz w:val="20"/>
          <w:szCs w:val="20"/>
          <w:u w:val="single"/>
          <w:lang w:eastAsia="tr-TR"/>
        </w:rPr>
        <w:t>Gelir belgesi detayları :</w:t>
      </w:r>
    </w:p>
    <w:p w14:paraId="1E0D8F2A" w14:textId="77777777" w:rsidR="00B41FEF" w:rsidRDefault="00B41FEF" w:rsidP="00B41FEF">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Ücretli ( maaş ) son ay maaş bordrosu veya net maaş tutarını gösteren işyerince onaylı belge</w:t>
      </w:r>
    </w:p>
    <w:p w14:paraId="0939FA47" w14:textId="77777777" w:rsidR="00B41FEF" w:rsidRDefault="00B41FEF" w:rsidP="00B41FEF">
      <w:pPr>
        <w:pStyle w:val="ListeParagraf"/>
        <w:numPr>
          <w:ilvl w:val="0"/>
          <w:numId w:val="2"/>
        </w:numPr>
        <w:rPr>
          <w:rFonts w:ascii="Tahoma" w:eastAsia="Times New Roman" w:hAnsi="Tahoma" w:cs="Tahoma"/>
          <w:bCs/>
          <w:sz w:val="20"/>
          <w:szCs w:val="20"/>
          <w:lang w:eastAsia="tr-TR"/>
        </w:rPr>
      </w:pPr>
      <w:r>
        <w:rPr>
          <w:rFonts w:ascii="Tahoma" w:eastAsia="Times New Roman" w:hAnsi="Tahoma" w:cs="Tahoma"/>
          <w:bCs/>
          <w:sz w:val="20"/>
          <w:szCs w:val="20"/>
          <w:lang w:eastAsia="tr-TR"/>
        </w:rPr>
        <w:t>Emekliler için son 3 aya ait maaş banka hesap ekstresi</w:t>
      </w:r>
    </w:p>
    <w:p w14:paraId="10433C3B" w14:textId="77777777" w:rsidR="00B41FEF" w:rsidRDefault="00B41FEF" w:rsidP="00B41FEF">
      <w:pPr>
        <w:spacing w:after="0" w:line="240" w:lineRule="auto"/>
        <w:rPr>
          <w:rFonts w:ascii="Tahoma" w:eastAsia="Times New Roman" w:hAnsi="Tahoma" w:cs="Tahoma"/>
          <w:bCs/>
          <w:sz w:val="20"/>
          <w:szCs w:val="20"/>
          <w:lang w:eastAsia="tr-TR"/>
        </w:rPr>
      </w:pPr>
      <w:r w:rsidRPr="00B10E72">
        <w:rPr>
          <w:rFonts w:ascii="Tahoma" w:eastAsia="Times New Roman" w:hAnsi="Tahoma" w:cs="Tahoma"/>
          <w:bCs/>
          <w:sz w:val="20"/>
          <w:szCs w:val="20"/>
          <w:lang w:eastAsia="tr-TR"/>
        </w:rPr>
        <w:t>Serbest meslek ile uğraşanlar için: vergi levhası, ticaret sicil belgesini yanlarında bulundurmaları gerekir.</w:t>
      </w:r>
    </w:p>
    <w:p w14:paraId="7E6A4D04" w14:textId="77777777" w:rsidR="006B32E1" w:rsidRDefault="006B32E1" w:rsidP="00B41FEF">
      <w:pPr>
        <w:spacing w:after="0" w:line="240" w:lineRule="auto"/>
        <w:rPr>
          <w:rFonts w:ascii="Tahoma" w:eastAsia="Times New Roman" w:hAnsi="Tahoma" w:cs="Tahoma"/>
          <w:bCs/>
          <w:sz w:val="20"/>
          <w:szCs w:val="20"/>
          <w:lang w:eastAsia="tr-TR"/>
        </w:rPr>
      </w:pPr>
    </w:p>
    <w:p w14:paraId="4F198B63" w14:textId="77777777" w:rsidR="006B32E1" w:rsidRDefault="006B32E1" w:rsidP="00B41FEF">
      <w:pPr>
        <w:spacing w:after="0" w:line="240" w:lineRule="auto"/>
        <w:rPr>
          <w:rFonts w:ascii="Tahoma" w:eastAsia="Times New Roman" w:hAnsi="Tahoma" w:cs="Tahoma"/>
          <w:bCs/>
          <w:sz w:val="20"/>
          <w:szCs w:val="20"/>
          <w:lang w:eastAsia="tr-TR"/>
        </w:rPr>
      </w:pPr>
    </w:p>
    <w:p w14:paraId="22053566" w14:textId="77777777" w:rsidR="00554DDF" w:rsidRDefault="00554DDF" w:rsidP="00B41FEF">
      <w:pPr>
        <w:spacing w:after="0" w:line="240" w:lineRule="auto"/>
        <w:rPr>
          <w:rFonts w:ascii="Tahoma" w:eastAsia="Times New Roman" w:hAnsi="Tahoma" w:cs="Tahoma"/>
          <w:bCs/>
          <w:sz w:val="20"/>
          <w:szCs w:val="20"/>
          <w:lang w:eastAsia="tr-TR"/>
        </w:rPr>
      </w:pPr>
    </w:p>
    <w:p w14:paraId="3CDE5B21" w14:textId="77777777" w:rsidR="006B32E1" w:rsidRPr="003F65EC" w:rsidRDefault="006B32E1" w:rsidP="006B32E1">
      <w:pPr>
        <w:spacing w:after="0"/>
        <w:rPr>
          <w:rFonts w:ascii="Tahoma" w:hAnsi="Tahoma" w:cs="Tahoma"/>
          <w:b/>
        </w:rPr>
      </w:pPr>
      <w:r>
        <w:rPr>
          <w:rFonts w:ascii="Tahoma" w:hAnsi="Tahoma" w:cs="Tahoma"/>
          <w:b/>
        </w:rPr>
        <w:t>İletişim Bilgileri</w:t>
      </w:r>
      <w:r w:rsidRPr="003F65EC">
        <w:rPr>
          <w:rFonts w:ascii="Tahoma" w:hAnsi="Tahoma" w:cs="Tahoma"/>
          <w:b/>
        </w:rPr>
        <w:t>:</w:t>
      </w:r>
    </w:p>
    <w:p w14:paraId="395AC8FF"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Santral Telefon</w:t>
      </w:r>
      <w:r w:rsidRPr="003F65EC">
        <w:rPr>
          <w:rFonts w:ascii="Tahoma" w:hAnsi="Tahoma" w:cs="Tahoma"/>
          <w:b/>
          <w:bCs/>
          <w:color w:val="000000"/>
          <w:sz w:val="20"/>
          <w:szCs w:val="20"/>
        </w:rPr>
        <w:tab/>
        <w:t xml:space="preserve">: 444 85 44 </w:t>
      </w:r>
    </w:p>
    <w:p w14:paraId="546E6F59" w14:textId="77777777" w:rsidR="006B32E1" w:rsidRPr="003F65EC" w:rsidRDefault="006B32E1" w:rsidP="006B32E1">
      <w:pPr>
        <w:spacing w:after="0" w:line="240" w:lineRule="auto"/>
        <w:rPr>
          <w:rFonts w:ascii="Tahoma" w:hAnsi="Tahoma" w:cs="Tahoma"/>
          <w:b/>
          <w:bCs/>
          <w:color w:val="000000"/>
          <w:sz w:val="20"/>
          <w:szCs w:val="20"/>
        </w:rPr>
      </w:pPr>
      <w:r w:rsidRPr="003F65EC">
        <w:rPr>
          <w:rFonts w:ascii="Tahoma" w:hAnsi="Tahoma" w:cs="Tahoma"/>
          <w:b/>
          <w:bCs/>
          <w:color w:val="000000"/>
          <w:sz w:val="20"/>
          <w:szCs w:val="20"/>
        </w:rPr>
        <w:t>E-posta</w:t>
      </w:r>
      <w:r w:rsidRPr="003F65EC">
        <w:rPr>
          <w:rFonts w:ascii="Tahoma" w:hAnsi="Tahoma" w:cs="Tahoma"/>
          <w:b/>
          <w:bCs/>
          <w:color w:val="000000"/>
          <w:sz w:val="20"/>
          <w:szCs w:val="20"/>
        </w:rPr>
        <w:tab/>
      </w:r>
      <w:r w:rsidRPr="003F65EC">
        <w:rPr>
          <w:rFonts w:ascii="Tahoma" w:hAnsi="Tahoma" w:cs="Tahoma"/>
          <w:b/>
          <w:bCs/>
          <w:color w:val="000000"/>
          <w:sz w:val="20"/>
          <w:szCs w:val="20"/>
        </w:rPr>
        <w:tab/>
        <w:t>: ogrencimuhasebesi@medipol.edu.tr</w:t>
      </w:r>
    </w:p>
    <w:p w14:paraId="2BB2918F" w14:textId="77777777" w:rsidR="006B32E1" w:rsidRPr="00E12605" w:rsidRDefault="006B32E1" w:rsidP="00B41FEF">
      <w:pPr>
        <w:spacing w:after="0" w:line="240" w:lineRule="auto"/>
        <w:rPr>
          <w:rFonts w:ascii="Tahoma" w:hAnsi="Tahoma" w:cs="Tahoma"/>
          <w:b/>
          <w:bCs/>
          <w:color w:val="000000"/>
          <w:sz w:val="20"/>
          <w:szCs w:val="20"/>
        </w:rPr>
      </w:pPr>
    </w:p>
    <w:sectPr w:rsidR="006B32E1" w:rsidRPr="00E12605" w:rsidSect="00544C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4AF"/>
    <w:multiLevelType w:val="hybridMultilevel"/>
    <w:tmpl w:val="E7F093F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2775777E"/>
    <w:multiLevelType w:val="hybridMultilevel"/>
    <w:tmpl w:val="92DEB322"/>
    <w:lvl w:ilvl="0" w:tplc="F59C2ABA">
      <w:start w:val="2012"/>
      <w:numFmt w:val="bullet"/>
      <w:lvlText w:val="-"/>
      <w:lvlJc w:val="left"/>
      <w:pPr>
        <w:ind w:left="705" w:hanging="360"/>
      </w:pPr>
      <w:rPr>
        <w:rFonts w:ascii="Calibri" w:eastAsiaTheme="minorHAnsi" w:hAnsi="Calibri" w:cstheme="minorBidi"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 w15:restartNumberingAfterBreak="0">
    <w:nsid w:val="35E26818"/>
    <w:multiLevelType w:val="hybridMultilevel"/>
    <w:tmpl w:val="D0C6F8FA"/>
    <w:lvl w:ilvl="0" w:tplc="041F0001">
      <w:start w:val="21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D93D5F"/>
    <w:multiLevelType w:val="hybridMultilevel"/>
    <w:tmpl w:val="9FB8D67E"/>
    <w:lvl w:ilvl="0" w:tplc="61684E92">
      <w:start w:val="1"/>
      <w:numFmt w:val="decimal"/>
      <w:lvlText w:val="%1-"/>
      <w:lvlJc w:val="left"/>
      <w:pPr>
        <w:ind w:left="720" w:hanging="360"/>
      </w:pPr>
      <w:rPr>
        <w:rFonts w:eastAsiaTheme="minorHAnsi"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92"/>
    <w:rsid w:val="000202D4"/>
    <w:rsid w:val="00032BDF"/>
    <w:rsid w:val="000679C3"/>
    <w:rsid w:val="000708C6"/>
    <w:rsid w:val="000742D7"/>
    <w:rsid w:val="000769A6"/>
    <w:rsid w:val="000833F9"/>
    <w:rsid w:val="000B0DC8"/>
    <w:rsid w:val="000B521D"/>
    <w:rsid w:val="001143EA"/>
    <w:rsid w:val="00184599"/>
    <w:rsid w:val="001A1DD6"/>
    <w:rsid w:val="001B070C"/>
    <w:rsid w:val="001F2B3B"/>
    <w:rsid w:val="00205A8A"/>
    <w:rsid w:val="00266A47"/>
    <w:rsid w:val="00282847"/>
    <w:rsid w:val="002847B4"/>
    <w:rsid w:val="002A607B"/>
    <w:rsid w:val="002B5EF4"/>
    <w:rsid w:val="0031362F"/>
    <w:rsid w:val="00364B1E"/>
    <w:rsid w:val="00390B49"/>
    <w:rsid w:val="0039563C"/>
    <w:rsid w:val="00397D9D"/>
    <w:rsid w:val="003A2376"/>
    <w:rsid w:val="003C0612"/>
    <w:rsid w:val="003C441C"/>
    <w:rsid w:val="003C51D4"/>
    <w:rsid w:val="003D0BC4"/>
    <w:rsid w:val="0042021C"/>
    <w:rsid w:val="00440773"/>
    <w:rsid w:val="00462369"/>
    <w:rsid w:val="004A2D52"/>
    <w:rsid w:val="004A3F25"/>
    <w:rsid w:val="004B75D7"/>
    <w:rsid w:val="004C095E"/>
    <w:rsid w:val="004C4950"/>
    <w:rsid w:val="004C5BB7"/>
    <w:rsid w:val="004D24AD"/>
    <w:rsid w:val="004F66D0"/>
    <w:rsid w:val="004F72D4"/>
    <w:rsid w:val="00501FD4"/>
    <w:rsid w:val="00503F76"/>
    <w:rsid w:val="005122A2"/>
    <w:rsid w:val="00525AF9"/>
    <w:rsid w:val="00544CC5"/>
    <w:rsid w:val="00554DDF"/>
    <w:rsid w:val="00556F4D"/>
    <w:rsid w:val="00573016"/>
    <w:rsid w:val="00596292"/>
    <w:rsid w:val="005F2B70"/>
    <w:rsid w:val="00641316"/>
    <w:rsid w:val="00647AAA"/>
    <w:rsid w:val="00653706"/>
    <w:rsid w:val="00662782"/>
    <w:rsid w:val="0067497E"/>
    <w:rsid w:val="00684DFF"/>
    <w:rsid w:val="006B32E1"/>
    <w:rsid w:val="0073208E"/>
    <w:rsid w:val="007340D3"/>
    <w:rsid w:val="00741B65"/>
    <w:rsid w:val="007473D2"/>
    <w:rsid w:val="007850D0"/>
    <w:rsid w:val="007A48E5"/>
    <w:rsid w:val="007B418C"/>
    <w:rsid w:val="007D73D0"/>
    <w:rsid w:val="007E6B8B"/>
    <w:rsid w:val="0082345C"/>
    <w:rsid w:val="00866F50"/>
    <w:rsid w:val="00874001"/>
    <w:rsid w:val="008811D8"/>
    <w:rsid w:val="00891DFD"/>
    <w:rsid w:val="008C52C6"/>
    <w:rsid w:val="008F08F7"/>
    <w:rsid w:val="00905A49"/>
    <w:rsid w:val="0091433D"/>
    <w:rsid w:val="00916F42"/>
    <w:rsid w:val="00921026"/>
    <w:rsid w:val="00975BCE"/>
    <w:rsid w:val="00987698"/>
    <w:rsid w:val="009A3AE6"/>
    <w:rsid w:val="009A40C6"/>
    <w:rsid w:val="009A4825"/>
    <w:rsid w:val="009D1C80"/>
    <w:rsid w:val="00A011EA"/>
    <w:rsid w:val="00A368E9"/>
    <w:rsid w:val="00A50A5C"/>
    <w:rsid w:val="00A71EC2"/>
    <w:rsid w:val="00AA4B32"/>
    <w:rsid w:val="00AE343E"/>
    <w:rsid w:val="00AE523B"/>
    <w:rsid w:val="00AE5C5B"/>
    <w:rsid w:val="00AF15E9"/>
    <w:rsid w:val="00B20F1F"/>
    <w:rsid w:val="00B41FEF"/>
    <w:rsid w:val="00B57A7C"/>
    <w:rsid w:val="00B73C3F"/>
    <w:rsid w:val="00BA12EE"/>
    <w:rsid w:val="00BB12C1"/>
    <w:rsid w:val="00BE1810"/>
    <w:rsid w:val="00BF2956"/>
    <w:rsid w:val="00C00F4A"/>
    <w:rsid w:val="00C116E7"/>
    <w:rsid w:val="00C42DCF"/>
    <w:rsid w:val="00C46982"/>
    <w:rsid w:val="00C47D2D"/>
    <w:rsid w:val="00CA5020"/>
    <w:rsid w:val="00CB1F44"/>
    <w:rsid w:val="00CB7644"/>
    <w:rsid w:val="00CD099E"/>
    <w:rsid w:val="00CE620B"/>
    <w:rsid w:val="00CF23B4"/>
    <w:rsid w:val="00D31B80"/>
    <w:rsid w:val="00D415E9"/>
    <w:rsid w:val="00DC0612"/>
    <w:rsid w:val="00DC4E60"/>
    <w:rsid w:val="00DD7B06"/>
    <w:rsid w:val="00DF74B0"/>
    <w:rsid w:val="00E02826"/>
    <w:rsid w:val="00E04503"/>
    <w:rsid w:val="00E12605"/>
    <w:rsid w:val="00E30089"/>
    <w:rsid w:val="00E578BC"/>
    <w:rsid w:val="00E60C8F"/>
    <w:rsid w:val="00E95998"/>
    <w:rsid w:val="00EC2260"/>
    <w:rsid w:val="00ED3866"/>
    <w:rsid w:val="00ED3BEB"/>
    <w:rsid w:val="00EE22F9"/>
    <w:rsid w:val="00EF4F45"/>
    <w:rsid w:val="00F81925"/>
    <w:rsid w:val="00FD66FE"/>
    <w:rsid w:val="00FF03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716D"/>
  <w15:docId w15:val="{DC965F0A-2DD1-454B-82CA-5EF13F3C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87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8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76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40D3"/>
    <w:pPr>
      <w:ind w:left="720"/>
      <w:contextualSpacing/>
    </w:pPr>
  </w:style>
  <w:style w:type="character" w:styleId="Kpr">
    <w:name w:val="Hyperlink"/>
    <w:basedOn w:val="VarsaylanParagrafYazTipi"/>
    <w:uiPriority w:val="99"/>
    <w:unhideWhenUsed/>
    <w:rsid w:val="009A40C6"/>
    <w:rPr>
      <w:color w:val="0000FF" w:themeColor="hyperlink"/>
      <w:u w:val="single"/>
    </w:rPr>
  </w:style>
  <w:style w:type="paragraph" w:styleId="AralkYok">
    <w:name w:val="No Spacing"/>
    <w:uiPriority w:val="1"/>
    <w:qFormat/>
    <w:rsid w:val="00987698"/>
    <w:pPr>
      <w:spacing w:after="0" w:line="240" w:lineRule="auto"/>
    </w:pPr>
  </w:style>
  <w:style w:type="character" w:customStyle="1" w:styleId="Balk1Char">
    <w:name w:val="Başlık 1 Char"/>
    <w:basedOn w:val="VarsaylanParagrafYazTipi"/>
    <w:link w:val="Balk1"/>
    <w:uiPriority w:val="9"/>
    <w:rsid w:val="0098769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8769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87698"/>
    <w:rPr>
      <w:rFonts w:asciiTheme="majorHAnsi" w:eastAsiaTheme="majorEastAsia" w:hAnsiTheme="majorHAnsi" w:cstheme="majorBidi"/>
      <w:b/>
      <w:bCs/>
      <w:color w:val="4F81BD" w:themeColor="accent1"/>
    </w:rPr>
  </w:style>
  <w:style w:type="paragraph" w:customStyle="1" w:styleId="Default">
    <w:name w:val="Default"/>
    <w:rsid w:val="0067497E"/>
    <w:pPr>
      <w:autoSpaceDE w:val="0"/>
      <w:autoSpaceDN w:val="0"/>
      <w:adjustRightInd w:val="0"/>
      <w:spacing w:after="0" w:line="240" w:lineRule="auto"/>
    </w:pPr>
    <w:rPr>
      <w:rFonts w:ascii="Tahoma" w:hAnsi="Tahoma" w:cs="Tahoma"/>
      <w:color w:val="000000"/>
      <w:sz w:val="24"/>
      <w:szCs w:val="24"/>
    </w:rPr>
  </w:style>
  <w:style w:type="paragraph" w:styleId="BalonMetni">
    <w:name w:val="Balloon Text"/>
    <w:basedOn w:val="Normal"/>
    <w:link w:val="BalonMetniChar"/>
    <w:uiPriority w:val="99"/>
    <w:semiHidden/>
    <w:unhideWhenUsed/>
    <w:rsid w:val="00D31B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94">
      <w:bodyDiv w:val="1"/>
      <w:marLeft w:val="0"/>
      <w:marRight w:val="0"/>
      <w:marTop w:val="0"/>
      <w:marBottom w:val="0"/>
      <w:divBdr>
        <w:top w:val="none" w:sz="0" w:space="0" w:color="auto"/>
        <w:left w:val="none" w:sz="0" w:space="0" w:color="auto"/>
        <w:bottom w:val="none" w:sz="0" w:space="0" w:color="auto"/>
        <w:right w:val="none" w:sz="0" w:space="0" w:color="auto"/>
      </w:divBdr>
    </w:div>
    <w:div w:id="61873974">
      <w:bodyDiv w:val="1"/>
      <w:marLeft w:val="0"/>
      <w:marRight w:val="0"/>
      <w:marTop w:val="0"/>
      <w:marBottom w:val="0"/>
      <w:divBdr>
        <w:top w:val="none" w:sz="0" w:space="0" w:color="auto"/>
        <w:left w:val="none" w:sz="0" w:space="0" w:color="auto"/>
        <w:bottom w:val="none" w:sz="0" w:space="0" w:color="auto"/>
        <w:right w:val="none" w:sz="0" w:space="0" w:color="auto"/>
      </w:divBdr>
    </w:div>
    <w:div w:id="322975880">
      <w:bodyDiv w:val="1"/>
      <w:marLeft w:val="0"/>
      <w:marRight w:val="0"/>
      <w:marTop w:val="0"/>
      <w:marBottom w:val="0"/>
      <w:divBdr>
        <w:top w:val="none" w:sz="0" w:space="0" w:color="auto"/>
        <w:left w:val="none" w:sz="0" w:space="0" w:color="auto"/>
        <w:bottom w:val="none" w:sz="0" w:space="0" w:color="auto"/>
        <w:right w:val="none" w:sz="0" w:space="0" w:color="auto"/>
      </w:divBdr>
    </w:div>
    <w:div w:id="1177039036">
      <w:bodyDiv w:val="1"/>
      <w:marLeft w:val="0"/>
      <w:marRight w:val="0"/>
      <w:marTop w:val="0"/>
      <w:marBottom w:val="0"/>
      <w:divBdr>
        <w:top w:val="none" w:sz="0" w:space="0" w:color="auto"/>
        <w:left w:val="none" w:sz="0" w:space="0" w:color="auto"/>
        <w:bottom w:val="none" w:sz="0" w:space="0" w:color="auto"/>
        <w:right w:val="none" w:sz="0" w:space="0" w:color="auto"/>
      </w:divBdr>
    </w:div>
    <w:div w:id="1606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48C3-7947-479A-B0DB-0570363E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ÖZCAN</dc:creator>
  <cp:lastModifiedBy>Emre ERGÜN</cp:lastModifiedBy>
  <cp:revision>8</cp:revision>
  <cp:lastPrinted>2018-07-13T07:33:00Z</cp:lastPrinted>
  <dcterms:created xsi:type="dcterms:W3CDTF">2018-07-13T08:03:00Z</dcterms:created>
  <dcterms:modified xsi:type="dcterms:W3CDTF">2022-09-06T07:04:00Z</dcterms:modified>
</cp:coreProperties>
</file>