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59" w:lineRule="auto"/>
        <w:ind w:right="63"/>
        <w:jc w:val="both"/>
        <w:rPr>
          <w:rFonts w:ascii="Times New Roman" w:cs="Times New Roman" w:eastAsia="Times New Roman" w:hAnsi="Times New Roman"/>
          <w:b w:val="1"/>
          <w:sz w:val="40"/>
          <w:szCs w:val="4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before="59" w:lineRule="auto"/>
        <w:ind w:right="63"/>
        <w:jc w:val="both"/>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3">
      <w:pPr>
        <w:spacing w:before="59" w:lineRule="auto"/>
        <w:ind w:right="63"/>
        <w:jc w:val="both"/>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4">
      <w:pPr>
        <w:spacing w:before="59" w:lineRule="auto"/>
        <w:ind w:right="63"/>
        <w:jc w:val="center"/>
        <w:rPr>
          <w:sz w:val="40"/>
          <w:szCs w:val="40"/>
        </w:rPr>
      </w:pPr>
      <w:r w:rsidDel="00000000" w:rsidR="00000000" w:rsidRPr="00000000">
        <w:rPr>
          <w:b w:val="1"/>
          <w:sz w:val="40"/>
          <w:szCs w:val="40"/>
          <w:rtl w:val="0"/>
        </w:rPr>
        <w:t xml:space="preserve">ODYOLOJİ BÖLÜMÜ BİRİM İÇ DEĞERLENDİRME RAPORU (BİDR)</w:t>
      </w:r>
      <w:r w:rsidDel="00000000" w:rsidR="00000000" w:rsidRPr="00000000">
        <w:rPr>
          <w:rtl w:val="0"/>
        </w:rPr>
      </w:r>
    </w:p>
    <w:p w:rsidR="00000000" w:rsidDel="00000000" w:rsidP="00000000" w:rsidRDefault="00000000" w:rsidRPr="00000000" w14:paraId="00000005">
      <w:pPr>
        <w:spacing w:line="458" w:lineRule="auto"/>
        <w:ind w:right="63"/>
        <w:jc w:val="center"/>
        <w:rPr>
          <w:sz w:val="40"/>
          <w:szCs w:val="40"/>
        </w:rPr>
      </w:pPr>
      <w:r w:rsidDel="00000000" w:rsidR="00000000" w:rsidRPr="00000000">
        <w:rPr>
          <w:rtl w:val="0"/>
        </w:rPr>
      </w:r>
    </w:p>
    <w:p w:rsidR="00000000" w:rsidDel="00000000" w:rsidP="00000000" w:rsidRDefault="00000000" w:rsidRPr="00000000" w14:paraId="00000006">
      <w:pPr>
        <w:spacing w:line="200" w:lineRule="auto"/>
        <w:ind w:right="63"/>
        <w:jc w:val="center"/>
        <w:rPr>
          <w:sz w:val="20"/>
          <w:szCs w:val="20"/>
        </w:rPr>
      </w:pPr>
      <w:r w:rsidDel="00000000" w:rsidR="00000000" w:rsidRPr="00000000">
        <w:rPr>
          <w:rtl w:val="0"/>
        </w:rPr>
      </w:r>
    </w:p>
    <w:p w:rsidR="00000000" w:rsidDel="00000000" w:rsidP="00000000" w:rsidRDefault="00000000" w:rsidRPr="00000000" w14:paraId="00000007">
      <w:pPr>
        <w:spacing w:line="200" w:lineRule="auto"/>
        <w:ind w:right="63"/>
        <w:rPr>
          <w:sz w:val="20"/>
          <w:szCs w:val="20"/>
        </w:rPr>
      </w:pPr>
      <w:r w:rsidDel="00000000" w:rsidR="00000000" w:rsidRPr="00000000">
        <w:rPr>
          <w:rtl w:val="0"/>
        </w:rPr>
      </w:r>
    </w:p>
    <w:p w:rsidR="00000000" w:rsidDel="00000000" w:rsidP="00000000" w:rsidRDefault="00000000" w:rsidRPr="00000000" w14:paraId="00000008">
      <w:pPr>
        <w:spacing w:line="200" w:lineRule="auto"/>
        <w:ind w:right="63"/>
        <w:jc w:val="both"/>
        <w:rPr>
          <w:sz w:val="20"/>
          <w:szCs w:val="20"/>
        </w:rPr>
      </w:pPr>
      <w:r w:rsidDel="00000000" w:rsidR="00000000" w:rsidRPr="00000000">
        <w:rPr>
          <w:sz w:val="20"/>
          <w:szCs w:val="20"/>
          <w:rtl w:val="0"/>
        </w:rPr>
        <w:t xml:space="preserve">Bu şablon Yüksek Öğretim Kalite Kurulu (YÖKAK) tarafından yayımlanan “Kurum Ic Degerlendirme Raporu (KIDR) Hazırlama Kılavuzu Sürüm 2.1” ın Akademik Birimlere uyarlanmış şeklidir. Akademik Birimlerin hazırlamış olduğu Birim İç Değerlendirme Raporlarından istifade edilerek Kurum İç Değerlendirme Raporu hazırlanacaktır. </w:t>
      </w:r>
    </w:p>
    <w:p w:rsidR="00000000" w:rsidDel="00000000" w:rsidP="00000000" w:rsidRDefault="00000000" w:rsidRPr="00000000" w14:paraId="00000009">
      <w:pPr>
        <w:spacing w:line="200" w:lineRule="auto"/>
        <w:ind w:right="63"/>
        <w:jc w:val="both"/>
        <w:rPr>
          <w:sz w:val="20"/>
          <w:szCs w:val="20"/>
        </w:rPr>
      </w:pPr>
      <w:r w:rsidDel="00000000" w:rsidR="00000000" w:rsidRPr="00000000">
        <w:rPr>
          <w:rtl w:val="0"/>
        </w:rPr>
      </w:r>
    </w:p>
    <w:p w:rsidR="00000000" w:rsidDel="00000000" w:rsidP="00000000" w:rsidRDefault="00000000" w:rsidRPr="00000000" w14:paraId="0000000A">
      <w:pPr>
        <w:spacing w:line="200" w:lineRule="auto"/>
        <w:ind w:right="63"/>
        <w:jc w:val="both"/>
        <w:rPr>
          <w:sz w:val="20"/>
          <w:szCs w:val="20"/>
        </w:rPr>
      </w:pPr>
      <w:r w:rsidDel="00000000" w:rsidR="00000000" w:rsidRPr="00000000">
        <w:rPr>
          <w:sz w:val="20"/>
          <w:szCs w:val="20"/>
          <w:rtl w:val="0"/>
        </w:rPr>
        <w:t xml:space="preserve">YÖKAK tarafından yayımlanan kılavuzun tamamnını incelemek için aşağıda belirtilen bağlantı adresini kullanabilirsiniz.</w:t>
      </w:r>
    </w:p>
    <w:p w:rsidR="00000000" w:rsidDel="00000000" w:rsidP="00000000" w:rsidRDefault="00000000" w:rsidRPr="00000000" w14:paraId="0000000B">
      <w:pPr>
        <w:spacing w:line="200" w:lineRule="auto"/>
        <w:ind w:right="63"/>
        <w:jc w:val="both"/>
        <w:rPr>
          <w:sz w:val="20"/>
          <w:szCs w:val="20"/>
        </w:rPr>
      </w:pPr>
      <w:r w:rsidDel="00000000" w:rsidR="00000000" w:rsidRPr="00000000">
        <w:rPr>
          <w:sz w:val="20"/>
          <w:szCs w:val="20"/>
          <w:rtl w:val="0"/>
        </w:rPr>
        <w:t xml:space="preserve">Kurum Ic Degerlendirme Raporu (KIDR) Hazirlama Kilavuzu Surum 2.1: </w:t>
      </w:r>
      <w:hyperlink r:id="rId9">
        <w:r w:rsidDel="00000000" w:rsidR="00000000" w:rsidRPr="00000000">
          <w:rPr>
            <w:color w:val="0563c1"/>
            <w:u w:val="single"/>
            <w:rtl w:val="0"/>
          </w:rPr>
          <w:t xml:space="preserve">https://yokak.gov.tr/kurum-ic-degerlendirme-raporu-hazirlama-kilavuzu-surum-21-yayimlandi-179</w:t>
        </w:r>
      </w:hyperlink>
      <w:r w:rsidDel="00000000" w:rsidR="00000000" w:rsidRPr="00000000">
        <w:rPr>
          <w:rtl w:val="0"/>
        </w:rPr>
      </w:r>
    </w:p>
    <w:p w:rsidR="00000000" w:rsidDel="00000000" w:rsidP="00000000" w:rsidRDefault="00000000" w:rsidRPr="00000000" w14:paraId="0000000C">
      <w:pPr>
        <w:spacing w:before="20" w:line="280" w:lineRule="auto"/>
        <w:ind w:right="63"/>
        <w:jc w:val="center"/>
        <w:rPr>
          <w:sz w:val="28"/>
          <w:szCs w:val="28"/>
        </w:rPr>
      </w:pPr>
      <w:r w:rsidDel="00000000" w:rsidR="00000000" w:rsidRPr="00000000">
        <w:rPr>
          <w:rtl w:val="0"/>
        </w:rPr>
      </w:r>
    </w:p>
    <w:p w:rsidR="00000000" w:rsidDel="00000000" w:rsidP="00000000" w:rsidRDefault="00000000" w:rsidRPr="00000000" w14:paraId="0000000D">
      <w:pPr>
        <w:spacing w:before="1" w:line="180" w:lineRule="auto"/>
        <w:ind w:right="63"/>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E">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spacing w:line="200" w:lineRule="auto"/>
        <w:ind w:right="6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pStyle w:val="Heading4"/>
        <w:ind w:left="0" w:right="63" w:firstLine="0"/>
        <w:jc w:val="both"/>
        <w:rPr/>
      </w:pPr>
      <w:r w:rsidDel="00000000" w:rsidR="00000000" w:rsidRPr="00000000">
        <w:rPr>
          <w:rtl w:val="0"/>
        </w:rPr>
      </w:r>
    </w:p>
    <w:p w:rsidR="00000000" w:rsidDel="00000000" w:rsidP="00000000" w:rsidRDefault="00000000" w:rsidRPr="00000000" w14:paraId="0000002B">
      <w:pPr>
        <w:pStyle w:val="Heading4"/>
        <w:ind w:left="0" w:right="63" w:firstLine="0"/>
        <w:jc w:val="both"/>
        <w:rPr/>
      </w:pPr>
      <w:r w:rsidDel="00000000" w:rsidR="00000000" w:rsidRPr="00000000">
        <w:rPr>
          <w:rtl w:val="0"/>
        </w:rPr>
      </w:r>
    </w:p>
    <w:p w:rsidR="00000000" w:rsidDel="00000000" w:rsidP="00000000" w:rsidRDefault="00000000" w:rsidRPr="00000000" w14:paraId="0000002C">
      <w:pPr>
        <w:pStyle w:val="Heading4"/>
        <w:ind w:left="0" w:right="63" w:firstLine="0"/>
        <w:jc w:val="both"/>
        <w:rPr/>
      </w:pPr>
      <w:r w:rsidDel="00000000" w:rsidR="00000000" w:rsidRPr="00000000">
        <w:rPr>
          <w:rtl w:val="0"/>
        </w:rPr>
      </w:r>
    </w:p>
    <w:p w:rsidR="00000000" w:rsidDel="00000000" w:rsidP="00000000" w:rsidRDefault="00000000" w:rsidRPr="00000000" w14:paraId="0000002D">
      <w:pPr>
        <w:pStyle w:val="Heading4"/>
        <w:ind w:left="0" w:right="63" w:firstLine="0"/>
        <w:jc w:val="center"/>
        <w:rPr/>
      </w:pPr>
      <w:r w:rsidDel="00000000" w:rsidR="00000000" w:rsidRPr="00000000">
        <w:rPr>
          <w:rtl w:val="0"/>
        </w:rPr>
        <w:t xml:space="preserve"> Kalite Komisyonu – Kalite Akreditasyon Ofisi</w:t>
      </w:r>
    </w:p>
    <w:p w:rsidR="00000000" w:rsidDel="00000000" w:rsidP="00000000" w:rsidRDefault="00000000" w:rsidRPr="00000000" w14:paraId="0000002E">
      <w:pPr>
        <w:pStyle w:val="Heading4"/>
        <w:ind w:left="0" w:right="63" w:firstLine="0"/>
        <w:jc w:val="center"/>
        <w:rPr>
          <w:b w:val="0"/>
          <w:i w:val="0"/>
        </w:rPr>
      </w:pPr>
      <w:r w:rsidDel="00000000" w:rsidR="00000000" w:rsidRPr="00000000">
        <w:rPr>
          <w:rtl w:val="0"/>
        </w:rPr>
        <w:t xml:space="preserve">2020</w:t>
      </w:r>
      <w:r w:rsidDel="00000000" w:rsidR="00000000" w:rsidRPr="00000000">
        <w:rPr>
          <w:rtl w:val="0"/>
        </w:rPr>
      </w:r>
    </w:p>
    <w:p w:rsidR="00000000" w:rsidDel="00000000" w:rsidP="00000000" w:rsidRDefault="00000000" w:rsidRPr="00000000" w14:paraId="0000002F">
      <w:pPr>
        <w:pStyle w:val="Heading1"/>
        <w:spacing w:before="59" w:lineRule="auto"/>
        <w:ind w:left="0" w:right="63" w:firstLine="0"/>
        <w:jc w:val="both"/>
        <w:rPr>
          <w:rFonts w:ascii="Calibri" w:cs="Calibri" w:eastAsia="Calibri" w:hAnsi="Calibri"/>
          <w:color w:val="64aeb0"/>
        </w:rPr>
      </w:pPr>
      <w:r w:rsidDel="00000000" w:rsidR="00000000" w:rsidRPr="00000000">
        <w:rPr>
          <w:rtl w:val="0"/>
        </w:rPr>
      </w:r>
    </w:p>
    <w:p w:rsidR="00000000" w:rsidDel="00000000" w:rsidP="00000000" w:rsidRDefault="00000000" w:rsidRPr="00000000" w14:paraId="00000030">
      <w:pPr>
        <w:pStyle w:val="Heading1"/>
        <w:spacing w:before="59" w:lineRule="auto"/>
        <w:ind w:left="0" w:right="63" w:firstLine="0"/>
        <w:jc w:val="both"/>
        <w:rPr>
          <w:rFonts w:ascii="Calibri" w:cs="Calibri" w:eastAsia="Calibri" w:hAnsi="Calibri"/>
          <w:color w:val="64aeb0"/>
        </w:rPr>
      </w:pPr>
      <w:r w:rsidDel="00000000" w:rsidR="00000000" w:rsidRPr="00000000">
        <w:rPr>
          <w:rtl w:val="0"/>
        </w:rPr>
      </w:r>
    </w:p>
    <w:p w:rsidR="00000000" w:rsidDel="00000000" w:rsidP="00000000" w:rsidRDefault="00000000" w:rsidRPr="00000000" w14:paraId="00000031">
      <w:pPr>
        <w:pStyle w:val="Heading1"/>
        <w:spacing w:before="59" w:lineRule="auto"/>
        <w:ind w:left="0" w:right="63" w:firstLine="0"/>
        <w:jc w:val="both"/>
        <w:rPr>
          <w:rFonts w:ascii="Calibri" w:cs="Calibri" w:eastAsia="Calibri" w:hAnsi="Calibri"/>
          <w:color w:val="64aeb0"/>
        </w:rPr>
      </w:pPr>
      <w:r w:rsidDel="00000000" w:rsidR="00000000" w:rsidRPr="00000000">
        <w:rPr>
          <w:rtl w:val="0"/>
        </w:rPr>
      </w:r>
    </w:p>
    <w:p w:rsidR="00000000" w:rsidDel="00000000" w:rsidP="00000000" w:rsidRDefault="00000000" w:rsidRPr="00000000" w14:paraId="00000032">
      <w:pPr>
        <w:pStyle w:val="Heading1"/>
        <w:tabs>
          <w:tab w:val="left" w:pos="7020"/>
        </w:tabs>
        <w:spacing w:before="59" w:lineRule="auto"/>
        <w:ind w:left="0" w:right="63" w:firstLine="0"/>
        <w:jc w:val="both"/>
        <w:rPr>
          <w:rFonts w:ascii="Calibri" w:cs="Calibri" w:eastAsia="Calibri" w:hAnsi="Calibri"/>
          <w:color w:val="7b0b4e"/>
        </w:rPr>
      </w:pPr>
      <w:r w:rsidDel="00000000" w:rsidR="00000000" w:rsidRPr="00000000">
        <w:rPr>
          <w:rtl w:val="0"/>
        </w:rPr>
      </w:r>
    </w:p>
    <w:p w:rsidR="00000000" w:rsidDel="00000000" w:rsidP="00000000" w:rsidRDefault="00000000" w:rsidRPr="00000000" w14:paraId="00000033">
      <w:pPr>
        <w:pStyle w:val="Heading1"/>
        <w:spacing w:before="59" w:lineRule="auto"/>
        <w:ind w:left="0" w:right="63" w:firstLine="0"/>
        <w:jc w:val="both"/>
        <w:rPr>
          <w:rFonts w:ascii="Calibri" w:cs="Calibri" w:eastAsia="Calibri" w:hAnsi="Calibri"/>
          <w:color w:val="7b0b4e"/>
        </w:rPr>
      </w:pPr>
      <w:r w:rsidDel="00000000" w:rsidR="00000000" w:rsidRPr="00000000">
        <w:rPr>
          <w:rtl w:val="0"/>
        </w:rPr>
      </w:r>
    </w:p>
    <w:p w:rsidR="00000000" w:rsidDel="00000000" w:rsidP="00000000" w:rsidRDefault="00000000" w:rsidRPr="00000000" w14:paraId="00000034">
      <w:pPr>
        <w:pStyle w:val="Heading1"/>
        <w:spacing w:before="120" w:lineRule="auto"/>
        <w:ind w:left="567" w:right="63" w:hanging="567"/>
        <w:jc w:val="both"/>
        <w:rPr>
          <w:rFonts w:ascii="Calibri" w:cs="Calibri" w:eastAsia="Calibri" w:hAnsi="Calibri"/>
          <w:color w:val="7b0b4e"/>
        </w:rPr>
      </w:pPr>
      <w:bookmarkStart w:colFirst="0" w:colLast="0" w:name="_heading=h.1fob9te" w:id="1"/>
      <w:bookmarkEnd w:id="1"/>
      <w:r w:rsidDel="00000000" w:rsidR="00000000" w:rsidRPr="00000000">
        <w:rPr>
          <w:rFonts w:ascii="Calibri" w:cs="Calibri" w:eastAsia="Calibri" w:hAnsi="Calibri"/>
          <w:color w:val="7b0b4e"/>
          <w:rtl w:val="0"/>
        </w:rPr>
        <w:t xml:space="preserve">EK.1 BİRİM İÇ DEĞERLENDİRME RAPORU </w:t>
      </w:r>
    </w:p>
    <w:p w:rsidR="00000000" w:rsidDel="00000000" w:rsidP="00000000" w:rsidRDefault="00000000" w:rsidRPr="00000000" w14:paraId="00000035">
      <w:pPr>
        <w:pStyle w:val="Heading1"/>
        <w:spacing w:before="120" w:lineRule="auto"/>
        <w:ind w:left="567" w:right="63" w:hanging="567"/>
        <w:jc w:val="both"/>
        <w:rPr>
          <w:rFonts w:ascii="Calibri" w:cs="Calibri" w:eastAsia="Calibri" w:hAnsi="Calibri"/>
          <w:color w:val="b81074"/>
          <w:sz w:val="28"/>
          <w:szCs w:val="28"/>
        </w:rPr>
      </w:pPr>
      <w:bookmarkStart w:colFirst="0" w:colLast="0" w:name="_heading=h.fpic10pqslxr" w:id="2"/>
      <w:bookmarkEnd w:id="2"/>
      <w:r w:rsidDel="00000000" w:rsidR="00000000" w:rsidRPr="00000000">
        <w:rPr>
          <w:rFonts w:ascii="Calibri" w:cs="Calibri" w:eastAsia="Calibri" w:hAnsi="Calibri"/>
          <w:color w:val="b81074"/>
          <w:sz w:val="28"/>
          <w:szCs w:val="28"/>
          <w:rtl w:val="0"/>
        </w:rPr>
        <w:t xml:space="preserve">ÖZET</w:t>
      </w:r>
    </w:p>
    <w:p w:rsidR="00000000" w:rsidDel="00000000" w:rsidP="00000000" w:rsidRDefault="00000000" w:rsidRPr="00000000" w14:paraId="00000036">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 bu rapor ile birlikte, eğitim-öğretim kalite kontrolünün denetlemesini, öz değerlendirme çalışmalarının takibini, iç-dış paydaşlarla olan iletişimini ve işbirliğini gözetler. Böylece, Birim İç Değerlendirme Raporu (BİDR), bölümümüzün güçlü ve gelişmeye açık yönlerini tanımasına, iyileştirme süreçlerine katkı sağlamasına, ve kalite güvencesi kültürünün içselleştirilmesine olanak sağlar.  Yıl içerisinde bölümümüzle ilgili  kayıt altına alınan  kanıtlar BİDR hazırlama sürecine dahil edilmiştir. 2020 yılı raporu pandemi nedeniyle çevrimiçi olarak gerçekleştirilen faaliyetlerin tüm süreçlerin kanıtlarını içermektedir.</w:t>
      </w:r>
    </w:p>
    <w:p w:rsidR="00000000" w:rsidDel="00000000" w:rsidP="00000000" w:rsidRDefault="00000000" w:rsidRPr="00000000" w14:paraId="00000037">
      <w:pPr>
        <w:pStyle w:val="Heading1"/>
        <w:spacing w:before="120" w:lineRule="auto"/>
        <w:ind w:left="567" w:right="63" w:hanging="567"/>
        <w:jc w:val="both"/>
        <w:rPr>
          <w:rFonts w:ascii="Calibri" w:cs="Calibri" w:eastAsia="Calibri" w:hAnsi="Calibri"/>
          <w:color w:val="b81074"/>
          <w:sz w:val="28"/>
          <w:szCs w:val="28"/>
        </w:rPr>
      </w:pPr>
      <w:bookmarkStart w:colFirst="0" w:colLast="0" w:name="_heading=h.3znysh7" w:id="3"/>
      <w:bookmarkEnd w:id="3"/>
      <w:r w:rsidDel="00000000" w:rsidR="00000000" w:rsidRPr="00000000">
        <w:rPr>
          <w:rFonts w:ascii="Calibri" w:cs="Calibri" w:eastAsia="Calibri" w:hAnsi="Calibri"/>
          <w:color w:val="b81074"/>
          <w:sz w:val="28"/>
          <w:szCs w:val="28"/>
          <w:rtl w:val="0"/>
        </w:rPr>
        <w:t xml:space="preserve">BİDR’nin Hazırlanmasında Katkısı Olanlar</w:t>
      </w:r>
    </w:p>
    <w:p w:rsidR="00000000" w:rsidDel="00000000" w:rsidP="00000000" w:rsidRDefault="00000000" w:rsidRPr="00000000" w14:paraId="00000038">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2020-2021 eğitim-öğretim yılında eğitim kadromuzda Prof. Dr. M. Bülent Şerbetçioğlu, Dr. Öğr. Üyesi Gül Ölçek, Dr. Öğr. Üyesi Oğuz Yılmaz, Öğr. Gör. Kerem Ersin, Öğr. Gör. Şeyma Tuğba Öztürk, Arş Gör. Büşra Nur Eser, Arş. Gör. Sude Kaymakçı, Arş. Gör. Yuşa Başoğlu yer almaktadır. BİDR hazırlanmasında eğitim-öğretim kadromuzdaki akademik personellerin görev dağılımı aşağıdaki başlıklarlarda belirtilmiştir. </w:t>
      </w:r>
    </w:p>
    <w:p w:rsidR="00000000" w:rsidDel="00000000" w:rsidP="00000000" w:rsidRDefault="00000000" w:rsidRPr="00000000" w14:paraId="00000039">
      <w:pPr>
        <w:pStyle w:val="Heading1"/>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Özet</w:t>
      </w:r>
    </w:p>
    <w:p w:rsidR="00000000" w:rsidDel="00000000" w:rsidP="00000000" w:rsidRDefault="00000000" w:rsidRPr="00000000" w14:paraId="0000003A">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Prof.Dr. M. Bülent Şerbetçioğlu</w:t>
      </w:r>
    </w:p>
    <w:p w:rsidR="00000000" w:rsidDel="00000000" w:rsidP="00000000" w:rsidRDefault="00000000" w:rsidRPr="00000000" w14:paraId="0000003B">
      <w:pPr>
        <w:spacing w:after="240" w:before="240" w:lineRule="auto"/>
        <w:ind w:right="63"/>
        <w:jc w:val="both"/>
        <w:rPr>
          <w:rFonts w:ascii="Times New Roman" w:cs="Times New Roman" w:eastAsia="Times New Roman" w:hAnsi="Times New Roman"/>
          <w:sz w:val="24"/>
          <w:szCs w:val="24"/>
        </w:rPr>
      </w:pPr>
      <w:bookmarkStart w:colFirst="0" w:colLast="0" w:name="_heading=h.2sw84ytm1kke" w:id="4"/>
      <w:bookmarkEnd w:id="4"/>
      <w:r w:rsidDel="00000000" w:rsidR="00000000" w:rsidRPr="00000000">
        <w:rPr>
          <w:rFonts w:ascii="Times New Roman" w:cs="Times New Roman" w:eastAsia="Times New Roman" w:hAnsi="Times New Roman"/>
          <w:sz w:val="24"/>
          <w:szCs w:val="24"/>
          <w:rtl w:val="0"/>
        </w:rPr>
        <w:t xml:space="preserve">Öğr. Gör. Şeyma Tuğba Öztürk</w:t>
      </w:r>
    </w:p>
    <w:p w:rsidR="00000000" w:rsidDel="00000000" w:rsidP="00000000" w:rsidRDefault="00000000" w:rsidRPr="00000000" w14:paraId="0000003C">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Yuşa Başoğlu</w:t>
      </w:r>
    </w:p>
    <w:p w:rsidR="00000000" w:rsidDel="00000000" w:rsidP="00000000" w:rsidRDefault="00000000" w:rsidRPr="00000000" w14:paraId="0000003D">
      <w:pPr>
        <w:pStyle w:val="Heading1"/>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Birim Hakkında Bilgiler</w:t>
      </w:r>
    </w:p>
    <w:p w:rsidR="00000000" w:rsidDel="00000000" w:rsidP="00000000" w:rsidRDefault="00000000" w:rsidRPr="00000000" w14:paraId="0000003E">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Prof.Dr. M. Bülent Şerbetçioğlu</w:t>
      </w:r>
    </w:p>
    <w:p w:rsidR="00000000" w:rsidDel="00000000" w:rsidP="00000000" w:rsidRDefault="00000000" w:rsidRPr="00000000" w14:paraId="0000003F">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Kerem Ersin</w:t>
      </w:r>
    </w:p>
    <w:p w:rsidR="00000000" w:rsidDel="00000000" w:rsidP="00000000" w:rsidRDefault="00000000" w:rsidRPr="00000000" w14:paraId="00000040">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Büşra Nur Eser</w:t>
      </w:r>
    </w:p>
    <w:p w:rsidR="00000000" w:rsidDel="00000000" w:rsidP="00000000" w:rsidRDefault="00000000" w:rsidRPr="00000000" w14:paraId="00000041">
      <w:pPr>
        <w:pStyle w:val="Heading1"/>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Kalite Güvencesi Sistemi</w:t>
      </w:r>
    </w:p>
    <w:p w:rsidR="00000000" w:rsidDel="00000000" w:rsidP="00000000" w:rsidRDefault="00000000" w:rsidRPr="00000000" w14:paraId="00000042">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Öğr. Üyesi Gül Ölçek</w:t>
      </w:r>
    </w:p>
    <w:p w:rsidR="00000000" w:rsidDel="00000000" w:rsidP="00000000" w:rsidRDefault="00000000" w:rsidRPr="00000000" w14:paraId="00000043">
      <w:pPr>
        <w:spacing w:after="240" w:before="240" w:lineRule="auto"/>
        <w:ind w:right="63"/>
        <w:jc w:val="both"/>
        <w:rPr>
          <w:rFonts w:ascii="Times New Roman" w:cs="Times New Roman" w:eastAsia="Times New Roman" w:hAnsi="Times New Roman"/>
          <w:sz w:val="24"/>
          <w:szCs w:val="24"/>
        </w:rPr>
      </w:pPr>
      <w:bookmarkStart w:colFirst="0" w:colLast="0" w:name="_heading=h.up6jah1704o5" w:id="5"/>
      <w:bookmarkEnd w:id="5"/>
      <w:r w:rsidDel="00000000" w:rsidR="00000000" w:rsidRPr="00000000">
        <w:rPr>
          <w:rFonts w:ascii="Times New Roman" w:cs="Times New Roman" w:eastAsia="Times New Roman" w:hAnsi="Times New Roman"/>
          <w:sz w:val="24"/>
          <w:szCs w:val="24"/>
          <w:rtl w:val="0"/>
        </w:rPr>
        <w:t xml:space="preserve">Arş. Gör. Yuşa Başoğlu</w:t>
      </w:r>
    </w:p>
    <w:p w:rsidR="00000000" w:rsidDel="00000000" w:rsidP="00000000" w:rsidRDefault="00000000" w:rsidRPr="00000000" w14:paraId="00000044">
      <w:pPr>
        <w:spacing w:after="240" w:before="240" w:lineRule="auto"/>
        <w:ind w:right="63"/>
        <w:jc w:val="both"/>
        <w:rPr>
          <w:rFonts w:ascii="Times New Roman" w:cs="Times New Roman" w:eastAsia="Times New Roman" w:hAnsi="Times New Roman"/>
          <w:sz w:val="24"/>
          <w:szCs w:val="24"/>
        </w:rPr>
      </w:pPr>
      <w:bookmarkStart w:colFirst="0" w:colLast="0" w:name="_heading=h.wg1q5d53vpiy" w:id="6"/>
      <w:bookmarkEnd w:id="6"/>
      <w:r w:rsidDel="00000000" w:rsidR="00000000" w:rsidRPr="00000000">
        <w:rPr>
          <w:rFonts w:ascii="Times New Roman" w:cs="Times New Roman" w:eastAsia="Times New Roman" w:hAnsi="Times New Roman"/>
          <w:sz w:val="24"/>
          <w:szCs w:val="24"/>
          <w:rtl w:val="0"/>
        </w:rPr>
        <w:t xml:space="preserve">Aylin Bakırcı</w:t>
      </w:r>
    </w:p>
    <w:p w:rsidR="00000000" w:rsidDel="00000000" w:rsidP="00000000" w:rsidRDefault="00000000" w:rsidRPr="00000000" w14:paraId="00000045">
      <w:pPr>
        <w:pStyle w:val="Heading1"/>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Eğitim Ve Öğretim</w:t>
      </w:r>
    </w:p>
    <w:p w:rsidR="00000000" w:rsidDel="00000000" w:rsidP="00000000" w:rsidRDefault="00000000" w:rsidRPr="00000000" w14:paraId="00000046">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Prof.Dr. M. Bülent Şerbetçioğlu</w:t>
      </w:r>
    </w:p>
    <w:p w:rsidR="00000000" w:rsidDel="00000000" w:rsidP="00000000" w:rsidRDefault="00000000" w:rsidRPr="00000000" w14:paraId="00000047">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Kerem Ersin</w:t>
      </w:r>
    </w:p>
    <w:p w:rsidR="00000000" w:rsidDel="00000000" w:rsidP="00000000" w:rsidRDefault="00000000" w:rsidRPr="00000000" w14:paraId="00000048">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Şeyma Tuğba Öztürk</w:t>
      </w:r>
    </w:p>
    <w:p w:rsidR="00000000" w:rsidDel="00000000" w:rsidP="00000000" w:rsidRDefault="00000000" w:rsidRPr="00000000" w14:paraId="00000049">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Büşra Nur Eser</w:t>
      </w:r>
    </w:p>
    <w:p w:rsidR="00000000" w:rsidDel="00000000" w:rsidP="00000000" w:rsidRDefault="00000000" w:rsidRPr="00000000" w14:paraId="0000004A">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Sude Kaymakçı </w:t>
      </w:r>
    </w:p>
    <w:p w:rsidR="00000000" w:rsidDel="00000000" w:rsidP="00000000" w:rsidRDefault="00000000" w:rsidRPr="00000000" w14:paraId="0000004B">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Yuşa Başoğlu</w:t>
      </w:r>
    </w:p>
    <w:p w:rsidR="00000000" w:rsidDel="00000000" w:rsidP="00000000" w:rsidRDefault="00000000" w:rsidRPr="00000000" w14:paraId="0000004C">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Odyolog Caner Yatmaz</w:t>
      </w:r>
    </w:p>
    <w:p w:rsidR="00000000" w:rsidDel="00000000" w:rsidP="00000000" w:rsidRDefault="00000000" w:rsidRPr="00000000" w14:paraId="0000004D">
      <w:pPr>
        <w:pStyle w:val="Heading1"/>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Araştırma Ve Geliştirme</w:t>
      </w:r>
    </w:p>
    <w:p w:rsidR="00000000" w:rsidDel="00000000" w:rsidP="00000000" w:rsidRDefault="00000000" w:rsidRPr="00000000" w14:paraId="0000004E">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Prof.Dr. M. Bülent Şerbetçioğlu</w:t>
      </w:r>
    </w:p>
    <w:p w:rsidR="00000000" w:rsidDel="00000000" w:rsidP="00000000" w:rsidRDefault="00000000" w:rsidRPr="00000000" w14:paraId="0000004F">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Öğr. Üyesi Oğuz Yılmaz</w:t>
      </w:r>
    </w:p>
    <w:p w:rsidR="00000000" w:rsidDel="00000000" w:rsidP="00000000" w:rsidRDefault="00000000" w:rsidRPr="00000000" w14:paraId="00000050">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Şeyma Tuğba Öztürk</w:t>
      </w:r>
    </w:p>
    <w:p w:rsidR="00000000" w:rsidDel="00000000" w:rsidP="00000000" w:rsidRDefault="00000000" w:rsidRPr="00000000" w14:paraId="00000051">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Büşra Nur Eser</w:t>
      </w:r>
    </w:p>
    <w:p w:rsidR="00000000" w:rsidDel="00000000" w:rsidP="00000000" w:rsidRDefault="00000000" w:rsidRPr="00000000" w14:paraId="00000052">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Yuşa Başoğlu</w:t>
      </w:r>
    </w:p>
    <w:p w:rsidR="00000000" w:rsidDel="00000000" w:rsidP="00000000" w:rsidRDefault="00000000" w:rsidRPr="00000000" w14:paraId="00000053">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Odyolog Eda Çevik</w:t>
      </w:r>
    </w:p>
    <w:p w:rsidR="00000000" w:rsidDel="00000000" w:rsidP="00000000" w:rsidRDefault="00000000" w:rsidRPr="00000000" w14:paraId="00000054">
      <w:pPr>
        <w:pStyle w:val="Heading1"/>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Toplumsal Katkı</w:t>
      </w:r>
    </w:p>
    <w:p w:rsidR="00000000" w:rsidDel="00000000" w:rsidP="00000000" w:rsidRDefault="00000000" w:rsidRPr="00000000" w14:paraId="00000055">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Prof.Dr. M. Bülent Şerbetçioğlu</w:t>
      </w:r>
    </w:p>
    <w:p w:rsidR="00000000" w:rsidDel="00000000" w:rsidP="00000000" w:rsidRDefault="00000000" w:rsidRPr="00000000" w14:paraId="00000056">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Kerem Ersin</w:t>
      </w:r>
    </w:p>
    <w:p w:rsidR="00000000" w:rsidDel="00000000" w:rsidP="00000000" w:rsidRDefault="00000000" w:rsidRPr="00000000" w14:paraId="00000057">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Sude Kaymakçı </w:t>
      </w:r>
    </w:p>
    <w:p w:rsidR="00000000" w:rsidDel="00000000" w:rsidP="00000000" w:rsidRDefault="00000000" w:rsidRPr="00000000" w14:paraId="00000058">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Odyolog Caner Yatmaz</w:t>
      </w:r>
    </w:p>
    <w:p w:rsidR="00000000" w:rsidDel="00000000" w:rsidP="00000000" w:rsidRDefault="00000000" w:rsidRPr="00000000" w14:paraId="00000059">
      <w:pPr>
        <w:pStyle w:val="Heading1"/>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Yönetim Sistemi</w:t>
      </w:r>
    </w:p>
    <w:p w:rsidR="00000000" w:rsidDel="00000000" w:rsidP="00000000" w:rsidRDefault="00000000" w:rsidRPr="00000000" w14:paraId="0000005A">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Prof.Dr. M. Bülent Şerbetçioğlu</w:t>
      </w:r>
    </w:p>
    <w:p w:rsidR="00000000" w:rsidDel="00000000" w:rsidP="00000000" w:rsidRDefault="00000000" w:rsidRPr="00000000" w14:paraId="0000005B">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Kerem Ersin</w:t>
      </w:r>
    </w:p>
    <w:p w:rsidR="00000000" w:rsidDel="00000000" w:rsidP="00000000" w:rsidRDefault="00000000" w:rsidRPr="00000000" w14:paraId="0000005C">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Sude Kaymakçı </w:t>
      </w:r>
    </w:p>
    <w:p w:rsidR="00000000" w:rsidDel="00000000" w:rsidP="00000000" w:rsidRDefault="00000000" w:rsidRPr="00000000" w14:paraId="0000005D">
      <w:pPr>
        <w:pStyle w:val="Heading1"/>
        <w:spacing w:after="240" w:before="240" w:lineRule="auto"/>
        <w:ind w:left="0" w:firstLine="0"/>
        <w:rPr>
          <w:rFonts w:ascii="Calibri" w:cs="Calibri" w:eastAsia="Calibri" w:hAnsi="Calibri"/>
          <w:sz w:val="24"/>
          <w:szCs w:val="24"/>
        </w:rPr>
      </w:pPr>
      <w:bookmarkStart w:colFirst="0" w:colLast="0" w:name="_heading=h.30j0zll" w:id="7"/>
      <w:bookmarkEnd w:id="7"/>
      <w:r w:rsidDel="00000000" w:rsidR="00000000" w:rsidRPr="00000000">
        <w:rPr>
          <w:rFonts w:ascii="Calibri" w:cs="Calibri" w:eastAsia="Calibri" w:hAnsi="Calibri"/>
          <w:sz w:val="24"/>
          <w:szCs w:val="24"/>
          <w:rtl w:val="0"/>
        </w:rPr>
        <w:t xml:space="preserve">Sonuç Ve Değerlendirme</w:t>
      </w:r>
    </w:p>
    <w:p w:rsidR="00000000" w:rsidDel="00000000" w:rsidP="00000000" w:rsidRDefault="00000000" w:rsidRPr="00000000" w14:paraId="0000005E">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Prof.Dr. M. Bülent Şerbetçioğlu</w:t>
      </w:r>
    </w:p>
    <w:p w:rsidR="00000000" w:rsidDel="00000000" w:rsidP="00000000" w:rsidRDefault="00000000" w:rsidRPr="00000000" w14:paraId="0000005F">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Öğr. Üyesi Gül Ölçek </w:t>
      </w:r>
    </w:p>
    <w:p w:rsidR="00000000" w:rsidDel="00000000" w:rsidP="00000000" w:rsidRDefault="00000000" w:rsidRPr="00000000" w14:paraId="00000060">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Öğr. Üyesi Oğuz Yılmaz</w:t>
      </w:r>
    </w:p>
    <w:p w:rsidR="00000000" w:rsidDel="00000000" w:rsidP="00000000" w:rsidRDefault="00000000" w:rsidRPr="00000000" w14:paraId="00000061">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Kerem Ersin</w:t>
      </w:r>
    </w:p>
    <w:p w:rsidR="00000000" w:rsidDel="00000000" w:rsidP="00000000" w:rsidRDefault="00000000" w:rsidRPr="00000000" w14:paraId="00000062">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Sude Kaymakçı </w:t>
      </w:r>
    </w:p>
    <w:p w:rsidR="00000000" w:rsidDel="00000000" w:rsidP="00000000" w:rsidRDefault="00000000" w:rsidRPr="00000000" w14:paraId="00000063">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Odyolog Eda Çevik</w:t>
      </w:r>
    </w:p>
    <w:p w:rsidR="00000000" w:rsidDel="00000000" w:rsidP="00000000" w:rsidRDefault="00000000" w:rsidRPr="00000000" w14:paraId="00000064">
      <w:pPr>
        <w:spacing w:after="240" w:before="24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Odyolog Caner Yatmaz</w:t>
      </w:r>
    </w:p>
    <w:p w:rsidR="00000000" w:rsidDel="00000000" w:rsidP="00000000" w:rsidRDefault="00000000" w:rsidRPr="00000000" w14:paraId="00000065">
      <w:pPr>
        <w:spacing w:after="240" w:before="240" w:lineRule="auto"/>
        <w:ind w:right="63"/>
        <w:jc w:val="both"/>
        <w:rPr>
          <w:rFonts w:ascii="Times New Roman" w:cs="Times New Roman" w:eastAsia="Times New Roman" w:hAnsi="Times New Roman"/>
          <w:sz w:val="24"/>
          <w:szCs w:val="24"/>
        </w:rPr>
      </w:pPr>
      <w:bookmarkStart w:colFirst="0" w:colLast="0" w:name="_heading=h.wg1q5d53vpiy" w:id="6"/>
      <w:bookmarkEnd w:id="6"/>
      <w:r w:rsidDel="00000000" w:rsidR="00000000" w:rsidRPr="00000000">
        <w:rPr>
          <w:rFonts w:ascii="Times New Roman" w:cs="Times New Roman" w:eastAsia="Times New Roman" w:hAnsi="Times New Roman"/>
          <w:sz w:val="24"/>
          <w:szCs w:val="24"/>
          <w:rtl w:val="0"/>
        </w:rPr>
        <w:t xml:space="preserve">Aylin Bakırcı</w:t>
      </w:r>
    </w:p>
    <w:p w:rsidR="00000000" w:rsidDel="00000000" w:rsidP="00000000" w:rsidRDefault="00000000" w:rsidRPr="00000000" w14:paraId="00000066">
      <w:pPr>
        <w:pStyle w:val="Heading1"/>
        <w:spacing w:before="120" w:lineRule="auto"/>
        <w:ind w:left="567" w:right="63" w:hanging="567"/>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pStyle w:val="Heading1"/>
        <w:spacing w:after="240" w:before="120" w:lineRule="auto"/>
        <w:ind w:left="567" w:right="63" w:hanging="567"/>
        <w:jc w:val="both"/>
        <w:rPr>
          <w:rFonts w:ascii="Calibri" w:cs="Calibri" w:eastAsia="Calibri" w:hAnsi="Calibri"/>
          <w:color w:val="ff0000"/>
          <w:sz w:val="24"/>
          <w:szCs w:val="24"/>
        </w:rPr>
      </w:pPr>
      <w:bookmarkStart w:colFirst="0" w:colLast="0" w:name="_heading=h.2et92p0" w:id="8"/>
      <w:bookmarkEnd w:id="8"/>
      <w:r w:rsidDel="00000000" w:rsidR="00000000" w:rsidRPr="00000000">
        <w:rPr>
          <w:rFonts w:ascii="Calibri" w:cs="Calibri" w:eastAsia="Calibri" w:hAnsi="Calibri"/>
          <w:color w:val="b81074"/>
          <w:sz w:val="28"/>
          <w:szCs w:val="28"/>
          <w:rtl w:val="0"/>
        </w:rPr>
        <w:t xml:space="preserve">BİRİM HAKKINDA BİLGİLER</w:t>
      </w:r>
      <w:r w:rsidDel="00000000" w:rsidR="00000000" w:rsidRPr="00000000">
        <w:rPr>
          <w:rtl w:val="0"/>
        </w:rPr>
      </w:r>
    </w:p>
    <w:p w:rsidR="00000000" w:rsidDel="00000000" w:rsidP="00000000" w:rsidRDefault="00000000" w:rsidRPr="00000000" w14:paraId="00000068">
      <w:pPr>
        <w:pStyle w:val="Heading2"/>
        <w:rPr>
          <w:rFonts w:ascii="Calibri" w:cs="Calibri" w:eastAsia="Calibri" w:hAnsi="Calibri"/>
        </w:rPr>
      </w:pPr>
      <w:r w:rsidDel="00000000" w:rsidR="00000000" w:rsidRPr="00000000">
        <w:rPr>
          <w:rtl w:val="0"/>
        </w:rPr>
      </w:r>
    </w:p>
    <w:p w:rsidR="00000000" w:rsidDel="00000000" w:rsidP="00000000" w:rsidRDefault="00000000" w:rsidRPr="00000000" w14:paraId="00000069">
      <w:pPr>
        <w:pStyle w:val="Heading2"/>
        <w:rPr>
          <w:rFonts w:ascii="Calibri" w:cs="Calibri" w:eastAsia="Calibri" w:hAnsi="Calibri"/>
        </w:rPr>
      </w:pPr>
      <w:bookmarkStart w:colFirst="0" w:colLast="0" w:name="_heading=h.tyjcwt" w:id="9"/>
      <w:bookmarkEnd w:id="9"/>
      <w:r w:rsidDel="00000000" w:rsidR="00000000" w:rsidRPr="00000000">
        <w:rPr>
          <w:rFonts w:ascii="Calibri" w:cs="Calibri" w:eastAsia="Calibri" w:hAnsi="Calibri"/>
          <w:rtl w:val="0"/>
        </w:rPr>
        <w:t xml:space="preserve">1. İletişim Bilgileri</w:t>
      </w:r>
    </w:p>
    <w:p w:rsidR="00000000" w:rsidDel="00000000" w:rsidP="00000000" w:rsidRDefault="00000000" w:rsidRPr="00000000" w14:paraId="0000006A">
      <w:pPr>
        <w:shd w:fill="fdfdfd" w:val="clear"/>
        <w:spacing w:after="240" w:befor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Odyoloji Bölüm Başkanı</w:t>
      </w:r>
    </w:p>
    <w:p w:rsidR="00000000" w:rsidDel="00000000" w:rsidP="00000000" w:rsidRDefault="00000000" w:rsidRPr="00000000" w14:paraId="0000006B">
      <w:pPr>
        <w:shd w:fill="fdfdfd" w:val="clear"/>
        <w:spacing w:after="240" w:before="240" w:lineRule="auto"/>
        <w:rPr>
          <w:sz w:val="24"/>
          <w:szCs w:val="24"/>
        </w:rPr>
      </w:pPr>
      <w:r w:rsidDel="00000000" w:rsidR="00000000" w:rsidRPr="00000000">
        <w:rPr>
          <w:rFonts w:ascii="Times New Roman" w:cs="Times New Roman" w:eastAsia="Times New Roman" w:hAnsi="Times New Roman"/>
          <w:sz w:val="24"/>
          <w:szCs w:val="24"/>
          <w:rtl w:val="0"/>
        </w:rPr>
        <w:t xml:space="preserve">Prof. Dr. M. Bülent ŞERBETÇİOĞLU</w:t>
        <w:br w:type="textWrapping"/>
        <w:t xml:space="preserve">Odyoloji Bölümü</w:t>
        <w:br w:type="textWrapping"/>
        <w:t xml:space="preserve">İMÜ Kavacık Güney Kampüsü 2. Kat A Koridoru</w:t>
        <w:br w:type="textWrapping"/>
        <w:t xml:space="preserve">Göksu Mah. Atatürk Cad. No:40</w:t>
        <w:br w:type="textWrapping"/>
        <w:t xml:space="preserve">Beykoz/İSTANBUL</w:t>
        <w:br w:type="textWrapping"/>
        <w:t xml:space="preserve">İrtibat Telefonu: +90 (216) 6812448</w:t>
        <w:br w:type="textWrapping"/>
        <w:t xml:space="preserve">Elektronik posta adresi: mbserbetcioglu@medipol.edu</w:t>
      </w:r>
      <w:r w:rsidDel="00000000" w:rsidR="00000000" w:rsidRPr="00000000">
        <w:rPr>
          <w:sz w:val="24"/>
          <w:szCs w:val="24"/>
          <w:rtl w:val="0"/>
        </w:rPr>
        <w:t xml:space="preserve">.tr</w:t>
      </w:r>
    </w:p>
    <w:p w:rsidR="00000000" w:rsidDel="00000000" w:rsidP="00000000" w:rsidRDefault="00000000" w:rsidRPr="00000000" w14:paraId="0000006C">
      <w:pPr>
        <w:shd w:fill="fdfdfd" w:val="clear"/>
        <w:spacing w:after="240" w:before="240" w:lineRule="auto"/>
        <w:jc w:val="both"/>
        <w:rPr>
          <w:rFonts w:ascii="Times New Roman" w:cs="Times New Roman" w:eastAsia="Times New Roman" w:hAnsi="Times New Roman"/>
          <w:b w:val="1"/>
          <w:sz w:val="34"/>
          <w:szCs w:val="34"/>
          <w:u w:val="single"/>
        </w:rPr>
      </w:pPr>
      <w:bookmarkStart w:colFirst="0" w:colLast="0" w:name="_heading=h.3dy6vkm" w:id="10"/>
      <w:bookmarkEnd w:id="10"/>
      <w:r w:rsidDel="00000000" w:rsidR="00000000" w:rsidRPr="00000000">
        <w:rPr>
          <w:rFonts w:ascii="Times New Roman" w:cs="Times New Roman" w:eastAsia="Times New Roman" w:hAnsi="Times New Roman"/>
          <w:b w:val="1"/>
          <w:sz w:val="24"/>
          <w:szCs w:val="24"/>
          <w:u w:val="single"/>
          <w:rtl w:val="0"/>
        </w:rPr>
        <w:t xml:space="preserve">Odyoloji Bölüm Kalite Koordinatörü/SABF Kalite Komisyonu Üyesi</w:t>
      </w:r>
      <w:r w:rsidDel="00000000" w:rsidR="00000000" w:rsidRPr="00000000">
        <w:rPr>
          <w:rtl w:val="0"/>
        </w:rPr>
      </w:r>
    </w:p>
    <w:p w:rsidR="00000000" w:rsidDel="00000000" w:rsidP="00000000" w:rsidRDefault="00000000" w:rsidRPr="00000000" w14:paraId="0000006D">
      <w:pPr>
        <w:shd w:fill="fdfdfd" w:val="clear"/>
        <w:spacing w:after="240" w:before="240" w:lineRule="auto"/>
        <w:rPr>
          <w:rFonts w:ascii="Times New Roman" w:cs="Times New Roman" w:eastAsia="Times New Roman" w:hAnsi="Times New Roman"/>
          <w:sz w:val="24"/>
          <w:szCs w:val="24"/>
        </w:rPr>
      </w:pPr>
      <w:bookmarkStart w:colFirst="0" w:colLast="0" w:name="_heading=h.rblqdds6f2hm" w:id="11"/>
      <w:bookmarkEnd w:id="11"/>
      <w:r w:rsidDel="00000000" w:rsidR="00000000" w:rsidRPr="00000000">
        <w:rPr>
          <w:rFonts w:ascii="Times New Roman" w:cs="Times New Roman" w:eastAsia="Times New Roman" w:hAnsi="Times New Roman"/>
          <w:sz w:val="24"/>
          <w:szCs w:val="24"/>
          <w:rtl w:val="0"/>
        </w:rPr>
        <w:t xml:space="preserve">Dr. Öğr. Üye. Gül ÖLÇEK</w:t>
        <w:br w:type="textWrapping"/>
        <w:t xml:space="preserve">Odyoloji Bölümü</w:t>
        <w:br w:type="textWrapping"/>
        <w:t xml:space="preserve">İMÜ Kavacık Güney Kampüsü 2. Kat A Koridoru</w:t>
        <w:br w:type="textWrapping"/>
        <w:t xml:space="preserve">Göksu Mah. Atatürk Cad. No:40</w:t>
        <w:br w:type="textWrapping"/>
        <w:t xml:space="preserve">Beykoz/İSTANBUL</w:t>
        <w:br w:type="textWrapping"/>
        <w:t xml:space="preserve">İrtibat Telefonu: +90 (216) 6812448</w:t>
        <w:br w:type="textWrapping"/>
        <w:t xml:space="preserve">Elektronik posta adresi: golcek@medipol.edu.tr</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20" w:lineRule="auto"/>
        <w:ind w:right="63"/>
        <w:jc w:val="both"/>
        <w:rPr>
          <w:color w:val="000000"/>
          <w:sz w:val="24"/>
          <w:szCs w:val="24"/>
        </w:rPr>
      </w:pPr>
      <w:r w:rsidDel="00000000" w:rsidR="00000000" w:rsidRPr="00000000">
        <w:rPr>
          <w:rtl w:val="0"/>
        </w:rPr>
      </w:r>
    </w:p>
    <w:p w:rsidR="00000000" w:rsidDel="00000000" w:rsidP="00000000" w:rsidRDefault="00000000" w:rsidRPr="00000000" w14:paraId="0000006F">
      <w:pPr>
        <w:pStyle w:val="Heading2"/>
        <w:rPr>
          <w:rFonts w:ascii="Calibri" w:cs="Calibri" w:eastAsia="Calibri" w:hAnsi="Calibri"/>
        </w:rPr>
      </w:pPr>
      <w:bookmarkStart w:colFirst="0" w:colLast="0" w:name="_heading=h.1t3h5sf" w:id="12"/>
      <w:bookmarkEnd w:id="12"/>
      <w:r w:rsidDel="00000000" w:rsidR="00000000" w:rsidRPr="00000000">
        <w:rPr>
          <w:rFonts w:ascii="Calibri" w:cs="Calibri" w:eastAsia="Calibri" w:hAnsi="Calibri"/>
          <w:rtl w:val="0"/>
        </w:rPr>
        <w:t xml:space="preserve">2. Tarihsel Gelişimi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shd w:fill="fdfdfd"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Bilimleri Fakültesi’ne bağlı olarak kurulan Bölümümüze, 2014-2015 eğitim-öğretim yılında öğrenci alınmış, Üniversitemizin Kavacık Yerleşkesinde eğitim-öğretime başlanmıştır. Bölümümüz 2018 yılından bu yana mezun vermektedir. Ekim 2016 tarihinden itibaren de Kavacık Güney Kampüsü’nde eğitim-öğretim faaliyetlerine devam etmektedir. </w:t>
      </w:r>
    </w:p>
    <w:p w:rsidR="00000000" w:rsidDel="00000000" w:rsidP="00000000" w:rsidRDefault="00000000" w:rsidRPr="00000000" w14:paraId="00000072">
      <w:pPr>
        <w:shd w:fill="fdfdfd"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Bölümümüzde 379 öğrenci bulunmaktadır. Bölümümüz akademik kadrosunda 1 profesör, 2 doktor öğretim üyesi, </w:t>
      </w:r>
      <w:r w:rsidDel="00000000" w:rsidR="00000000" w:rsidRPr="00000000">
        <w:rPr>
          <w:rFonts w:ascii="Times New Roman" w:cs="Times New Roman" w:eastAsia="Times New Roman" w:hAnsi="Times New Roman"/>
          <w:sz w:val="24"/>
          <w:szCs w:val="24"/>
          <w:rtl w:val="0"/>
        </w:rPr>
        <w:t xml:space="preserve">2 öğretim görevlisi ve 3 araştırma görevlisi bulunmaktadır.</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20" w:lineRule="auto"/>
        <w:ind w:right="63"/>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4">
      <w:pPr>
        <w:pStyle w:val="Heading2"/>
        <w:rPr>
          <w:rFonts w:ascii="Calibri" w:cs="Calibri" w:eastAsia="Calibri" w:hAnsi="Calibri"/>
          <w:sz w:val="28"/>
          <w:szCs w:val="28"/>
        </w:rPr>
      </w:pPr>
      <w:bookmarkStart w:colFirst="0" w:colLast="0" w:name="_heading=h.4d34og8" w:id="13"/>
      <w:bookmarkEnd w:id="13"/>
      <w:r w:rsidDel="00000000" w:rsidR="00000000" w:rsidRPr="00000000">
        <w:rPr>
          <w:rFonts w:ascii="Calibri" w:cs="Calibri" w:eastAsia="Calibri" w:hAnsi="Calibri"/>
          <w:rtl w:val="0"/>
        </w:rPr>
        <w:t xml:space="preserve">3. Misyonu, Vizyonu, Değerleri ve Hedefleri</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75">
      <w:pPr>
        <w:widowControl w:val="1"/>
        <w:tabs>
          <w:tab w:val="left" w:pos="426"/>
        </w:tabs>
        <w:spacing w:after="240" w:before="240" w:lineRule="auto"/>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Bölümümüzün misyon, vizyon, değer ve hedeflerine ilişkin bilgiler 2019 yılı BİDR’sinde belirtilmiştir.                                                                                                                                                             </w:t>
      </w:r>
    </w:p>
    <w:p w:rsidR="00000000" w:rsidDel="00000000" w:rsidP="00000000" w:rsidRDefault="00000000" w:rsidRPr="00000000" w14:paraId="00000076">
      <w:pPr>
        <w:jc w:val="both"/>
        <w:rPr>
          <w:color w:val="000000"/>
          <w:sz w:val="24"/>
          <w:szCs w:val="24"/>
        </w:rPr>
      </w:pPr>
      <w:r w:rsidDel="00000000" w:rsidR="00000000" w:rsidRPr="00000000">
        <w:rPr>
          <w:rFonts w:ascii="Times New Roman" w:cs="Times New Roman" w:eastAsia="Times New Roman" w:hAnsi="Times New Roman"/>
          <w:sz w:val="24"/>
          <w:szCs w:val="24"/>
          <w:rtl w:val="0"/>
        </w:rPr>
        <w:t xml:space="preserve">Aşağıda yer alan başlıkların yazımı için YÖKAK Dereceli Değerlendirme Anahtarı kullanılacaktır</w:t>
      </w:r>
      <w:r w:rsidDel="00000000" w:rsidR="00000000" w:rsidRPr="00000000">
        <w:rPr>
          <w:color w:val="000000"/>
          <w:sz w:val="24"/>
          <w:szCs w:val="24"/>
          <w:rtl w:val="0"/>
        </w:rPr>
        <w:t xml:space="preserve">.</w:t>
      </w:r>
    </w:p>
    <w:p w:rsidR="00000000" w:rsidDel="00000000" w:rsidP="00000000" w:rsidRDefault="00000000" w:rsidRPr="00000000" w14:paraId="00000077">
      <w:pPr>
        <w:jc w:val="both"/>
        <w:rPr>
          <w:color w:val="000000"/>
        </w:rPr>
      </w:pPr>
      <w:r w:rsidDel="00000000" w:rsidR="00000000" w:rsidRPr="00000000">
        <w:rPr>
          <w:rtl w:val="0"/>
        </w:rPr>
      </w:r>
    </w:p>
    <w:p w:rsidR="00000000" w:rsidDel="00000000" w:rsidP="00000000" w:rsidRDefault="00000000" w:rsidRPr="00000000" w14:paraId="00000078">
      <w:pPr>
        <w:pStyle w:val="Heading1"/>
        <w:numPr>
          <w:ilvl w:val="0"/>
          <w:numId w:val="3"/>
        </w:numPr>
        <w:spacing w:before="120" w:lineRule="auto"/>
        <w:ind w:left="720" w:right="63" w:hanging="360"/>
        <w:jc w:val="both"/>
        <w:rPr>
          <w:rFonts w:ascii="Calibri" w:cs="Calibri" w:eastAsia="Calibri" w:hAnsi="Calibri"/>
          <w:color w:val="b81074"/>
          <w:sz w:val="24"/>
          <w:szCs w:val="24"/>
        </w:rPr>
      </w:pPr>
      <w:bookmarkStart w:colFirst="0" w:colLast="0" w:name="_heading=h.2s8eyo1" w:id="14"/>
      <w:bookmarkEnd w:id="14"/>
      <w:r w:rsidDel="00000000" w:rsidR="00000000" w:rsidRPr="00000000">
        <w:rPr>
          <w:rFonts w:ascii="Calibri" w:cs="Calibri" w:eastAsia="Calibri" w:hAnsi="Calibri"/>
          <w:color w:val="b81074"/>
          <w:sz w:val="24"/>
          <w:szCs w:val="24"/>
          <w:rtl w:val="0"/>
        </w:rPr>
        <w:t xml:space="preserve">KALİTE GÜVENCESİ SİSTEMİ</w:t>
      </w:r>
    </w:p>
    <w:p w:rsidR="00000000" w:rsidDel="00000000" w:rsidP="00000000" w:rsidRDefault="00000000" w:rsidRPr="00000000" w14:paraId="00000079">
      <w:pPr>
        <w:pStyle w:val="Heading1"/>
        <w:numPr>
          <w:ilvl w:val="0"/>
          <w:numId w:val="3"/>
        </w:numPr>
        <w:spacing w:before="120" w:lineRule="auto"/>
        <w:ind w:left="720" w:right="63" w:hanging="360"/>
        <w:jc w:val="both"/>
        <w:rPr>
          <w:rFonts w:ascii="Calibri" w:cs="Calibri" w:eastAsia="Calibri" w:hAnsi="Calibri"/>
          <w:color w:val="b81074"/>
          <w:sz w:val="24"/>
          <w:szCs w:val="24"/>
        </w:rPr>
      </w:pPr>
      <w:bookmarkStart w:colFirst="0" w:colLast="0" w:name="_heading=h.17dp8vu" w:id="15"/>
      <w:bookmarkEnd w:id="15"/>
      <w:r w:rsidDel="00000000" w:rsidR="00000000" w:rsidRPr="00000000">
        <w:rPr>
          <w:rFonts w:ascii="Calibri" w:cs="Calibri" w:eastAsia="Calibri" w:hAnsi="Calibri"/>
          <w:color w:val="b81074"/>
          <w:sz w:val="24"/>
          <w:szCs w:val="24"/>
          <w:rtl w:val="0"/>
        </w:rPr>
        <w:t xml:space="preserve">EĞİTİM VE ÖĞRETİM</w:t>
      </w:r>
    </w:p>
    <w:p w:rsidR="00000000" w:rsidDel="00000000" w:rsidP="00000000" w:rsidRDefault="00000000" w:rsidRPr="00000000" w14:paraId="0000007A">
      <w:pPr>
        <w:pStyle w:val="Heading1"/>
        <w:numPr>
          <w:ilvl w:val="0"/>
          <w:numId w:val="3"/>
        </w:numPr>
        <w:spacing w:before="120" w:lineRule="auto"/>
        <w:ind w:left="720" w:right="63" w:hanging="360"/>
        <w:jc w:val="both"/>
        <w:rPr>
          <w:rFonts w:ascii="Calibri" w:cs="Calibri" w:eastAsia="Calibri" w:hAnsi="Calibri"/>
          <w:color w:val="b81074"/>
          <w:sz w:val="24"/>
          <w:szCs w:val="24"/>
        </w:rPr>
      </w:pPr>
      <w:bookmarkStart w:colFirst="0" w:colLast="0" w:name="_heading=h.3rdcrjn" w:id="16"/>
      <w:bookmarkEnd w:id="16"/>
      <w:r w:rsidDel="00000000" w:rsidR="00000000" w:rsidRPr="00000000">
        <w:rPr>
          <w:rFonts w:ascii="Calibri" w:cs="Calibri" w:eastAsia="Calibri" w:hAnsi="Calibri"/>
          <w:color w:val="b81074"/>
          <w:sz w:val="24"/>
          <w:szCs w:val="24"/>
          <w:rtl w:val="0"/>
        </w:rPr>
        <w:t xml:space="preserve">ARAŞTIRMA VE GELİŞTİRME</w:t>
      </w:r>
    </w:p>
    <w:p w:rsidR="00000000" w:rsidDel="00000000" w:rsidP="00000000" w:rsidRDefault="00000000" w:rsidRPr="00000000" w14:paraId="0000007B">
      <w:pPr>
        <w:pStyle w:val="Heading1"/>
        <w:numPr>
          <w:ilvl w:val="0"/>
          <w:numId w:val="3"/>
        </w:numPr>
        <w:spacing w:before="120" w:lineRule="auto"/>
        <w:ind w:left="720" w:right="63" w:hanging="360"/>
        <w:jc w:val="both"/>
        <w:rPr>
          <w:rFonts w:ascii="Calibri" w:cs="Calibri" w:eastAsia="Calibri" w:hAnsi="Calibri"/>
          <w:color w:val="b81074"/>
          <w:sz w:val="24"/>
          <w:szCs w:val="24"/>
        </w:rPr>
      </w:pPr>
      <w:bookmarkStart w:colFirst="0" w:colLast="0" w:name="_heading=h.26in1rg" w:id="17"/>
      <w:bookmarkEnd w:id="17"/>
      <w:r w:rsidDel="00000000" w:rsidR="00000000" w:rsidRPr="00000000">
        <w:rPr>
          <w:rFonts w:ascii="Calibri" w:cs="Calibri" w:eastAsia="Calibri" w:hAnsi="Calibri"/>
          <w:color w:val="b81074"/>
          <w:sz w:val="24"/>
          <w:szCs w:val="24"/>
          <w:rtl w:val="0"/>
        </w:rPr>
        <w:t xml:space="preserve">TOPLUMSAL KATKI</w:t>
      </w:r>
    </w:p>
    <w:p w:rsidR="00000000" w:rsidDel="00000000" w:rsidP="00000000" w:rsidRDefault="00000000" w:rsidRPr="00000000" w14:paraId="0000007C">
      <w:pPr>
        <w:pStyle w:val="Heading1"/>
        <w:numPr>
          <w:ilvl w:val="0"/>
          <w:numId w:val="3"/>
        </w:numPr>
        <w:spacing w:before="120" w:lineRule="auto"/>
        <w:ind w:left="720" w:right="63" w:hanging="360"/>
        <w:jc w:val="both"/>
        <w:rPr>
          <w:rFonts w:ascii="Calibri" w:cs="Calibri" w:eastAsia="Calibri" w:hAnsi="Calibri"/>
          <w:color w:val="b81074"/>
          <w:sz w:val="24"/>
          <w:szCs w:val="24"/>
        </w:rPr>
      </w:pPr>
      <w:bookmarkStart w:colFirst="0" w:colLast="0" w:name="_heading=h.lnxbz9" w:id="18"/>
      <w:bookmarkEnd w:id="18"/>
      <w:r w:rsidDel="00000000" w:rsidR="00000000" w:rsidRPr="00000000">
        <w:rPr>
          <w:rFonts w:ascii="Calibri" w:cs="Calibri" w:eastAsia="Calibri" w:hAnsi="Calibri"/>
          <w:color w:val="b81074"/>
          <w:sz w:val="24"/>
          <w:szCs w:val="24"/>
          <w:rtl w:val="0"/>
        </w:rPr>
        <w:t xml:space="preserve">YÖNETİM SİSTEMİ</w:t>
      </w:r>
    </w:p>
    <w:p w:rsidR="00000000" w:rsidDel="00000000" w:rsidP="00000000" w:rsidRDefault="00000000" w:rsidRPr="00000000" w14:paraId="0000007D">
      <w:pPr>
        <w:pStyle w:val="Heading1"/>
        <w:spacing w:before="120" w:lineRule="auto"/>
        <w:ind w:left="720" w:right="63" w:firstLine="0"/>
        <w:jc w:val="both"/>
        <w:rPr>
          <w:rFonts w:ascii="Calibri" w:cs="Calibri" w:eastAsia="Calibri" w:hAnsi="Calibri"/>
          <w:color w:val="64aeb0"/>
        </w:rPr>
      </w:pPr>
      <w:r w:rsidDel="00000000" w:rsidR="00000000" w:rsidRPr="00000000">
        <w:rPr>
          <w:rtl w:val="0"/>
        </w:rPr>
      </w:r>
    </w:p>
    <w:p w:rsidR="00000000" w:rsidDel="00000000" w:rsidP="00000000" w:rsidRDefault="00000000" w:rsidRPr="00000000" w14:paraId="0000007E">
      <w:pPr>
        <w:pStyle w:val="Heading1"/>
        <w:shd w:fill="b81074" w:val="clear"/>
        <w:spacing w:before="120" w:lineRule="auto"/>
        <w:ind w:right="63" w:firstLine="118"/>
        <w:jc w:val="both"/>
        <w:rPr>
          <w:rFonts w:ascii="Calibri" w:cs="Calibri" w:eastAsia="Calibri" w:hAnsi="Calibri"/>
          <w:color w:val="ffffff"/>
        </w:rPr>
      </w:pPr>
      <w:bookmarkStart w:colFirst="0" w:colLast="0" w:name="_heading=h.35nkun2" w:id="19"/>
      <w:bookmarkEnd w:id="19"/>
      <w:r w:rsidDel="00000000" w:rsidR="00000000" w:rsidRPr="00000000">
        <w:rPr>
          <w:rFonts w:ascii="Calibri" w:cs="Calibri" w:eastAsia="Calibri" w:hAnsi="Calibri"/>
          <w:color w:val="ffffff"/>
          <w:rtl w:val="0"/>
        </w:rPr>
        <w:t xml:space="preserve">SONUÇ VE DEĞERLENDİRME</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120" w:lineRule="auto"/>
        <w:ind w:left="118" w:right="63" w:firstLine="0"/>
        <w:jc w:val="both"/>
        <w:rPr>
          <w:color w:val="000000"/>
          <w:sz w:val="24"/>
          <w:szCs w:val="24"/>
        </w:rPr>
      </w:pPr>
      <w:r w:rsidDel="00000000" w:rsidR="00000000" w:rsidRPr="00000000">
        <w:rPr>
          <w:color w:val="000000"/>
          <w:sz w:val="24"/>
          <w:szCs w:val="24"/>
          <w:rtl w:val="0"/>
        </w:rPr>
        <w:t xml:space="preserve">Birimin güçlü yönleri ile iyileşmeye açık yönlerinin </w:t>
      </w:r>
      <w:r w:rsidDel="00000000" w:rsidR="00000000" w:rsidRPr="00000000">
        <w:rPr>
          <w:b w:val="1"/>
          <w:color w:val="000000"/>
          <w:sz w:val="24"/>
          <w:szCs w:val="24"/>
          <w:rtl w:val="0"/>
        </w:rPr>
        <w:t xml:space="preserve">Kalite Güvencesi Sistemi, Eğitim ve Öğretim, Araştırma ve Geliştirme, Toplumsal Katkı ve de Yönetim Sistemi</w:t>
      </w:r>
      <w:r w:rsidDel="00000000" w:rsidR="00000000" w:rsidRPr="00000000">
        <w:rPr>
          <w:color w:val="000000"/>
          <w:sz w:val="24"/>
          <w:szCs w:val="24"/>
          <w:rtl w:val="0"/>
        </w:rPr>
        <w:t xml:space="preserve"> başlıkları altında özet olarak sunulması beklenmektedir. Kurum daha önce bir dış değerlendirme sürecinden geçmiş ve kuruma sunulmuş bir </w:t>
      </w:r>
      <w:r w:rsidDel="00000000" w:rsidR="00000000" w:rsidRPr="00000000">
        <w:rPr>
          <w:i w:val="1"/>
          <w:color w:val="000000"/>
          <w:sz w:val="24"/>
          <w:szCs w:val="24"/>
          <w:rtl w:val="0"/>
        </w:rPr>
        <w:t xml:space="preserve">Kurumsal Geri Bildirim Raporu </w:t>
      </w:r>
      <w:r w:rsidDel="00000000" w:rsidR="00000000" w:rsidRPr="00000000">
        <w:rPr>
          <w:color w:val="000000"/>
          <w:sz w:val="24"/>
          <w:szCs w:val="24"/>
          <w:rtl w:val="0"/>
        </w:rPr>
        <w:t xml:space="preserve">varsa bu raporda belirtilen </w:t>
      </w:r>
      <w:r w:rsidDel="00000000" w:rsidR="00000000" w:rsidRPr="00000000">
        <w:rPr>
          <w:b w:val="1"/>
          <w:color w:val="000000"/>
          <w:sz w:val="24"/>
          <w:szCs w:val="24"/>
          <w:u w:val="single"/>
          <w:rtl w:val="0"/>
        </w:rPr>
        <w:t xml:space="preserve">gelişmeye açık yönlerin </w:t>
      </w:r>
      <w:r w:rsidDel="00000000" w:rsidR="00000000" w:rsidRPr="00000000">
        <w:rPr>
          <w:color w:val="000000"/>
          <w:sz w:val="24"/>
          <w:szCs w:val="24"/>
          <w:rtl w:val="0"/>
        </w:rPr>
        <w:t xml:space="preserve">giderilmesi için alınan </w:t>
      </w:r>
      <w:r w:rsidDel="00000000" w:rsidR="00000000" w:rsidRPr="00000000">
        <w:rPr>
          <w:b w:val="1"/>
          <w:color w:val="000000"/>
          <w:sz w:val="24"/>
          <w:szCs w:val="24"/>
          <w:u w:val="single"/>
          <w:rtl w:val="0"/>
        </w:rPr>
        <w:t xml:space="preserve">önlemler</w:t>
      </w:r>
      <w:r w:rsidDel="00000000" w:rsidR="00000000" w:rsidRPr="00000000">
        <w:rPr>
          <w:color w:val="000000"/>
          <w:sz w:val="24"/>
          <w:szCs w:val="24"/>
          <w:rtl w:val="0"/>
        </w:rPr>
        <w:t xml:space="preserve">, gerçekleştirilen faaliyetler sonucunda sağlanan </w:t>
      </w:r>
      <w:r w:rsidDel="00000000" w:rsidR="00000000" w:rsidRPr="00000000">
        <w:rPr>
          <w:b w:val="1"/>
          <w:color w:val="000000"/>
          <w:sz w:val="24"/>
          <w:szCs w:val="24"/>
          <w:u w:val="single"/>
          <w:rtl w:val="0"/>
        </w:rPr>
        <w:t xml:space="preserve">iyileştirmeler</w:t>
      </w:r>
      <w:r w:rsidDel="00000000" w:rsidR="00000000" w:rsidRPr="00000000">
        <w:rPr>
          <w:color w:val="000000"/>
          <w:sz w:val="24"/>
          <w:szCs w:val="24"/>
          <w:rtl w:val="0"/>
        </w:rPr>
        <w:t xml:space="preserve"> ve </w:t>
      </w:r>
      <w:r w:rsidDel="00000000" w:rsidR="00000000" w:rsidRPr="00000000">
        <w:rPr>
          <w:b w:val="1"/>
          <w:color w:val="000000"/>
          <w:sz w:val="24"/>
          <w:szCs w:val="24"/>
          <w:u w:val="single"/>
          <w:rtl w:val="0"/>
        </w:rPr>
        <w:t xml:space="preserve">ilerleme kaydedilemeyen</w:t>
      </w:r>
      <w:r w:rsidDel="00000000" w:rsidR="00000000" w:rsidRPr="00000000">
        <w:rPr>
          <w:color w:val="000000"/>
          <w:sz w:val="24"/>
          <w:szCs w:val="24"/>
          <w:rtl w:val="0"/>
        </w:rPr>
        <w:t xml:space="preserve"> noktaların neler olduğu açıkça sunulmalı ve mevcut durum değerlendirmesi ayrıntılı olarak verilmelidir.</w:t>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118" w:right="63"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118" w:right="63"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118" w:right="63"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118" w:right="63"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118" w:right="63" w:firstLine="0"/>
        <w:jc w:val="both"/>
        <w:rPr>
          <w:rFonts w:ascii="Times New Roman" w:cs="Times New Roman" w:eastAsia="Times New Roman" w:hAnsi="Times New Roman"/>
          <w:b w:val="1"/>
          <w:color w:val="000000"/>
          <w:sz w:val="24"/>
          <w:szCs w:val="24"/>
        </w:rPr>
        <w:sectPr>
          <w:headerReference r:id="rId10" w:type="default"/>
          <w:footerReference r:id="rId11" w:type="default"/>
          <w:pgSz w:h="16838" w:w="11906" w:orient="portrait"/>
          <w:pgMar w:bottom="1417" w:top="1417" w:left="1417" w:right="1417" w:header="283" w:footer="708"/>
          <w:pgNumType w:start="1"/>
        </w:sect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4"/>
          <w:szCs w:val="24"/>
        </w:rPr>
      </w:pPr>
      <w:r w:rsidDel="00000000" w:rsidR="00000000" w:rsidRPr="00000000">
        <w:rPr>
          <w:rtl w:val="0"/>
        </w:rPr>
      </w:r>
    </w:p>
    <w:tbl>
      <w:tblPr>
        <w:tblStyle w:val="Table1"/>
        <w:tblW w:w="16006.999999999998"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89"/>
        <w:gridCol w:w="2126"/>
        <w:gridCol w:w="2551"/>
        <w:gridCol w:w="1985"/>
        <w:gridCol w:w="2895"/>
        <w:gridCol w:w="105"/>
        <w:gridCol w:w="1956"/>
        <w:tblGridChange w:id="0">
          <w:tblGrid>
            <w:gridCol w:w="4389"/>
            <w:gridCol w:w="2126"/>
            <w:gridCol w:w="2551"/>
            <w:gridCol w:w="1985"/>
            <w:gridCol w:w="2895"/>
            <w:gridCol w:w="105"/>
            <w:gridCol w:w="1956"/>
          </w:tblGrid>
        </w:tblGridChange>
      </w:tblGrid>
      <w:tr>
        <w:trPr>
          <w:trHeight w:val="412" w:hRule="atLeast"/>
        </w:trPr>
        <w:tc>
          <w:tcPr>
            <w:gridSpan w:val="7"/>
            <w:shd w:fill="auto" w:val="clear"/>
            <w:vAlign w:val="bottom"/>
          </w:tcPr>
          <w:p w:rsidR="00000000" w:rsidDel="00000000" w:rsidP="00000000" w:rsidRDefault="00000000" w:rsidRPr="00000000" w14:paraId="00000086">
            <w:pPr>
              <w:spacing w:line="276" w:lineRule="auto"/>
              <w:jc w:val="right"/>
              <w:rPr>
                <w:b w:val="1"/>
                <w:color w:val="7b0b4e"/>
                <w:sz w:val="28"/>
                <w:szCs w:val="28"/>
              </w:rPr>
            </w:pPr>
            <w:r w:rsidDel="00000000" w:rsidR="00000000" w:rsidRPr="00000000">
              <w:rPr>
                <w:b w:val="1"/>
                <w:color w:val="7b0b4e"/>
                <w:sz w:val="28"/>
                <w:szCs w:val="28"/>
                <w:rtl w:val="0"/>
              </w:rPr>
              <w:t xml:space="preserve">KALİTE GÜVENCESİ SİSTEMİ</w:t>
            </w:r>
          </w:p>
          <w:p w:rsidR="00000000" w:rsidDel="00000000" w:rsidP="00000000" w:rsidRDefault="00000000" w:rsidRPr="00000000" w14:paraId="00000087">
            <w:pPr>
              <w:ind w:left="118" w:right="63"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261" w:hRule="atLeast"/>
        </w:trPr>
        <w:tc>
          <w:tcPr>
            <w:gridSpan w:val="7"/>
            <w:shd w:fill="auto" w:val="clear"/>
          </w:tcPr>
          <w:p w:rsidR="00000000" w:rsidDel="00000000" w:rsidP="00000000" w:rsidRDefault="00000000" w:rsidRPr="00000000" w14:paraId="0000008E">
            <w:pPr>
              <w:spacing w:line="276" w:lineRule="auto"/>
              <w:rPr>
                <w:b w:val="1"/>
                <w:color w:val="000000"/>
              </w:rPr>
            </w:pPr>
            <w:bookmarkStart w:colFirst="0" w:colLast="0" w:name="_heading=h.1ksv4uv" w:id="20"/>
            <w:bookmarkEnd w:id="20"/>
            <w:r w:rsidDel="00000000" w:rsidR="00000000" w:rsidRPr="00000000">
              <w:rPr>
                <w:b w:val="1"/>
                <w:color w:val="000000"/>
                <w:rtl w:val="0"/>
              </w:rPr>
              <w:t xml:space="preserve">A.1. Misyon ve Stratejik Amaçlar</w:t>
            </w:r>
          </w:p>
          <w:p w:rsidR="00000000" w:rsidDel="00000000" w:rsidP="00000000" w:rsidRDefault="00000000" w:rsidRPr="00000000" w14:paraId="0000008F">
            <w:pPr>
              <w:spacing w:line="276" w:lineRule="auto"/>
              <w:jc w:val="both"/>
              <w:rPr>
                <w:color w:val="000000"/>
              </w:rPr>
            </w:pPr>
            <w:r w:rsidDel="00000000" w:rsidR="00000000" w:rsidRPr="00000000">
              <w:rPr>
                <w:color w:val="000000"/>
                <w:rtl w:val="0"/>
              </w:rPr>
              <w:t xml:space="preserve">Birim, stratejik yönetiminin bir parçası olarak kalite güvencesi politikaları ve bu politikaları hayata geçirmek üzere stratejilerini belirlemeli ve kamuoyuyla paylaşmalıdır.</w:t>
            </w:r>
          </w:p>
        </w:tc>
      </w:tr>
      <w:tr>
        <w:trPr>
          <w:trHeight w:val="227" w:hRule="atLeast"/>
        </w:trPr>
        <w:tc>
          <w:tcPr>
            <w:shd w:fill="auto" w:val="clear"/>
            <w:vAlign w:val="center"/>
          </w:tcPr>
          <w:p w:rsidR="00000000" w:rsidDel="00000000" w:rsidP="00000000" w:rsidRDefault="00000000" w:rsidRPr="00000000" w14:paraId="00000096">
            <w:pPr>
              <w:tabs>
                <w:tab w:val="center" w:pos="2792"/>
              </w:tabs>
              <w:spacing w:line="276" w:lineRule="auto"/>
              <w:rPr/>
            </w:pPr>
            <w:r w:rsidDel="00000000" w:rsidR="00000000" w:rsidRPr="00000000">
              <w:rPr>
                <w:rtl w:val="0"/>
              </w:rPr>
            </w:r>
          </w:p>
        </w:tc>
        <w:tc>
          <w:tcPr>
            <w:shd w:fill="auto" w:val="clear"/>
            <w:vAlign w:val="bottom"/>
          </w:tcPr>
          <w:p w:rsidR="00000000" w:rsidDel="00000000" w:rsidP="00000000" w:rsidRDefault="00000000" w:rsidRPr="00000000" w14:paraId="00000097">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098">
            <w:pPr>
              <w:spacing w:line="276" w:lineRule="auto"/>
              <w:jc w:val="center"/>
              <w:rPr>
                <w:b w:val="1"/>
              </w:rPr>
            </w:pPr>
            <w:r w:rsidDel="00000000" w:rsidR="00000000" w:rsidRPr="00000000">
              <w:rPr>
                <w:b w:val="1"/>
                <w:rtl w:val="0"/>
              </w:rPr>
              <w:t xml:space="preserve">2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099">
            <w:pPr>
              <w:spacing w:line="276" w:lineRule="auto"/>
              <w:jc w:val="center"/>
              <w:rPr>
                <w:b w:val="1"/>
                <w:highlight w:val="yellow"/>
              </w:rPr>
            </w:pPr>
            <w:r w:rsidDel="00000000" w:rsidR="00000000" w:rsidRPr="00000000">
              <w:rPr>
                <w:b w:val="1"/>
                <w:highlight w:val="yellow"/>
                <w:rtl w:val="0"/>
              </w:rPr>
              <w:t xml:space="preserve">3 </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gridSpan w:val="2"/>
            <w:shd w:fill="auto" w:val="clear"/>
            <w:vAlign w:val="bottom"/>
          </w:tcPr>
          <w:p w:rsidR="00000000" w:rsidDel="00000000" w:rsidP="00000000" w:rsidRDefault="00000000" w:rsidRPr="00000000" w14:paraId="0000009A">
            <w:pPr>
              <w:spacing w:line="276" w:lineRule="auto"/>
              <w:jc w:val="center"/>
              <w:rPr>
                <w:b w:val="1"/>
              </w:rPr>
            </w:pPr>
            <w:r w:rsidDel="00000000" w:rsidR="00000000" w:rsidRPr="00000000">
              <w:rPr>
                <w:b w:val="1"/>
                <w:rtl w:val="0"/>
              </w:rPr>
              <w:t xml:space="preserve">4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09C">
            <w:pPr>
              <w:spacing w:line="276" w:lineRule="auto"/>
              <w:jc w:val="center"/>
              <w:rPr>
                <w:b w:val="1"/>
              </w:rPr>
            </w:pPr>
            <w:r w:rsidDel="00000000" w:rsidR="00000000" w:rsidRPr="00000000">
              <w:rPr>
                <w:b w:val="1"/>
                <w:rtl w:val="0"/>
              </w:rPr>
              <w:t xml:space="preserve">5 </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028" w:hRule="atLeast"/>
        </w:trPr>
        <w:tc>
          <w:tcPr>
            <w:vMerge w:val="restart"/>
            <w:shd w:fill="auto" w:val="clear"/>
          </w:tcPr>
          <w:p w:rsidR="00000000" w:rsidDel="00000000" w:rsidP="00000000" w:rsidRDefault="00000000" w:rsidRPr="00000000" w14:paraId="0000009D">
            <w:pPr>
              <w:spacing w:line="276" w:lineRule="auto"/>
              <w:rPr>
                <w:b w:val="1"/>
                <w:color w:val="000000"/>
                <w:sz w:val="28"/>
                <w:szCs w:val="28"/>
                <w:u w:val="single"/>
              </w:rPr>
            </w:pPr>
            <w:r w:rsidDel="00000000" w:rsidR="00000000" w:rsidRPr="00000000">
              <w:rPr>
                <w:rtl w:val="0"/>
              </w:rPr>
            </w:r>
          </w:p>
          <w:p w:rsidR="00000000" w:rsidDel="00000000" w:rsidP="00000000" w:rsidRDefault="00000000" w:rsidRPr="00000000" w14:paraId="0000009E">
            <w:pPr>
              <w:spacing w:line="276" w:lineRule="auto"/>
              <w:rPr>
                <w:b w:val="1"/>
                <w:color w:val="000000"/>
                <w:sz w:val="28"/>
                <w:szCs w:val="28"/>
                <w:u w:val="single"/>
              </w:rPr>
            </w:pPr>
            <w:r w:rsidDel="00000000" w:rsidR="00000000" w:rsidRPr="00000000">
              <w:rPr>
                <w:b w:val="1"/>
                <w:color w:val="000000"/>
                <w:sz w:val="28"/>
                <w:szCs w:val="28"/>
                <w:u w:val="single"/>
                <w:rtl w:val="0"/>
              </w:rPr>
              <w:t xml:space="preserve">A.1.1. Misyon, vizyon, stratejik amaç ve hedefler </w:t>
            </w:r>
          </w:p>
          <w:p w:rsidR="00000000" w:rsidDel="00000000" w:rsidP="00000000" w:rsidRDefault="00000000" w:rsidRPr="00000000" w14:paraId="0000009F">
            <w:pPr>
              <w:spacing w:line="276" w:lineRule="auto"/>
              <w:rPr>
                <w:color w:val="000000"/>
                <w:u w:val="single"/>
              </w:rPr>
            </w:pPr>
            <w:r w:rsidDel="00000000" w:rsidR="00000000" w:rsidRPr="00000000">
              <w:rPr>
                <w:rtl w:val="0"/>
              </w:rPr>
            </w:r>
          </w:p>
          <w:p w:rsidR="00000000" w:rsidDel="00000000" w:rsidP="00000000" w:rsidRDefault="00000000" w:rsidRPr="00000000" w14:paraId="000000A0">
            <w:pPr>
              <w:spacing w:line="276" w:lineRule="auto"/>
              <w:jc w:val="both"/>
              <w:rPr>
                <w:color w:val="000000"/>
              </w:rPr>
            </w:pPr>
            <w:r w:rsidDel="00000000" w:rsidR="00000000" w:rsidRPr="00000000">
              <w:rPr>
                <w:color w:val="000000"/>
                <w:rtl w:val="0"/>
              </w:rPr>
              <w:t xml:space="preserve">Misyon ve vizyon ifadesi tanımlanmıştır, birim çalışanlarınca bilinir ve paylaşılır. Birime özeldir, sürdürülebilir bir gelecek yaratmak için yol göstericidir. </w:t>
            </w:r>
          </w:p>
          <w:p w:rsidR="00000000" w:rsidDel="00000000" w:rsidP="00000000" w:rsidRDefault="00000000" w:rsidRPr="00000000" w14:paraId="000000A1">
            <w:pPr>
              <w:spacing w:line="276" w:lineRule="auto"/>
              <w:rPr/>
            </w:pPr>
            <w:r w:rsidDel="00000000" w:rsidR="00000000" w:rsidRPr="00000000">
              <w:rPr>
                <w:color w:val="000000"/>
                <w:rtl w:val="0"/>
              </w:rPr>
              <w:t xml:space="preserve">Stratejik Plan kültürü ve geleneği vardır, mevcut dönemi kapsayan, kısa/orta uzun vadeli amaçlar, hedefler, alt hedefler, eylemler ve bunların zamanlaması, önceliklendirilmesi, sorumluları, mali kaynakları bulunmaktadır, tüm paydaşların görüşü alınarak (özellikle stratejik paydaşlar) hazırlanmıştır. Mevcut stratejik plan hazırlanırken bir öncekinin ayrıntılı değerlendirilmesi yapılmış ve kullanılmıştır; yıllık gerçekleşme takip edilerek ilgili kurullarda tartışılmakta ve gerekli önlemler alınmaktadır.</w:t>
            </w:r>
            <w:r w:rsidDel="00000000" w:rsidR="00000000" w:rsidRPr="00000000">
              <w:rPr>
                <w:rtl w:val="0"/>
              </w:rPr>
            </w:r>
          </w:p>
        </w:tc>
        <w:tc>
          <w:tcPr>
            <w:shd w:fill="auto" w:val="clear"/>
          </w:tcPr>
          <w:p w:rsidR="00000000" w:rsidDel="00000000" w:rsidP="00000000" w:rsidRDefault="00000000" w:rsidRPr="00000000" w14:paraId="000000A2">
            <w:pPr>
              <w:spacing w:line="276" w:lineRule="auto"/>
              <w:rPr/>
            </w:pPr>
            <w:r w:rsidDel="00000000" w:rsidR="00000000" w:rsidRPr="00000000">
              <w:rPr>
                <w:rtl w:val="0"/>
              </w:rPr>
              <w:t xml:space="preserve">Birimin stratejik plan kapsamında tanımlanmış misyon, vizyon, stratejik amaçlar bulunmamaktadır.</w:t>
            </w:r>
          </w:p>
        </w:tc>
        <w:tc>
          <w:tcPr>
            <w:shd w:fill="auto" w:val="clear"/>
          </w:tcPr>
          <w:p w:rsidR="00000000" w:rsidDel="00000000" w:rsidP="00000000" w:rsidRDefault="00000000" w:rsidRPr="00000000" w14:paraId="000000A3">
            <w:pPr>
              <w:spacing w:line="276" w:lineRule="auto"/>
              <w:rPr/>
            </w:pPr>
            <w:r w:rsidDel="00000000" w:rsidR="00000000" w:rsidRPr="00000000">
              <w:rPr>
                <w:rtl w:val="0"/>
              </w:rPr>
              <w:t xml:space="preserve">Birimin stratejik plan kapsamında tanımlanmış ve birime özgü misyon, vizyon, stratejik amaç ve hedefleri bulunmaktadır.</w:t>
            </w:r>
          </w:p>
        </w:tc>
        <w:tc>
          <w:tcPr>
            <w:shd w:fill="auto" w:val="clear"/>
          </w:tcPr>
          <w:p w:rsidR="00000000" w:rsidDel="00000000" w:rsidP="00000000" w:rsidRDefault="00000000" w:rsidRPr="00000000" w14:paraId="000000A4">
            <w:pPr>
              <w:spacing w:line="276" w:lineRule="auto"/>
              <w:rPr/>
            </w:pPr>
            <w:r w:rsidDel="00000000" w:rsidR="00000000" w:rsidRPr="00000000">
              <w:rPr>
                <w:rtl w:val="0"/>
              </w:rPr>
              <w:t xml:space="preserve">Birimin genelinde stratejik amaçlar ve hedeflerle uyumlu uygulamalar bulunmaktadır. </w:t>
            </w:r>
          </w:p>
        </w:tc>
        <w:tc>
          <w:tcPr>
            <w:shd w:fill="auto" w:val="clear"/>
          </w:tcPr>
          <w:p w:rsidR="00000000" w:rsidDel="00000000" w:rsidP="00000000" w:rsidRDefault="00000000" w:rsidRPr="00000000" w14:paraId="000000A5">
            <w:pPr>
              <w:spacing w:line="276" w:lineRule="auto"/>
              <w:rPr/>
            </w:pPr>
            <w:r w:rsidDel="00000000" w:rsidR="00000000" w:rsidRPr="00000000">
              <w:rPr>
                <w:rtl w:val="0"/>
              </w:rPr>
              <w:t xml:space="preserve">Stratejik amaç ve hedefler doğrultusunda gerçekleştirilen uygulamalar izlenmekte ve paydaşlarla birlikte değerlendirilerek önlemler alınmaktadır.</w:t>
            </w:r>
          </w:p>
        </w:tc>
        <w:tc>
          <w:tcPr>
            <w:gridSpan w:val="2"/>
            <w:shd w:fill="auto" w:val="clear"/>
          </w:tcPr>
          <w:p w:rsidR="00000000" w:rsidDel="00000000" w:rsidP="00000000" w:rsidRDefault="00000000" w:rsidRPr="00000000" w14:paraId="000000A6">
            <w:pPr>
              <w:spacing w:line="276" w:lineRule="auto"/>
              <w:rPr/>
            </w:pPr>
            <w:r w:rsidDel="00000000" w:rsidR="00000000" w:rsidRPr="00000000">
              <w:rPr>
                <w:rtl w:val="0"/>
              </w:rPr>
              <w:t xml:space="preserve">İçselleştirilmiş, sistematik, sürdürülebilir ve örnek gösterilebilir uygulamalar bulunmaktadır.</w:t>
            </w:r>
          </w:p>
        </w:tc>
      </w:tr>
      <w:tr>
        <w:trPr>
          <w:trHeight w:val="3439" w:hRule="atLeast"/>
        </w:trPr>
        <w:tc>
          <w:tcPr>
            <w:vMerge w:val="continue"/>
            <w:shd w:fill="auto" w:val="cle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shd w:fill="auto" w:val="clear"/>
          </w:tcPr>
          <w:p w:rsidR="00000000" w:rsidDel="00000000" w:rsidP="00000000" w:rsidRDefault="00000000" w:rsidRPr="00000000" w14:paraId="000000A9">
            <w:pPr>
              <w:pStyle w:val="Heading4"/>
              <w:spacing w:line="276" w:lineRule="auto"/>
              <w:ind w:right="63" w:firstLine="1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A">
            <w:pPr>
              <w:pStyle w:val="Heading4"/>
              <w:spacing w:line="276" w:lineRule="auto"/>
              <w:ind w:right="63" w:firstLine="118"/>
              <w:jc w:val="both"/>
              <w:rPr>
                <w:rFonts w:ascii="Calibri" w:cs="Calibri" w:eastAsia="Calibri" w:hAnsi="Calibri"/>
                <w:color w:val="000000"/>
                <w:sz w:val="22"/>
                <w:szCs w:val="22"/>
              </w:rPr>
            </w:pPr>
            <w:sdt>
              <w:sdtPr>
                <w:tag w:val="goog_rdk_0"/>
              </w:sdtPr>
              <w:sdtContent>
                <w:commentRangeStart w:id="0"/>
              </w:sdtContent>
            </w:sdt>
            <w:r w:rsidDel="00000000" w:rsidR="00000000" w:rsidRPr="00000000">
              <w:rPr>
                <w:rFonts w:ascii="Calibri" w:cs="Calibri" w:eastAsia="Calibri" w:hAnsi="Calibri"/>
                <w:color w:val="000000"/>
                <w:sz w:val="22"/>
                <w:szCs w:val="22"/>
                <w:rtl w:val="0"/>
              </w:rPr>
              <w:t xml:space="preserve">Kanıtlar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AB">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A.1.1-1  İstanbul Medipol Üniversitesi 2017-2021 Stratejik Plan</w:t>
            </w:r>
            <w:r w:rsidDel="00000000" w:rsidR="00000000" w:rsidRPr="00000000">
              <w:rPr>
                <w:rtl w:val="0"/>
              </w:rPr>
            </w:r>
          </w:p>
          <w:p w:rsidR="00000000" w:rsidDel="00000000" w:rsidP="00000000" w:rsidRDefault="00000000" w:rsidRPr="00000000" w14:paraId="000000AC">
            <w:pPr>
              <w:pStyle w:val="Heading4"/>
              <w:numPr>
                <w:ilvl w:val="0"/>
                <w:numId w:val="4"/>
              </w:numPr>
              <w:spacing w:line="276" w:lineRule="auto"/>
              <w:ind w:left="838" w:hanging="360"/>
              <w:jc w:val="both"/>
              <w:rPr/>
            </w:pPr>
            <w:bookmarkStart w:colFirst="0" w:colLast="0" w:name="_heading=h.mctzbs4e3d1m" w:id="21"/>
            <w:bookmarkEnd w:id="21"/>
            <w:r w:rsidDel="00000000" w:rsidR="00000000" w:rsidRPr="00000000">
              <w:rPr>
                <w:rFonts w:ascii="Calibri" w:cs="Calibri" w:eastAsia="Calibri" w:hAnsi="Calibri"/>
                <w:color w:val="ff0000"/>
                <w:sz w:val="20"/>
                <w:szCs w:val="20"/>
                <w:rtl w:val="0"/>
              </w:rPr>
              <w:t xml:space="preserve">A.1.1-2 Odyoloji Bölümü Tanıtım Kitapçığı</w:t>
            </w:r>
            <w:r w:rsidDel="00000000" w:rsidR="00000000" w:rsidRPr="00000000">
              <w:rPr>
                <w:rtl w:val="0"/>
              </w:rPr>
            </w:r>
          </w:p>
          <w:p w:rsidR="00000000" w:rsidDel="00000000" w:rsidP="00000000" w:rsidRDefault="00000000" w:rsidRPr="00000000" w14:paraId="000000AD">
            <w:pPr>
              <w:pStyle w:val="Heading4"/>
              <w:numPr>
                <w:ilvl w:val="0"/>
                <w:numId w:val="4"/>
              </w:numPr>
              <w:spacing w:line="276" w:lineRule="auto"/>
              <w:ind w:left="838" w:hanging="360"/>
              <w:jc w:val="both"/>
              <w:rPr/>
            </w:pPr>
            <w:bookmarkStart w:colFirst="0" w:colLast="0" w:name="_heading=h.ogc9t1v4vm31" w:id="22"/>
            <w:bookmarkEnd w:id="22"/>
            <w:r w:rsidDel="00000000" w:rsidR="00000000" w:rsidRPr="00000000">
              <w:rPr>
                <w:rFonts w:ascii="Calibri" w:cs="Calibri" w:eastAsia="Calibri" w:hAnsi="Calibri"/>
                <w:color w:val="ff0000"/>
                <w:sz w:val="20"/>
                <w:szCs w:val="20"/>
                <w:rtl w:val="0"/>
              </w:rPr>
              <w:t xml:space="preserve">A.1.1-3 Odyoloji Bölümü Web Sayfası Program Bilgileri</w:t>
            </w:r>
            <w:r w:rsidDel="00000000" w:rsidR="00000000" w:rsidRPr="00000000">
              <w:rPr>
                <w:rtl w:val="0"/>
              </w:rPr>
            </w:r>
          </w:p>
          <w:p w:rsidR="00000000" w:rsidDel="00000000" w:rsidP="00000000" w:rsidRDefault="00000000" w:rsidRPr="00000000" w14:paraId="000000AE">
            <w:pPr>
              <w:numPr>
                <w:ilvl w:val="0"/>
                <w:numId w:val="4"/>
              </w:numPr>
              <w:ind w:left="838" w:hanging="360"/>
              <w:rPr>
                <w:b w:val="1"/>
                <w:i w:val="1"/>
                <w:sz w:val="20"/>
                <w:szCs w:val="20"/>
              </w:rPr>
            </w:pPr>
            <w:r w:rsidDel="00000000" w:rsidR="00000000" w:rsidRPr="00000000">
              <w:rPr>
                <w:b w:val="1"/>
                <w:i w:val="1"/>
                <w:color w:val="ff0000"/>
                <w:sz w:val="20"/>
                <w:szCs w:val="20"/>
                <w:rtl w:val="0"/>
              </w:rPr>
              <w:t xml:space="preserve">A.1.1-4 Odyoloji Bölümü 2020-2021 Oryantasyon Toplantısı</w:t>
            </w:r>
            <w:r w:rsidDel="00000000" w:rsidR="00000000" w:rsidRPr="00000000">
              <w:rPr>
                <w:rtl w:val="0"/>
              </w:rPr>
            </w:r>
          </w:p>
          <w:p w:rsidR="00000000" w:rsidDel="00000000" w:rsidP="00000000" w:rsidRDefault="00000000" w:rsidRPr="00000000" w14:paraId="000000AF">
            <w:pPr>
              <w:numPr>
                <w:ilvl w:val="0"/>
                <w:numId w:val="4"/>
              </w:numPr>
              <w:ind w:left="838" w:hanging="360"/>
              <w:rPr>
                <w:b w:val="1"/>
                <w:i w:val="1"/>
                <w:sz w:val="20"/>
                <w:szCs w:val="20"/>
              </w:rPr>
            </w:pPr>
            <w:r w:rsidDel="00000000" w:rsidR="00000000" w:rsidRPr="00000000">
              <w:rPr>
                <w:b w:val="1"/>
                <w:i w:val="1"/>
                <w:color w:val="ff0000"/>
                <w:sz w:val="20"/>
                <w:szCs w:val="20"/>
                <w:rtl w:val="0"/>
              </w:rPr>
              <w:t xml:space="preserve">A.1.1-5 Odyoloji Bölüm Kurulu Toplantı Tutanakları</w:t>
            </w:r>
            <w:r w:rsidDel="00000000" w:rsidR="00000000" w:rsidRPr="00000000">
              <w:rPr>
                <w:rtl w:val="0"/>
              </w:rPr>
            </w:r>
          </w:p>
          <w:p w:rsidR="00000000" w:rsidDel="00000000" w:rsidP="00000000" w:rsidRDefault="00000000" w:rsidRPr="00000000" w14:paraId="000000B0">
            <w:pPr>
              <w:ind w:left="838" w:firstLine="0"/>
              <w:rPr>
                <w:b w:val="1"/>
                <w:i w:val="1"/>
                <w:color w:val="ff0000"/>
                <w:sz w:val="20"/>
                <w:szCs w:val="20"/>
              </w:rPr>
            </w:pPr>
            <w:r w:rsidDel="00000000" w:rsidR="00000000" w:rsidRPr="00000000">
              <w:rPr>
                <w:b w:val="1"/>
                <w:i w:val="1"/>
                <w:color w:val="ff0000"/>
                <w:sz w:val="20"/>
                <w:szCs w:val="20"/>
                <w:rtl w:val="0"/>
              </w:rPr>
              <w:t xml:space="preserve"> </w:t>
            </w:r>
          </w:p>
          <w:p w:rsidR="00000000" w:rsidDel="00000000" w:rsidP="00000000" w:rsidRDefault="00000000" w:rsidRPr="00000000" w14:paraId="000000B1">
            <w:pPr>
              <w:pStyle w:val="Heading4"/>
              <w:spacing w:line="276" w:lineRule="auto"/>
              <w:ind w:left="838" w:firstLine="0"/>
              <w:jc w:val="both"/>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br w:type="page"/>
      </w:r>
      <w:r w:rsidDel="00000000" w:rsidR="00000000" w:rsidRPr="00000000">
        <w:rPr>
          <w:rtl w:val="0"/>
        </w:rPr>
      </w:r>
    </w:p>
    <w:tbl>
      <w:tblPr>
        <w:tblStyle w:val="Table2"/>
        <w:tblW w:w="1601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50"/>
        <w:gridCol w:w="2019"/>
        <w:gridCol w:w="1928"/>
        <w:gridCol w:w="1983"/>
        <w:gridCol w:w="2399"/>
        <w:gridCol w:w="1935"/>
        <w:tblGridChange w:id="0">
          <w:tblGrid>
            <w:gridCol w:w="5750"/>
            <w:gridCol w:w="2019"/>
            <w:gridCol w:w="1928"/>
            <w:gridCol w:w="1983"/>
            <w:gridCol w:w="2399"/>
            <w:gridCol w:w="1935"/>
          </w:tblGrid>
        </w:tblGridChange>
      </w:tblGrid>
      <w:tr>
        <w:trPr>
          <w:trHeight w:val="412" w:hRule="atLeast"/>
        </w:trPr>
        <w:tc>
          <w:tcPr>
            <w:gridSpan w:val="6"/>
            <w:shd w:fill="auto" w:val="clear"/>
            <w:vAlign w:val="bottom"/>
          </w:tcPr>
          <w:p w:rsidR="00000000" w:rsidDel="00000000" w:rsidP="00000000" w:rsidRDefault="00000000" w:rsidRPr="00000000" w14:paraId="000000B9">
            <w:pPr>
              <w:spacing w:line="276" w:lineRule="auto"/>
              <w:jc w:val="right"/>
              <w:rPr>
                <w:b w:val="1"/>
                <w:color w:val="7b0b4e"/>
                <w:sz w:val="28"/>
                <w:szCs w:val="28"/>
              </w:rPr>
            </w:pPr>
            <w:r w:rsidDel="00000000" w:rsidR="00000000" w:rsidRPr="00000000">
              <w:rPr>
                <w:b w:val="1"/>
                <w:color w:val="7b0b4e"/>
                <w:sz w:val="28"/>
                <w:szCs w:val="28"/>
                <w:rtl w:val="0"/>
              </w:rPr>
              <w:t xml:space="preserve">KALİTE GÜVENCESİ SİSTEM</w:t>
            </w:r>
          </w:p>
          <w:p w:rsidR="00000000" w:rsidDel="00000000" w:rsidP="00000000" w:rsidRDefault="00000000" w:rsidRPr="00000000" w14:paraId="000000BA">
            <w:pPr>
              <w:spacing w:line="276" w:lineRule="auto"/>
              <w:jc w:val="center"/>
              <w:rPr>
                <w:b w:val="1"/>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273" w:hRule="atLeast"/>
        </w:trPr>
        <w:tc>
          <w:tcPr>
            <w:shd w:fill="auto" w:val="clear"/>
            <w:vAlign w:val="center"/>
          </w:tcPr>
          <w:p w:rsidR="00000000" w:rsidDel="00000000" w:rsidP="00000000" w:rsidRDefault="00000000" w:rsidRPr="00000000" w14:paraId="000000C0">
            <w:pPr>
              <w:tabs>
                <w:tab w:val="center" w:pos="2792"/>
              </w:tabs>
              <w:spacing w:line="276" w:lineRule="auto"/>
              <w:rPr>
                <w:b w:val="1"/>
                <w:color w:val="000000"/>
              </w:rPr>
            </w:pPr>
            <w:r w:rsidDel="00000000" w:rsidR="00000000" w:rsidRPr="00000000">
              <w:rPr>
                <w:b w:val="1"/>
                <w:color w:val="000000"/>
                <w:rtl w:val="0"/>
              </w:rPr>
              <w:t xml:space="preserve">A.1. Misyon ve Stratejik Amaçlar</w:t>
            </w:r>
          </w:p>
        </w:tc>
        <w:tc>
          <w:tcPr>
            <w:shd w:fill="auto" w:val="clear"/>
            <w:vAlign w:val="bottom"/>
          </w:tcPr>
          <w:p w:rsidR="00000000" w:rsidDel="00000000" w:rsidP="00000000" w:rsidRDefault="00000000" w:rsidRPr="00000000" w14:paraId="000000C1">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0C2">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0C3">
            <w:pPr>
              <w:spacing w:line="276" w:lineRule="auto"/>
              <w:jc w:val="center"/>
              <w:rPr>
                <w:b w:val="1"/>
                <w:highlight w:val="yellow"/>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0C4">
            <w:pPr>
              <w:spacing w:line="276" w:lineRule="auto"/>
              <w:jc w:val="center"/>
              <w:rPr>
                <w:b w:val="1"/>
                <w:highlight w:val="white"/>
              </w:rPr>
            </w:pPr>
            <w:r w:rsidDel="00000000" w:rsidR="00000000" w:rsidRPr="00000000">
              <w:rPr>
                <w:b w:val="1"/>
                <w:highlight w:val="white"/>
                <w:rtl w:val="0"/>
              </w:rPr>
              <w:t xml:space="preserve">4</w:t>
            </w:r>
            <w:r w:rsidDel="00000000" w:rsidR="00000000" w:rsidRPr="00000000">
              <w:rPr>
                <w:rFonts w:ascii="MS Gothic" w:cs="MS Gothic" w:eastAsia="MS Gothic" w:hAnsi="MS Gothic"/>
                <w:b w:val="1"/>
                <w:highlight w:val="white"/>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0C5">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118" w:hRule="atLeast"/>
        </w:trPr>
        <w:tc>
          <w:tcPr>
            <w:vMerge w:val="restart"/>
            <w:shd w:fill="auto" w:val="clear"/>
          </w:tcPr>
          <w:p w:rsidR="00000000" w:rsidDel="00000000" w:rsidP="00000000" w:rsidRDefault="00000000" w:rsidRPr="00000000" w14:paraId="000000C6">
            <w:pPr>
              <w:spacing w:line="276" w:lineRule="auto"/>
              <w:rPr/>
            </w:pPr>
            <w:r w:rsidDel="00000000" w:rsidR="00000000" w:rsidRPr="00000000">
              <w:rPr>
                <w:rtl w:val="0"/>
              </w:rPr>
            </w:r>
          </w:p>
          <w:p w:rsidR="00000000" w:rsidDel="00000000" w:rsidP="00000000" w:rsidRDefault="00000000" w:rsidRPr="00000000" w14:paraId="000000C7">
            <w:pPr>
              <w:spacing w:line="276" w:lineRule="auto"/>
              <w:rPr>
                <w:color w:val="000000"/>
              </w:rPr>
            </w:pPr>
            <w:r w:rsidDel="00000000" w:rsidR="00000000" w:rsidRPr="00000000">
              <w:rPr>
                <w:rtl w:val="0"/>
              </w:rPr>
            </w:r>
          </w:p>
          <w:p w:rsidR="00000000" w:rsidDel="00000000" w:rsidP="00000000" w:rsidRDefault="00000000" w:rsidRPr="00000000" w14:paraId="000000C8">
            <w:pPr>
              <w:spacing w:line="276" w:lineRule="auto"/>
              <w:jc w:val="both"/>
              <w:rPr>
                <w:b w:val="1"/>
                <w:color w:val="000000"/>
                <w:u w:val="single"/>
              </w:rPr>
            </w:pPr>
            <w:r w:rsidDel="00000000" w:rsidR="00000000" w:rsidRPr="00000000">
              <w:rPr>
                <w:b w:val="1"/>
                <w:color w:val="000000"/>
                <w:u w:val="single"/>
                <w:rtl w:val="0"/>
              </w:rPr>
              <w:t xml:space="preserve">A.1.2. Kalite güvencesi; eğitim ve öğretim; araştırma ve geliştirme; toplumsal katkı ve yönetim politikaları</w:t>
            </w:r>
          </w:p>
          <w:p w:rsidR="00000000" w:rsidDel="00000000" w:rsidP="00000000" w:rsidRDefault="00000000" w:rsidRPr="00000000" w14:paraId="000000C9">
            <w:pPr>
              <w:spacing w:line="276" w:lineRule="auto"/>
              <w:rPr>
                <w:b w:val="1"/>
                <w:color w:val="000000"/>
                <w:u w:val="single"/>
              </w:rPr>
            </w:pPr>
            <w:r w:rsidDel="00000000" w:rsidR="00000000" w:rsidRPr="00000000">
              <w:rPr>
                <w:rtl w:val="0"/>
              </w:rPr>
            </w:r>
          </w:p>
          <w:p w:rsidR="00000000" w:rsidDel="00000000" w:rsidP="00000000" w:rsidRDefault="00000000" w:rsidRPr="00000000" w14:paraId="000000CA">
            <w:pPr>
              <w:spacing w:line="276" w:lineRule="auto"/>
              <w:jc w:val="both"/>
              <w:rPr>
                <w:color w:val="000000"/>
              </w:rPr>
            </w:pPr>
            <w:r w:rsidDel="00000000" w:rsidR="00000000" w:rsidRPr="00000000">
              <w:rPr>
                <w:color w:val="000000"/>
                <w:rtl w:val="0"/>
              </w:rPr>
              <w:t xml:space="preserve">Kalite güvencesi politikası vardır, paydaşların görüşü alınarak hazırlanmıştır. Politika birim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 </w:t>
            </w:r>
          </w:p>
          <w:p w:rsidR="00000000" w:rsidDel="00000000" w:rsidP="00000000" w:rsidRDefault="00000000" w:rsidRPr="00000000" w14:paraId="000000CB">
            <w:pPr>
              <w:spacing w:line="276" w:lineRule="auto"/>
              <w:jc w:val="both"/>
              <w:rPr>
                <w:color w:val="000000"/>
              </w:rPr>
            </w:pPr>
            <w:r w:rsidDel="00000000" w:rsidR="00000000" w:rsidRPr="00000000">
              <w:rPr>
                <w:color w:val="000000"/>
                <w:rtl w:val="0"/>
              </w:rPr>
              <w:t xml:space="preserve">Aynı şekilde eğitim ve öğretim (uzaktan eğitimi de kapsayacak şekilde), araştırma ve geliştirme, toplumsal katkı ve yönetim sistemi politikaları vardır ve kalite güvencesi politikası için sayılan özellikleri taşır. Bu politika ifadelerinin somut sonuçları, uygulamalara yansıyan etkileri vardır; örnekleri sunulabilir. </w:t>
            </w:r>
          </w:p>
          <w:p w:rsidR="00000000" w:rsidDel="00000000" w:rsidP="00000000" w:rsidRDefault="00000000" w:rsidRPr="00000000" w14:paraId="000000CC">
            <w:pPr>
              <w:spacing w:line="276" w:lineRule="auto"/>
              <w:rPr>
                <w:b w:val="1"/>
                <w:color w:val="000000"/>
                <w:u w:val="single"/>
              </w:rPr>
            </w:pPr>
            <w:r w:rsidDel="00000000" w:rsidR="00000000" w:rsidRPr="00000000">
              <w:rPr>
                <w:rtl w:val="0"/>
              </w:rPr>
            </w:r>
          </w:p>
          <w:p w:rsidR="00000000" w:rsidDel="00000000" w:rsidP="00000000" w:rsidRDefault="00000000" w:rsidRPr="00000000" w14:paraId="000000CD">
            <w:pPr>
              <w:spacing w:line="276" w:lineRule="auto"/>
              <w:rPr/>
            </w:pPr>
            <w:r w:rsidDel="00000000" w:rsidR="00000000" w:rsidRPr="00000000">
              <w:rPr>
                <w:color w:val="000000"/>
                <w:rtl w:val="0"/>
              </w:rPr>
              <w:t xml:space="preserve"> </w:t>
            </w:r>
            <w:r w:rsidDel="00000000" w:rsidR="00000000" w:rsidRPr="00000000">
              <w:rPr>
                <w:rtl w:val="0"/>
              </w:rPr>
            </w:r>
          </w:p>
        </w:tc>
        <w:tc>
          <w:tcPr>
            <w:shd w:fill="auto" w:val="clear"/>
          </w:tcPr>
          <w:p w:rsidR="00000000" w:rsidDel="00000000" w:rsidP="00000000" w:rsidRDefault="00000000" w:rsidRPr="00000000" w14:paraId="000000CE">
            <w:pPr>
              <w:spacing w:line="276" w:lineRule="auto"/>
              <w:rPr/>
            </w:pPr>
            <w:r w:rsidDel="00000000" w:rsidR="00000000" w:rsidRPr="00000000">
              <w:rPr>
                <w:rtl w:val="0"/>
              </w:rPr>
              <w:t xml:space="preserve">Birimin tanımlı politikaları bulunmamaktadır.</w:t>
            </w:r>
          </w:p>
        </w:tc>
        <w:tc>
          <w:tcPr>
            <w:shd w:fill="auto" w:val="clear"/>
          </w:tcPr>
          <w:p w:rsidR="00000000" w:rsidDel="00000000" w:rsidP="00000000" w:rsidRDefault="00000000" w:rsidRPr="00000000" w14:paraId="000000CF">
            <w:pPr>
              <w:spacing w:line="276" w:lineRule="auto"/>
              <w:rPr/>
            </w:pPr>
            <w:r w:rsidDel="00000000" w:rsidR="00000000" w:rsidRPr="00000000">
              <w:rPr>
                <w:rtl w:val="0"/>
              </w:rPr>
              <w:t xml:space="preserve">Birimin ilan edilmiş tanımlı politikalar bulunmaktadır. </w:t>
            </w:r>
          </w:p>
          <w:p w:rsidR="00000000" w:rsidDel="00000000" w:rsidP="00000000" w:rsidRDefault="00000000" w:rsidRPr="00000000" w14:paraId="000000D0">
            <w:pPr>
              <w:spacing w:line="276" w:lineRule="auto"/>
              <w:rPr/>
            </w:pPr>
            <w:r w:rsidDel="00000000" w:rsidR="00000000" w:rsidRPr="00000000">
              <w:rPr>
                <w:rtl w:val="0"/>
              </w:rPr>
            </w:r>
          </w:p>
        </w:tc>
        <w:tc>
          <w:tcPr>
            <w:shd w:fill="auto" w:val="clear"/>
          </w:tcPr>
          <w:p w:rsidR="00000000" w:rsidDel="00000000" w:rsidP="00000000" w:rsidRDefault="00000000" w:rsidRPr="00000000" w14:paraId="000000D1">
            <w:pPr>
              <w:spacing w:line="276" w:lineRule="auto"/>
              <w:rPr/>
            </w:pPr>
            <w:r w:rsidDel="00000000" w:rsidR="00000000" w:rsidRPr="00000000">
              <w:rPr>
                <w:rtl w:val="0"/>
              </w:rPr>
              <w:t xml:space="preserve">Birimin, tüm çalışanlar tarafından benimsenen ve paydaşlarınca bilinen politikaları ve bu politikalarla uyumlu uygulamaları bulunmaktadır.</w:t>
            </w:r>
          </w:p>
        </w:tc>
        <w:tc>
          <w:tcPr>
            <w:shd w:fill="auto" w:val="clear"/>
          </w:tcPr>
          <w:p w:rsidR="00000000" w:rsidDel="00000000" w:rsidP="00000000" w:rsidRDefault="00000000" w:rsidRPr="00000000" w14:paraId="000000D2">
            <w:pPr>
              <w:spacing w:line="276" w:lineRule="auto"/>
              <w:rPr/>
            </w:pPr>
            <w:r w:rsidDel="00000000" w:rsidR="00000000" w:rsidRPr="00000000">
              <w:rPr>
                <w:rtl w:val="0"/>
              </w:rPr>
              <w:t xml:space="preserve">Bu politikalar ve bağlı uygulamalar izlenmekte ve ilgili paydaşlarla birlikte değerlendirilmektedir.</w:t>
            </w:r>
          </w:p>
        </w:tc>
        <w:tc>
          <w:tcPr>
            <w:shd w:fill="auto" w:val="clear"/>
          </w:tcPr>
          <w:p w:rsidR="00000000" w:rsidDel="00000000" w:rsidP="00000000" w:rsidRDefault="00000000" w:rsidRPr="00000000" w14:paraId="000000D3">
            <w:pPr>
              <w:spacing w:line="276" w:lineRule="auto"/>
              <w:rPr/>
            </w:pPr>
            <w:r w:rsidDel="00000000" w:rsidR="00000000" w:rsidRPr="00000000">
              <w:rPr>
                <w:rtl w:val="0"/>
              </w:rPr>
              <w:t xml:space="preserve">İçselleştirilmiş, sistematik, sürdürülebilir ve örnek gösterilebilir uygulamalar bulunmaktadır.</w:t>
            </w:r>
          </w:p>
        </w:tc>
      </w:tr>
      <w:tr>
        <w:trPr>
          <w:trHeight w:val="3544" w:hRule="atLeast"/>
        </w:trPr>
        <w:tc>
          <w:tcPr>
            <w:vMerge w:val="continue"/>
            <w:shd w:fill="auto" w:val="clea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auto" w:val="clear"/>
          </w:tcPr>
          <w:p w:rsidR="00000000" w:rsidDel="00000000" w:rsidP="00000000" w:rsidRDefault="00000000" w:rsidRPr="00000000" w14:paraId="000000D5">
            <w:pPr>
              <w:pStyle w:val="Heading4"/>
              <w:spacing w:line="276" w:lineRule="auto"/>
              <w:ind w:right="63" w:firstLine="118"/>
              <w:jc w:val="both"/>
              <w:rPr>
                <w:rFonts w:ascii="Calibri" w:cs="Calibri" w:eastAsia="Calibri" w:hAnsi="Calibri"/>
                <w:b w:val="0"/>
                <w:i w:val="0"/>
              </w:rPr>
            </w:pPr>
            <w:r w:rsidDel="00000000" w:rsidR="00000000" w:rsidRPr="00000000">
              <w:rPr>
                <w:rtl w:val="0"/>
              </w:rPr>
            </w:r>
          </w:p>
          <w:p w:rsidR="00000000" w:rsidDel="00000000" w:rsidP="00000000" w:rsidRDefault="00000000" w:rsidRPr="00000000" w14:paraId="000000D6">
            <w:pPr>
              <w:pStyle w:val="Heading4"/>
              <w:spacing w:line="276" w:lineRule="auto"/>
              <w:ind w:right="63" w:firstLine="118"/>
              <w:jc w:val="both"/>
              <w:rPr>
                <w:rFonts w:ascii="Calibri" w:cs="Calibri" w:eastAsia="Calibri" w:hAnsi="Calibri"/>
                <w:color w:val="000000"/>
              </w:rPr>
            </w:pPr>
            <w:sdt>
              <w:sdtPr>
                <w:tag w:val="goog_rdk_1"/>
              </w:sdtPr>
              <w:sdtContent>
                <w:commentRangeStart w:id="1"/>
              </w:sdtContent>
            </w:sdt>
            <w:r w:rsidDel="00000000" w:rsidR="00000000" w:rsidRPr="00000000">
              <w:rPr>
                <w:rFonts w:ascii="Calibri" w:cs="Calibri" w:eastAsia="Calibri" w:hAnsi="Calibri"/>
                <w:color w:val="000000"/>
                <w:rtl w:val="0"/>
              </w:rPr>
              <w:t xml:space="preserve">Kanıtlar</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D7">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A.1.2-1 </w:t>
            </w:r>
            <w:r w:rsidDel="00000000" w:rsidR="00000000" w:rsidRPr="00000000">
              <w:rPr>
                <w:b w:val="0"/>
                <w:color w:val="ff0000"/>
                <w:sz w:val="14"/>
                <w:szCs w:val="14"/>
                <w:rtl w:val="0"/>
              </w:rPr>
              <w:t xml:space="preserve"> </w:t>
            </w:r>
            <w:r w:rsidDel="00000000" w:rsidR="00000000" w:rsidRPr="00000000">
              <w:rPr>
                <w:rFonts w:ascii="Calibri" w:cs="Calibri" w:eastAsia="Calibri" w:hAnsi="Calibri"/>
                <w:color w:val="ff0000"/>
                <w:sz w:val="20"/>
                <w:szCs w:val="20"/>
                <w:rtl w:val="0"/>
              </w:rPr>
              <w:t xml:space="preserve">Odyoloji  Çekirdek Eğitim Programı (OÇEP)</w:t>
            </w:r>
            <w:r w:rsidDel="00000000" w:rsidR="00000000" w:rsidRPr="00000000">
              <w:rPr>
                <w:rtl w:val="0"/>
              </w:rPr>
            </w:r>
          </w:p>
          <w:p w:rsidR="00000000" w:rsidDel="00000000" w:rsidP="00000000" w:rsidRDefault="00000000" w:rsidRPr="00000000" w14:paraId="000000D8">
            <w:pPr>
              <w:numPr>
                <w:ilvl w:val="0"/>
                <w:numId w:val="4"/>
              </w:numPr>
              <w:ind w:left="838" w:hanging="360"/>
              <w:rPr>
                <w:b w:val="1"/>
                <w:i w:val="1"/>
                <w:sz w:val="20"/>
                <w:szCs w:val="20"/>
              </w:rPr>
            </w:pPr>
            <w:r w:rsidDel="00000000" w:rsidR="00000000" w:rsidRPr="00000000">
              <w:rPr>
                <w:b w:val="1"/>
                <w:i w:val="1"/>
                <w:color w:val="ff0000"/>
                <w:sz w:val="20"/>
                <w:szCs w:val="20"/>
                <w:rtl w:val="0"/>
              </w:rPr>
              <w:t xml:space="preserve">A.1.2-2 Türkiye Yükseköğretim Yeterlilikler Çerçevesi (TYYÇ) Lisans Düzeyi Tablo (Ekran Görüntüsü)</w:t>
            </w:r>
            <w:r w:rsidDel="00000000" w:rsidR="00000000" w:rsidRPr="00000000">
              <w:rPr>
                <w:rtl w:val="0"/>
              </w:rPr>
            </w:r>
          </w:p>
          <w:p w:rsidR="00000000" w:rsidDel="00000000" w:rsidP="00000000" w:rsidRDefault="00000000" w:rsidRPr="00000000" w14:paraId="000000D9">
            <w:pPr>
              <w:pStyle w:val="Heading4"/>
              <w:numPr>
                <w:ilvl w:val="0"/>
                <w:numId w:val="4"/>
              </w:numPr>
              <w:spacing w:line="276" w:lineRule="auto"/>
              <w:ind w:left="838" w:hanging="360"/>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A.1.2-3 Odyoloji Bölümü Okutulacak Dersler</w:t>
            </w:r>
          </w:p>
          <w:p w:rsidR="00000000" w:rsidDel="00000000" w:rsidP="00000000" w:rsidRDefault="00000000" w:rsidRPr="00000000" w14:paraId="000000DA">
            <w:pPr>
              <w:pStyle w:val="Heading4"/>
              <w:numPr>
                <w:ilvl w:val="0"/>
                <w:numId w:val="4"/>
              </w:numPr>
              <w:spacing w:line="276" w:lineRule="auto"/>
              <w:ind w:left="838" w:hanging="360"/>
              <w:jc w:val="both"/>
              <w:rPr>
                <w:rFonts w:ascii="Calibri" w:cs="Calibri" w:eastAsia="Calibri" w:hAnsi="Calibri"/>
                <w:color w:val="ff0000"/>
                <w:sz w:val="20"/>
                <w:szCs w:val="20"/>
              </w:rPr>
            </w:pPr>
            <w:bookmarkStart w:colFirst="0" w:colLast="0" w:name="_heading=h.z8tekpzc58ut" w:id="23"/>
            <w:bookmarkEnd w:id="23"/>
            <w:r w:rsidDel="00000000" w:rsidR="00000000" w:rsidRPr="00000000">
              <w:rPr>
                <w:rFonts w:ascii="Calibri" w:cs="Calibri" w:eastAsia="Calibri" w:hAnsi="Calibri"/>
                <w:color w:val="ff0000"/>
                <w:sz w:val="20"/>
                <w:szCs w:val="20"/>
                <w:rtl w:val="0"/>
              </w:rPr>
              <w:t xml:space="preserve">A.1.2-4 Öğrenci Memnuniyet Anketi</w:t>
            </w:r>
          </w:p>
          <w:p w:rsidR="00000000" w:rsidDel="00000000" w:rsidP="00000000" w:rsidRDefault="00000000" w:rsidRPr="00000000" w14:paraId="000000DB">
            <w:pPr>
              <w:pStyle w:val="Heading4"/>
              <w:numPr>
                <w:ilvl w:val="0"/>
                <w:numId w:val="4"/>
              </w:numPr>
              <w:spacing w:line="276" w:lineRule="auto"/>
              <w:ind w:left="838" w:hanging="360"/>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A.1.2-5 Akademik Personel Memnuniyet Anketi </w:t>
            </w:r>
          </w:p>
          <w:p w:rsidR="00000000" w:rsidDel="00000000" w:rsidP="00000000" w:rsidRDefault="00000000" w:rsidRPr="00000000" w14:paraId="000000DC">
            <w:pPr>
              <w:pStyle w:val="Heading4"/>
              <w:numPr>
                <w:ilvl w:val="0"/>
                <w:numId w:val="4"/>
              </w:numPr>
              <w:spacing w:line="276" w:lineRule="auto"/>
              <w:ind w:left="838" w:hanging="360"/>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A.1.2-6 Mezun Memnuniyet Anketi</w:t>
            </w:r>
          </w:p>
          <w:p w:rsidR="00000000" w:rsidDel="00000000" w:rsidP="00000000" w:rsidRDefault="00000000" w:rsidRPr="00000000" w14:paraId="000000DD">
            <w:pPr>
              <w:pStyle w:val="Heading4"/>
              <w:numPr>
                <w:ilvl w:val="0"/>
                <w:numId w:val="4"/>
              </w:numPr>
              <w:spacing w:line="276" w:lineRule="auto"/>
              <w:ind w:left="838" w:hanging="360"/>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A.1.2-7  Dış Paydaş Toplantı Tutanakları</w:t>
            </w:r>
          </w:p>
          <w:p w:rsidR="00000000" w:rsidDel="00000000" w:rsidP="00000000" w:rsidRDefault="00000000" w:rsidRPr="00000000" w14:paraId="000000DE">
            <w:pPr>
              <w:pStyle w:val="Heading4"/>
              <w:numPr>
                <w:ilvl w:val="0"/>
                <w:numId w:val="4"/>
              </w:numPr>
              <w:spacing w:line="276" w:lineRule="auto"/>
              <w:ind w:left="838" w:hanging="360"/>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A.1.2.8 2020 Yılı İşitme Denge Topluluğu Faaliyetleri</w:t>
            </w:r>
          </w:p>
          <w:p w:rsidR="00000000" w:rsidDel="00000000" w:rsidP="00000000" w:rsidRDefault="00000000" w:rsidRPr="00000000" w14:paraId="000000DF">
            <w:pPr>
              <w:pStyle w:val="Heading4"/>
              <w:numPr>
                <w:ilvl w:val="0"/>
                <w:numId w:val="4"/>
              </w:numPr>
              <w:spacing w:line="276" w:lineRule="auto"/>
              <w:ind w:left="838" w:hanging="360"/>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A.1.2-9 3 Mart Dünya Kulak ve İşitme Günü Etkinliği</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ind w:left="838" w:firstLine="0"/>
              <w:rPr/>
            </w:pPr>
            <w:r w:rsidDel="00000000" w:rsidR="00000000" w:rsidRPr="00000000">
              <w:rPr>
                <w:rtl w:val="0"/>
              </w:rPr>
            </w:r>
          </w:p>
          <w:p w:rsidR="00000000" w:rsidDel="00000000" w:rsidP="00000000" w:rsidRDefault="00000000" w:rsidRPr="00000000" w14:paraId="000000E2">
            <w:pPr>
              <w:pStyle w:val="Heading4"/>
              <w:spacing w:line="276" w:lineRule="auto"/>
              <w:ind w:left="0" w:firstLine="0"/>
              <w:jc w:val="both"/>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0E7">
      <w:pPr>
        <w:rPr/>
      </w:pPr>
      <w:r w:rsidDel="00000000" w:rsidR="00000000" w:rsidRPr="00000000">
        <w:rPr>
          <w:rtl w:val="0"/>
        </w:rPr>
      </w:r>
    </w:p>
    <w:tbl>
      <w:tblPr>
        <w:tblStyle w:val="Table3"/>
        <w:tblW w:w="16013.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8"/>
        <w:gridCol w:w="2019"/>
        <w:gridCol w:w="1925"/>
        <w:gridCol w:w="1981"/>
        <w:gridCol w:w="2406"/>
        <w:gridCol w:w="1934"/>
        <w:tblGridChange w:id="0">
          <w:tblGrid>
            <w:gridCol w:w="5748"/>
            <w:gridCol w:w="2019"/>
            <w:gridCol w:w="1925"/>
            <w:gridCol w:w="1981"/>
            <w:gridCol w:w="2406"/>
            <w:gridCol w:w="1934"/>
          </w:tblGrid>
        </w:tblGridChange>
      </w:tblGrid>
      <w:tr>
        <w:trPr>
          <w:trHeight w:val="20" w:hRule="atLeast"/>
        </w:trPr>
        <w:tc>
          <w:tcPr>
            <w:gridSpan w:val="6"/>
            <w:shd w:fill="auto" w:val="clear"/>
            <w:vAlign w:val="bottom"/>
          </w:tcPr>
          <w:p w:rsidR="00000000" w:rsidDel="00000000" w:rsidP="00000000" w:rsidRDefault="00000000" w:rsidRPr="00000000" w14:paraId="000000E8">
            <w:pPr>
              <w:spacing w:line="276" w:lineRule="auto"/>
              <w:jc w:val="right"/>
              <w:rPr>
                <w:b w:val="1"/>
                <w:color w:val="7b0b4e"/>
                <w:sz w:val="28"/>
                <w:szCs w:val="28"/>
              </w:rPr>
            </w:pPr>
            <w:r w:rsidDel="00000000" w:rsidR="00000000" w:rsidRPr="00000000">
              <w:rPr>
                <w:b w:val="1"/>
                <w:color w:val="7b0b4e"/>
                <w:sz w:val="28"/>
                <w:szCs w:val="28"/>
                <w:rtl w:val="0"/>
              </w:rPr>
              <w:t xml:space="preserve">KALİTE GÜVENCESİ SİSTEMİ</w:t>
            </w:r>
          </w:p>
          <w:p w:rsidR="00000000" w:rsidDel="00000000" w:rsidP="00000000" w:rsidRDefault="00000000" w:rsidRPr="00000000" w14:paraId="000000E9">
            <w:pPr>
              <w:ind w:left="118" w:right="63"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EF">
            <w:pPr>
              <w:tabs>
                <w:tab w:val="center" w:pos="2792"/>
              </w:tabs>
              <w:spacing w:line="276" w:lineRule="auto"/>
              <w:rPr>
                <w:b w:val="1"/>
                <w:color w:val="000000"/>
              </w:rPr>
            </w:pPr>
            <w:r w:rsidDel="00000000" w:rsidR="00000000" w:rsidRPr="00000000">
              <w:rPr>
                <w:b w:val="1"/>
                <w:color w:val="000000"/>
                <w:rtl w:val="0"/>
              </w:rPr>
              <w:t xml:space="preserve">A.1. Misyon ve Stratejik Amaçlar</w:t>
            </w:r>
          </w:p>
        </w:tc>
        <w:tc>
          <w:tcPr>
            <w:shd w:fill="auto" w:val="clear"/>
            <w:vAlign w:val="bottom"/>
          </w:tcPr>
          <w:p w:rsidR="00000000" w:rsidDel="00000000" w:rsidP="00000000" w:rsidRDefault="00000000" w:rsidRPr="00000000" w14:paraId="000000F0">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0F1">
            <w:pPr>
              <w:spacing w:line="276" w:lineRule="auto"/>
              <w:jc w:val="center"/>
              <w:rPr>
                <w:b w:val="1"/>
                <w:highlight w:val="yellow"/>
              </w:rPr>
            </w:pPr>
            <w:r w:rsidDel="00000000" w:rsidR="00000000" w:rsidRPr="00000000">
              <w:rPr>
                <w:b w:val="1"/>
                <w:highlight w:val="yellow"/>
                <w:rtl w:val="0"/>
              </w:rPr>
              <w:t xml:space="preserve">2 </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0F2">
            <w:pPr>
              <w:spacing w:line="276" w:lineRule="auto"/>
              <w:jc w:val="center"/>
              <w:rPr>
                <w:b w:val="1"/>
                <w:highlight w:val="white"/>
              </w:rPr>
            </w:pPr>
            <w:r w:rsidDel="00000000" w:rsidR="00000000" w:rsidRPr="00000000">
              <w:rPr>
                <w:b w:val="1"/>
                <w:highlight w:val="white"/>
                <w:rtl w:val="0"/>
              </w:rPr>
              <w:t xml:space="preserve">3 </w:t>
            </w:r>
            <w:r w:rsidDel="00000000" w:rsidR="00000000" w:rsidRPr="00000000">
              <w:rPr>
                <w:rFonts w:ascii="MS Gothic" w:cs="MS Gothic" w:eastAsia="MS Gothic" w:hAnsi="MS Gothic"/>
                <w:b w:val="1"/>
                <w:highlight w:val="white"/>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0F3">
            <w:pPr>
              <w:spacing w:line="276" w:lineRule="auto"/>
              <w:jc w:val="center"/>
              <w:rPr>
                <w:b w:val="1"/>
              </w:rPr>
            </w:pPr>
            <w:r w:rsidDel="00000000" w:rsidR="00000000" w:rsidRPr="00000000">
              <w:rPr>
                <w:b w:val="1"/>
                <w:rtl w:val="0"/>
              </w:rPr>
              <w:t xml:space="preserve">4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0F4">
            <w:pPr>
              <w:spacing w:line="276" w:lineRule="auto"/>
              <w:jc w:val="center"/>
              <w:rPr>
                <w:b w:val="1"/>
              </w:rPr>
            </w:pPr>
            <w:r w:rsidDel="00000000" w:rsidR="00000000" w:rsidRPr="00000000">
              <w:rPr>
                <w:b w:val="1"/>
                <w:rtl w:val="0"/>
              </w:rPr>
              <w:t xml:space="preserve">5 </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0" w:hRule="atLeast"/>
        </w:trPr>
        <w:tc>
          <w:tcPr>
            <w:vMerge w:val="restart"/>
            <w:shd w:fill="auto" w:val="clear"/>
          </w:tcPr>
          <w:p w:rsidR="00000000" w:rsidDel="00000000" w:rsidP="00000000" w:rsidRDefault="00000000" w:rsidRPr="00000000" w14:paraId="000000F5">
            <w:pPr>
              <w:spacing w:line="276" w:lineRule="auto"/>
              <w:rPr/>
            </w:pPr>
            <w:r w:rsidDel="00000000" w:rsidR="00000000" w:rsidRPr="00000000">
              <w:rPr>
                <w:rtl w:val="0"/>
              </w:rPr>
            </w:r>
          </w:p>
          <w:p w:rsidR="00000000" w:rsidDel="00000000" w:rsidP="00000000" w:rsidRDefault="00000000" w:rsidRPr="00000000" w14:paraId="000000F6">
            <w:pPr>
              <w:spacing w:line="276" w:lineRule="auto"/>
              <w:rPr>
                <w:color w:val="000000"/>
              </w:rPr>
            </w:pPr>
            <w:r w:rsidDel="00000000" w:rsidR="00000000" w:rsidRPr="00000000">
              <w:rPr>
                <w:rtl w:val="0"/>
              </w:rPr>
            </w:r>
          </w:p>
          <w:p w:rsidR="00000000" w:rsidDel="00000000" w:rsidP="00000000" w:rsidRDefault="00000000" w:rsidRPr="00000000" w14:paraId="000000F7">
            <w:pPr>
              <w:spacing w:line="276" w:lineRule="auto"/>
              <w:rPr>
                <w:b w:val="1"/>
                <w:color w:val="000000"/>
                <w:u w:val="single"/>
              </w:rPr>
            </w:pPr>
            <w:r w:rsidDel="00000000" w:rsidR="00000000" w:rsidRPr="00000000">
              <w:rPr>
                <w:b w:val="1"/>
                <w:color w:val="000000"/>
                <w:u w:val="single"/>
                <w:rtl w:val="0"/>
              </w:rPr>
              <w:t xml:space="preserve">A.1.3. Birimin performans yönetimi</w:t>
            </w:r>
          </w:p>
          <w:p w:rsidR="00000000" w:rsidDel="00000000" w:rsidP="00000000" w:rsidRDefault="00000000" w:rsidRPr="00000000" w14:paraId="000000F8">
            <w:pPr>
              <w:spacing w:line="276" w:lineRule="auto"/>
              <w:jc w:val="both"/>
              <w:rPr>
                <w:color w:val="000000"/>
              </w:rPr>
            </w:pPr>
            <w:r w:rsidDel="00000000" w:rsidR="00000000" w:rsidRPr="00000000">
              <w:rPr>
                <w:rtl w:val="0"/>
              </w:rPr>
            </w:r>
          </w:p>
          <w:p w:rsidR="00000000" w:rsidDel="00000000" w:rsidP="00000000" w:rsidRDefault="00000000" w:rsidRPr="00000000" w14:paraId="000000F9">
            <w:pPr>
              <w:spacing w:line="276" w:lineRule="auto"/>
              <w:jc w:val="both"/>
              <w:rPr>
                <w:color w:val="000000"/>
              </w:rPr>
            </w:pPr>
            <w:r w:rsidDel="00000000" w:rsidR="00000000" w:rsidRPr="00000000">
              <w:rPr>
                <w:color w:val="000000"/>
                <w:rtl w:val="0"/>
              </w:rPr>
              <w:t xml:space="preserve">Birimde performans yönetim sistemleri bütünsel bir yaklaşımla ele alınmaktadır. Birimin stratejik amaçları doğrultusunda sürekli iyileştirmeye yardımcı olur. Bilişim sistemleriyle desteklenerek performans yönetiminin doğru ve güvenilir olması sağlanmaktadır. Birimin stratejik bakış açısını yansıtan performans yönetimi süreç odaklı ve paydaş katılımıyla sürdürülmektedir.</w:t>
            </w:r>
          </w:p>
          <w:p w:rsidR="00000000" w:rsidDel="00000000" w:rsidP="00000000" w:rsidRDefault="00000000" w:rsidRPr="00000000" w14:paraId="000000FA">
            <w:pPr>
              <w:spacing w:line="276" w:lineRule="auto"/>
              <w:jc w:val="both"/>
              <w:rPr>
                <w:color w:val="000000"/>
              </w:rPr>
            </w:pPr>
            <w:r w:rsidDel="00000000" w:rsidR="00000000" w:rsidRPr="00000000">
              <w:rPr>
                <w:color w:val="000000"/>
                <w:rtl w:val="0"/>
              </w:rPr>
              <w:t xml:space="preserve">Tüm temel etkinlikleri kapsayan birimin (genel, anahtar, uzaktan eğitim vb.) performans göstergeleri tanımlanmış ve paylaşılmıştır. </w:t>
            </w:r>
          </w:p>
          <w:p w:rsidR="00000000" w:rsidDel="00000000" w:rsidP="00000000" w:rsidRDefault="00000000" w:rsidRPr="00000000" w14:paraId="000000FB">
            <w:pPr>
              <w:spacing w:line="276" w:lineRule="auto"/>
              <w:jc w:val="both"/>
              <w:rPr>
                <w:color w:val="000000"/>
              </w:rPr>
            </w:pPr>
            <w:r w:rsidDel="00000000" w:rsidR="00000000" w:rsidRPr="00000000">
              <w:rPr>
                <w:color w:val="000000"/>
                <w:rtl w:val="0"/>
              </w:rPr>
              <w:t xml:space="preserve">Performans göstergelerinin iç kalite güvencesi sistemi ile nasıl ilişkilendirildiği tanımlanmış ve yazılıdır. Kararlara yansıma örnekleri mevcuttur. </w:t>
            </w:r>
          </w:p>
          <w:p w:rsidR="00000000" w:rsidDel="00000000" w:rsidP="00000000" w:rsidRDefault="00000000" w:rsidRPr="00000000" w14:paraId="000000FC">
            <w:pPr>
              <w:spacing w:line="276" w:lineRule="auto"/>
              <w:jc w:val="both"/>
              <w:rPr>
                <w:color w:val="000000"/>
              </w:rPr>
            </w:pPr>
            <w:r w:rsidDel="00000000" w:rsidR="00000000" w:rsidRPr="00000000">
              <w:rPr>
                <w:color w:val="000000"/>
                <w:rtl w:val="0"/>
              </w:rPr>
              <w:t xml:space="preserve">Yıllar içinde nasıl değiştiği takip edilmektedir, bu izlemenin sonuçları yazılıdır ve gerektiği şekilde kullanıldığına dair kanıtlar mevcuttur. </w:t>
            </w:r>
          </w:p>
          <w:p w:rsidR="00000000" w:rsidDel="00000000" w:rsidP="00000000" w:rsidRDefault="00000000" w:rsidRPr="00000000" w14:paraId="000000FD">
            <w:pPr>
              <w:spacing w:line="276" w:lineRule="auto"/>
              <w:rPr>
                <w:color w:val="000000"/>
              </w:rPr>
            </w:pPr>
            <w:r w:rsidDel="00000000" w:rsidR="00000000" w:rsidRPr="00000000">
              <w:rPr>
                <w:rtl w:val="0"/>
              </w:rPr>
            </w:r>
          </w:p>
          <w:p w:rsidR="00000000" w:rsidDel="00000000" w:rsidP="00000000" w:rsidRDefault="00000000" w:rsidRPr="00000000" w14:paraId="000000FE">
            <w:pPr>
              <w:spacing w:line="276" w:lineRule="auto"/>
              <w:rPr>
                <w:color w:val="000000"/>
              </w:rPr>
            </w:pPr>
            <w:r w:rsidDel="00000000" w:rsidR="00000000" w:rsidRPr="00000000">
              <w:rPr>
                <w:rtl w:val="0"/>
              </w:rPr>
            </w:r>
          </w:p>
          <w:p w:rsidR="00000000" w:rsidDel="00000000" w:rsidP="00000000" w:rsidRDefault="00000000" w:rsidRPr="00000000" w14:paraId="000000FF">
            <w:pPr>
              <w:spacing w:line="276" w:lineRule="auto"/>
              <w:rPr/>
            </w:pPr>
            <w:r w:rsidDel="00000000" w:rsidR="00000000" w:rsidRPr="00000000">
              <w:rPr>
                <w:rtl w:val="0"/>
              </w:rPr>
            </w:r>
          </w:p>
        </w:tc>
        <w:tc>
          <w:tcPr>
            <w:shd w:fill="auto" w:val="clear"/>
          </w:tcPr>
          <w:p w:rsidR="00000000" w:rsidDel="00000000" w:rsidP="00000000" w:rsidRDefault="00000000" w:rsidRPr="00000000" w14:paraId="00000100">
            <w:pPr>
              <w:spacing w:line="276" w:lineRule="auto"/>
              <w:rPr/>
            </w:pPr>
            <w:r w:rsidDel="00000000" w:rsidR="00000000" w:rsidRPr="00000000">
              <w:rPr>
                <w:rtl w:val="0"/>
              </w:rPr>
              <w:t xml:space="preserve">Birimde performans yönetimi bulunmamaktadır.</w:t>
            </w:r>
          </w:p>
        </w:tc>
        <w:tc>
          <w:tcPr>
            <w:shd w:fill="auto" w:val="clear"/>
          </w:tcPr>
          <w:p w:rsidR="00000000" w:rsidDel="00000000" w:rsidP="00000000" w:rsidRDefault="00000000" w:rsidRPr="00000000" w14:paraId="00000101">
            <w:pPr>
              <w:spacing w:line="276" w:lineRule="auto"/>
              <w:rPr/>
            </w:pPr>
            <w:r w:rsidDel="00000000" w:rsidR="00000000" w:rsidRPr="00000000">
              <w:rPr>
                <w:rtl w:val="0"/>
              </w:rPr>
              <w:t xml:space="preserve">Birimde performans göstergeleri ve performans yönetimi mekanizmaları tanımlanmıştır.</w:t>
            </w:r>
          </w:p>
        </w:tc>
        <w:tc>
          <w:tcPr>
            <w:shd w:fill="auto" w:val="clear"/>
          </w:tcPr>
          <w:p w:rsidR="00000000" w:rsidDel="00000000" w:rsidP="00000000" w:rsidRDefault="00000000" w:rsidRPr="00000000" w14:paraId="00000102">
            <w:pPr>
              <w:spacing w:line="276" w:lineRule="auto"/>
              <w:rPr/>
            </w:pPr>
            <w:r w:rsidDel="00000000" w:rsidR="00000000" w:rsidRPr="00000000">
              <w:rPr>
                <w:rtl w:val="0"/>
              </w:rPr>
              <w:t xml:space="preserve">Birimin geneline yayılmış performans yönetimi uygulamaları bulunmaktadır.</w:t>
            </w:r>
          </w:p>
        </w:tc>
        <w:tc>
          <w:tcPr>
            <w:shd w:fill="auto" w:val="clear"/>
          </w:tcPr>
          <w:p w:rsidR="00000000" w:rsidDel="00000000" w:rsidP="00000000" w:rsidRDefault="00000000" w:rsidRPr="00000000" w14:paraId="00000103">
            <w:pPr>
              <w:spacing w:line="276" w:lineRule="auto"/>
              <w:rPr/>
            </w:pPr>
            <w:r w:rsidDel="00000000" w:rsidR="00000000" w:rsidRPr="00000000">
              <w:rPr>
                <w:rtl w:val="0"/>
              </w:rPr>
              <w:t xml:space="preserve">Birimde performans göstergelerinin işlerliği ve performans yönetimi mekanizmaları izlenmekte ve izlem sonuçlarına göre iyileştirmeler gerçekleştirilmektedir.</w:t>
            </w:r>
          </w:p>
          <w:p w:rsidR="00000000" w:rsidDel="00000000" w:rsidP="00000000" w:rsidRDefault="00000000" w:rsidRPr="00000000" w14:paraId="00000104">
            <w:pPr>
              <w:spacing w:line="276" w:lineRule="auto"/>
              <w:rPr/>
            </w:pPr>
            <w:r w:rsidDel="00000000" w:rsidR="00000000" w:rsidRPr="00000000">
              <w:rPr>
                <w:rtl w:val="0"/>
              </w:rPr>
            </w:r>
          </w:p>
        </w:tc>
        <w:tc>
          <w:tcPr>
            <w:shd w:fill="auto" w:val="clear"/>
          </w:tcPr>
          <w:p w:rsidR="00000000" w:rsidDel="00000000" w:rsidP="00000000" w:rsidRDefault="00000000" w:rsidRPr="00000000" w14:paraId="00000105">
            <w:pPr>
              <w:spacing w:line="276" w:lineRule="auto"/>
              <w:rPr/>
            </w:pPr>
            <w:r w:rsidDel="00000000" w:rsidR="00000000" w:rsidRPr="00000000">
              <w:rPr>
                <w:rtl w:val="0"/>
              </w:rPr>
              <w:t xml:space="preserve">İçselleştirilmiş, sistematik, sürdürülebilir ve örnek gösterilebilir uygulamalar bulunmaktadır.</w:t>
            </w:r>
          </w:p>
        </w:tc>
      </w:tr>
      <w:tr>
        <w:trPr>
          <w:trHeight w:val="4412" w:hRule="atLeast"/>
        </w:trPr>
        <w:tc>
          <w:tcPr>
            <w:vMerge w:val="continue"/>
            <w:shd w:fill="auto" w:val="clear"/>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auto" w:val="clear"/>
          </w:tcPr>
          <w:p w:rsidR="00000000" w:rsidDel="00000000" w:rsidP="00000000" w:rsidRDefault="00000000" w:rsidRPr="00000000" w14:paraId="00000107">
            <w:pPr>
              <w:pStyle w:val="Heading4"/>
              <w:spacing w:line="276" w:lineRule="auto"/>
              <w:ind w:left="0" w:right="63" w:firstLine="0"/>
              <w:jc w:val="both"/>
              <w:rPr>
                <w:rFonts w:ascii="Calibri" w:cs="Calibri" w:eastAsia="Calibri" w:hAnsi="Calibri"/>
                <w:b w:val="0"/>
                <w:i w:val="0"/>
              </w:rPr>
            </w:pPr>
            <w:r w:rsidDel="00000000" w:rsidR="00000000" w:rsidRPr="00000000">
              <w:rPr>
                <w:rtl w:val="0"/>
              </w:rPr>
            </w:r>
          </w:p>
          <w:p w:rsidR="00000000" w:rsidDel="00000000" w:rsidP="00000000" w:rsidRDefault="00000000" w:rsidRPr="00000000" w14:paraId="00000108">
            <w:pPr>
              <w:pStyle w:val="Heading4"/>
              <w:spacing w:line="276" w:lineRule="auto"/>
              <w:ind w:right="63" w:firstLine="118"/>
              <w:jc w:val="both"/>
              <w:rPr>
                <w:rFonts w:ascii="Calibri" w:cs="Calibri" w:eastAsia="Calibri" w:hAnsi="Calibri"/>
                <w:color w:val="000000"/>
              </w:rPr>
            </w:pPr>
            <w:sdt>
              <w:sdtPr>
                <w:tag w:val="goog_rdk_2"/>
              </w:sdtPr>
              <w:sdtContent>
                <w:commentRangeStart w:id="2"/>
              </w:sdtContent>
            </w:sdt>
            <w:r w:rsidDel="00000000" w:rsidR="00000000" w:rsidRPr="00000000">
              <w:rPr>
                <w:rFonts w:ascii="Calibri" w:cs="Calibri" w:eastAsia="Calibri" w:hAnsi="Calibri"/>
                <w:color w:val="000000"/>
                <w:rtl w:val="0"/>
              </w:rPr>
              <w:t xml:space="preserve">Kanıtlar</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109">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A.1.3-1 İstanbul Medipol Üniversitesi 2017-2021 Stratejik Planı</w:t>
            </w:r>
            <w:r w:rsidDel="00000000" w:rsidR="00000000" w:rsidRPr="00000000">
              <w:rPr>
                <w:rtl w:val="0"/>
              </w:rPr>
            </w:r>
          </w:p>
          <w:p w:rsidR="00000000" w:rsidDel="00000000" w:rsidP="00000000" w:rsidRDefault="00000000" w:rsidRPr="00000000" w14:paraId="0000010A">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A.1.3-2 </w:t>
            </w:r>
            <w:r w:rsidDel="00000000" w:rsidR="00000000" w:rsidRPr="00000000">
              <w:rPr>
                <w:b w:val="0"/>
                <w:color w:val="ff0000"/>
                <w:sz w:val="14"/>
                <w:szCs w:val="14"/>
                <w:rtl w:val="0"/>
              </w:rPr>
              <w:t xml:space="preserve"> </w:t>
            </w:r>
            <w:r w:rsidDel="00000000" w:rsidR="00000000" w:rsidRPr="00000000">
              <w:rPr>
                <w:rFonts w:ascii="Calibri" w:cs="Calibri" w:eastAsia="Calibri" w:hAnsi="Calibri"/>
                <w:color w:val="ff0000"/>
                <w:sz w:val="20"/>
                <w:szCs w:val="20"/>
                <w:rtl w:val="0"/>
              </w:rPr>
              <w:t xml:space="preserve">İstanbul Medipol Üniversitesi 2020 Öğretim Elemanı Faaliyet Raporu</w:t>
            </w:r>
            <w:r w:rsidDel="00000000" w:rsidR="00000000" w:rsidRPr="00000000">
              <w:rPr>
                <w:rtl w:val="0"/>
              </w:rPr>
            </w:r>
          </w:p>
          <w:p w:rsidR="00000000" w:rsidDel="00000000" w:rsidP="00000000" w:rsidRDefault="00000000" w:rsidRPr="00000000" w14:paraId="0000010B">
            <w:pPr>
              <w:numPr>
                <w:ilvl w:val="0"/>
                <w:numId w:val="4"/>
              </w:numPr>
              <w:ind w:left="838" w:hanging="360"/>
              <w:rPr>
                <w:b w:val="1"/>
                <w:i w:val="1"/>
                <w:sz w:val="20"/>
                <w:szCs w:val="20"/>
              </w:rPr>
            </w:pPr>
            <w:r w:rsidDel="00000000" w:rsidR="00000000" w:rsidRPr="00000000">
              <w:rPr>
                <w:b w:val="1"/>
                <w:i w:val="1"/>
                <w:color w:val="ff0000"/>
                <w:sz w:val="20"/>
                <w:szCs w:val="20"/>
                <w:rtl w:val="0"/>
              </w:rPr>
              <w:t xml:space="preserve">A.1.3-3 İstanbul Medipol Üniversitesi Yıllık Faaliyet ve Performans Verileri</w:t>
            </w:r>
            <w:r w:rsidDel="00000000" w:rsidR="00000000" w:rsidRPr="00000000">
              <w:rPr>
                <w:rtl w:val="0"/>
              </w:rPr>
            </w:r>
          </w:p>
          <w:p w:rsidR="00000000" w:rsidDel="00000000" w:rsidP="00000000" w:rsidRDefault="00000000" w:rsidRPr="00000000" w14:paraId="0000010C">
            <w:pPr>
              <w:pStyle w:val="Heading4"/>
              <w:spacing w:line="276" w:lineRule="auto"/>
              <w:ind w:left="838" w:firstLine="0"/>
              <w:jc w:val="both"/>
              <w:rPr>
                <w:rFonts w:ascii="Calibri" w:cs="Calibri" w:eastAsia="Calibri" w:hAnsi="Calibri"/>
                <w:color w:val="ff0000"/>
                <w:sz w:val="20"/>
                <w:szCs w:val="20"/>
              </w:rPr>
            </w:pPr>
            <w:bookmarkStart w:colFirst="0" w:colLast="0" w:name="_heading=h.jt1moqql2bva" w:id="24"/>
            <w:bookmarkEnd w:id="24"/>
            <w:r w:rsidDel="00000000" w:rsidR="00000000" w:rsidRPr="00000000">
              <w:rPr>
                <w:rtl w:val="0"/>
              </w:rPr>
            </w:r>
          </w:p>
        </w:tc>
      </w:tr>
    </w:tbl>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b w:val="1"/>
          <w:sz w:val="24"/>
          <w:szCs w:val="24"/>
        </w:rPr>
      </w:pPr>
      <w:r w:rsidDel="00000000" w:rsidR="00000000" w:rsidRPr="00000000">
        <w:rPr>
          <w:b w:val="1"/>
          <w:sz w:val="24"/>
          <w:szCs w:val="24"/>
          <w:rtl w:val="0"/>
        </w:rPr>
        <w:t xml:space="preserve">A.1. Misyon Vizyon ve Stratejik Amaçlar</w:t>
      </w:r>
    </w:p>
    <w:p w:rsidR="00000000" w:rsidDel="00000000" w:rsidP="00000000" w:rsidRDefault="00000000" w:rsidRPr="00000000" w14:paraId="00000118">
      <w:pPr>
        <w:rPr>
          <w:b w:val="1"/>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Odyoloji Bölümünün misyon ve vizyonu, İstanbul Medipol Üniversitesi 2017-2021 yılı stratejik planı ile uyumludur.</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Bölümün tüm çalışanları tarafından benimsenen hizmet kalitesini artırmaya yönelik yaklaşımlar yıl içinde düzenlenen etkinliklerle tüm paydaşlara sunulmaktadır.</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Odyoloji alanında nitelikli yayınların yapılması ve çoğaltılması hedeflenmektedir.</w:t>
      </w:r>
    </w:p>
    <w:p w:rsidR="00000000" w:rsidDel="00000000" w:rsidP="00000000" w:rsidRDefault="00000000" w:rsidRPr="00000000" w14:paraId="0000011A">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Odyoloji  Çekirdek Eğitim Programı (OÇEP)’na göre hazırlanan bölüm dersleri hakkındaki görüş ve öneriler, iç paydaşlardan anket yoluyla ve dış paydaşlardan anket ve düzenlenen toplantılar ile alınmaktadır. </w:t>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Üniversitemizin hedeflerine uygun olması amacıyla belirlenmiş olan performans göstergeleri ilgili birimlerce hazırlanarak Kalite Komisyonuna iletilmektedir. Performans kriterleri Kalite Komisyonu üyeleri tarafından izlenerek, iyileştirmeye yönelik öneriler Rektörlüğe sunulmaktadır.</w:t>
      </w:r>
      <w:r w:rsidDel="00000000" w:rsidR="00000000" w:rsidRPr="00000000">
        <w:rPr>
          <w:rtl w:val="0"/>
        </w:rPr>
      </w:r>
    </w:p>
    <w:p w:rsidR="00000000" w:rsidDel="00000000" w:rsidP="00000000" w:rsidRDefault="00000000" w:rsidRPr="00000000" w14:paraId="0000011E">
      <w:pPr>
        <w:rPr>
          <w:b w:val="1"/>
          <w:color w:val="000000"/>
          <w:sz w:val="24"/>
          <w:szCs w:val="24"/>
        </w:rPr>
      </w:pPr>
      <w:r w:rsidDel="00000000" w:rsidR="00000000" w:rsidRPr="00000000">
        <w:rPr>
          <w:rtl w:val="0"/>
        </w:rPr>
      </w:r>
    </w:p>
    <w:tbl>
      <w:tblPr>
        <w:tblStyle w:val="Table4"/>
        <w:tblW w:w="1603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2409"/>
        <w:gridCol w:w="2268"/>
        <w:gridCol w:w="2977"/>
        <w:gridCol w:w="2410"/>
        <w:gridCol w:w="2143"/>
        <w:tblGridChange w:id="0">
          <w:tblGrid>
            <w:gridCol w:w="3823"/>
            <w:gridCol w:w="2409"/>
            <w:gridCol w:w="2268"/>
            <w:gridCol w:w="2977"/>
            <w:gridCol w:w="2410"/>
            <w:gridCol w:w="2143"/>
          </w:tblGrid>
        </w:tblGridChange>
      </w:tblGrid>
      <w:tr>
        <w:trPr>
          <w:trHeight w:val="176" w:hRule="atLeast"/>
        </w:trPr>
        <w:tc>
          <w:tcPr>
            <w:gridSpan w:val="6"/>
            <w:shd w:fill="auto" w:val="clear"/>
          </w:tcPr>
          <w:p w:rsidR="00000000" w:rsidDel="00000000" w:rsidP="00000000" w:rsidRDefault="00000000" w:rsidRPr="00000000" w14:paraId="0000011F">
            <w:pPr>
              <w:spacing w:line="276" w:lineRule="auto"/>
              <w:jc w:val="right"/>
              <w:rPr>
                <w:b w:val="1"/>
                <w:color w:val="7b0b4e"/>
                <w:sz w:val="28"/>
                <w:szCs w:val="28"/>
              </w:rPr>
            </w:pPr>
            <w:r w:rsidDel="00000000" w:rsidR="00000000" w:rsidRPr="00000000">
              <w:rPr>
                <w:b w:val="1"/>
                <w:color w:val="7b0b4e"/>
                <w:sz w:val="28"/>
                <w:szCs w:val="28"/>
                <w:rtl w:val="0"/>
              </w:rPr>
              <w:t xml:space="preserve">KALİTE GÜVENCESİ SİSTEMİ</w:t>
            </w:r>
          </w:p>
          <w:p w:rsidR="00000000" w:rsidDel="00000000" w:rsidP="00000000" w:rsidRDefault="00000000" w:rsidRPr="00000000" w14:paraId="00000120">
            <w:pPr>
              <w:ind w:left="118" w:right="63"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746" w:hRule="atLeast"/>
        </w:trPr>
        <w:tc>
          <w:tcPr>
            <w:gridSpan w:val="6"/>
            <w:shd w:fill="auto" w:val="clear"/>
          </w:tcPr>
          <w:p w:rsidR="00000000" w:rsidDel="00000000" w:rsidP="00000000" w:rsidRDefault="00000000" w:rsidRPr="00000000" w14:paraId="00000126">
            <w:pPr>
              <w:tabs>
                <w:tab w:val="left" w:pos="1501"/>
              </w:tabs>
              <w:spacing w:line="276" w:lineRule="auto"/>
              <w:jc w:val="both"/>
              <w:rPr>
                <w:b w:val="1"/>
                <w:color w:val="000000"/>
              </w:rPr>
            </w:pPr>
            <w:bookmarkStart w:colFirst="0" w:colLast="0" w:name="_heading=h.44sinio" w:id="25"/>
            <w:bookmarkEnd w:id="25"/>
            <w:r w:rsidDel="00000000" w:rsidR="00000000" w:rsidRPr="00000000">
              <w:rPr>
                <w:b w:val="1"/>
                <w:color w:val="000000"/>
                <w:rtl w:val="0"/>
              </w:rPr>
              <w:t xml:space="preserve">A.2. İç Kalite Güvencesi</w:t>
            </w:r>
          </w:p>
          <w:p w:rsidR="00000000" w:rsidDel="00000000" w:rsidP="00000000" w:rsidRDefault="00000000" w:rsidRPr="00000000" w14:paraId="00000127">
            <w:pPr>
              <w:tabs>
                <w:tab w:val="left" w:pos="1501"/>
              </w:tabs>
              <w:spacing w:line="276" w:lineRule="auto"/>
              <w:jc w:val="both"/>
              <w:rPr>
                <w:color w:val="000000"/>
              </w:rPr>
            </w:pPr>
            <w:r w:rsidDel="00000000" w:rsidR="00000000" w:rsidRPr="00000000">
              <w:rPr>
                <w:color w:val="000000"/>
                <w:rtl w:val="0"/>
              </w:rPr>
              <w:t xml:space="preserve">Birim, iç kalite güvencesi sistemini oluşturmalı ve bu sistem ile süreçlerin gözden geçirilerek sürekli iyileştirilmesini sağlamalıdır. Kalite Komisyonunun yetki, görev ve sorumlulukları açık şekilde tanımlanmalı ve birimde kalite kültürü yaygınlaştırılmalıdır.</w:t>
            </w:r>
          </w:p>
        </w:tc>
      </w:tr>
      <w:tr>
        <w:trPr>
          <w:trHeight w:val="217" w:hRule="atLeast"/>
        </w:trPr>
        <w:tc>
          <w:tcPr>
            <w:shd w:fill="auto" w:val="clear"/>
            <w:vAlign w:val="center"/>
          </w:tcPr>
          <w:p w:rsidR="00000000" w:rsidDel="00000000" w:rsidP="00000000" w:rsidRDefault="00000000" w:rsidRPr="00000000" w14:paraId="0000012D">
            <w:pPr>
              <w:tabs>
                <w:tab w:val="center" w:pos="2792"/>
              </w:tabs>
              <w:spacing w:line="276" w:lineRule="auto"/>
              <w:rPr/>
            </w:pPr>
            <w:r w:rsidDel="00000000" w:rsidR="00000000" w:rsidRPr="00000000">
              <w:rPr>
                <w:rtl w:val="0"/>
              </w:rPr>
            </w:r>
          </w:p>
        </w:tc>
        <w:tc>
          <w:tcPr>
            <w:shd w:fill="auto" w:val="clear"/>
            <w:vAlign w:val="bottom"/>
          </w:tcPr>
          <w:p w:rsidR="00000000" w:rsidDel="00000000" w:rsidP="00000000" w:rsidRDefault="00000000" w:rsidRPr="00000000" w14:paraId="0000012E">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2F">
            <w:pPr>
              <w:spacing w:line="276" w:lineRule="auto"/>
              <w:jc w:val="center"/>
              <w:rPr>
                <w:b w:val="1"/>
              </w:rPr>
            </w:pPr>
            <w:r w:rsidDel="00000000" w:rsidR="00000000" w:rsidRPr="00000000">
              <w:rPr>
                <w:b w:val="1"/>
                <w:rtl w:val="0"/>
              </w:rPr>
              <w:t xml:space="preserve">2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30">
            <w:pPr>
              <w:spacing w:line="276" w:lineRule="auto"/>
              <w:jc w:val="center"/>
              <w:rPr>
                <w:b w:val="1"/>
                <w:highlight w:val="yellow"/>
              </w:rPr>
            </w:pPr>
            <w:r w:rsidDel="00000000" w:rsidR="00000000" w:rsidRPr="00000000">
              <w:rPr>
                <w:b w:val="1"/>
                <w:highlight w:val="yellow"/>
                <w:rtl w:val="0"/>
              </w:rPr>
              <w:t xml:space="preserve">3 </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31">
            <w:pPr>
              <w:spacing w:line="276" w:lineRule="auto"/>
              <w:jc w:val="center"/>
              <w:rPr>
                <w:b w:val="1"/>
              </w:rPr>
            </w:pPr>
            <w:r w:rsidDel="00000000" w:rsidR="00000000" w:rsidRPr="00000000">
              <w:rPr>
                <w:b w:val="1"/>
                <w:rtl w:val="0"/>
              </w:rPr>
              <w:t xml:space="preserve">4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32">
            <w:pPr>
              <w:spacing w:line="276" w:lineRule="auto"/>
              <w:jc w:val="center"/>
              <w:rPr>
                <w:b w:val="1"/>
              </w:rPr>
            </w:pPr>
            <w:r w:rsidDel="00000000" w:rsidR="00000000" w:rsidRPr="00000000">
              <w:rPr>
                <w:b w:val="1"/>
                <w:rtl w:val="0"/>
              </w:rPr>
              <w:t xml:space="preserve">5 </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132" w:hRule="atLeast"/>
        </w:trPr>
        <w:tc>
          <w:tcPr>
            <w:vMerge w:val="restart"/>
            <w:shd w:fill="auto" w:val="clear"/>
          </w:tcPr>
          <w:p w:rsidR="00000000" w:rsidDel="00000000" w:rsidP="00000000" w:rsidRDefault="00000000" w:rsidRPr="00000000" w14:paraId="00000133">
            <w:pPr>
              <w:spacing w:line="276" w:lineRule="auto"/>
              <w:rPr>
                <w:color w:val="000000"/>
              </w:rPr>
            </w:pPr>
            <w:r w:rsidDel="00000000" w:rsidR="00000000" w:rsidRPr="00000000">
              <w:rPr>
                <w:rtl w:val="0"/>
              </w:rPr>
            </w:r>
          </w:p>
          <w:p w:rsidR="00000000" w:rsidDel="00000000" w:rsidP="00000000" w:rsidRDefault="00000000" w:rsidRPr="00000000" w14:paraId="00000134">
            <w:pPr>
              <w:spacing w:line="276" w:lineRule="auto"/>
              <w:rPr>
                <w:b w:val="1"/>
                <w:color w:val="000000"/>
                <w:u w:val="single"/>
              </w:rPr>
            </w:pPr>
            <w:r w:rsidDel="00000000" w:rsidR="00000000" w:rsidRPr="00000000">
              <w:rPr>
                <w:b w:val="1"/>
                <w:color w:val="000000"/>
                <w:u w:val="single"/>
                <w:rtl w:val="0"/>
              </w:rPr>
              <w:t xml:space="preserve">A.2.1. Kalite Komisyonu</w:t>
            </w:r>
          </w:p>
          <w:p w:rsidR="00000000" w:rsidDel="00000000" w:rsidP="00000000" w:rsidRDefault="00000000" w:rsidRPr="00000000" w14:paraId="00000135">
            <w:pPr>
              <w:spacing w:line="276" w:lineRule="auto"/>
              <w:rPr>
                <w:b w:val="1"/>
                <w:color w:val="000000"/>
                <w:u w:val="single"/>
              </w:rPr>
            </w:pPr>
            <w:r w:rsidDel="00000000" w:rsidR="00000000" w:rsidRPr="00000000">
              <w:rPr>
                <w:rtl w:val="0"/>
              </w:rPr>
            </w:r>
          </w:p>
          <w:p w:rsidR="00000000" w:rsidDel="00000000" w:rsidP="00000000" w:rsidRDefault="00000000" w:rsidRPr="00000000" w14:paraId="00000136">
            <w:pPr>
              <w:spacing w:line="276" w:lineRule="auto"/>
              <w:jc w:val="both"/>
              <w:rPr>
                <w:color w:val="000000"/>
              </w:rPr>
            </w:pPr>
            <w:r w:rsidDel="00000000" w:rsidR="00000000" w:rsidRPr="00000000">
              <w:rPr>
                <w:color w:val="000000"/>
                <w:rtl w:val="0"/>
              </w:rPr>
              <w:t xml:space="preserve">Birim </w:t>
            </w:r>
            <w:r w:rsidDel="00000000" w:rsidR="00000000" w:rsidRPr="00000000">
              <w:rPr>
                <w:rFonts w:ascii="Candara" w:cs="Candara" w:eastAsia="Candara" w:hAnsi="Candara"/>
                <w:color w:val="000000"/>
                <w:rtl w:val="0"/>
              </w:rPr>
              <w:t xml:space="preserve">Kalite </w:t>
            </w:r>
            <w:r w:rsidDel="00000000" w:rsidR="00000000" w:rsidRPr="00000000">
              <w:rPr>
                <w:color w:val="000000"/>
                <w:rtl w:val="0"/>
              </w:rPr>
              <w:t xml:space="preserve">Komisyonunun süreç ve uygulamaları tanımlıdır, birim çalışanlarınca bilinir. Komisyon iç kalite güvencesi sisteminin oluşturulması ve geliştirilmesinde etkin rol alır, program akreditasyonu süreçlerine destek verir. Komisyon gerçekleştirilen etkinliklerin sonuçlarını değerlendirir. Bu değerlendirmeler karar alma mekanizmalarını etkiler.</w:t>
            </w:r>
          </w:p>
        </w:tc>
        <w:tc>
          <w:tcPr>
            <w:shd w:fill="auto" w:val="clear"/>
          </w:tcPr>
          <w:p w:rsidR="00000000" w:rsidDel="00000000" w:rsidP="00000000" w:rsidRDefault="00000000" w:rsidRPr="00000000" w14:paraId="00000137">
            <w:pPr>
              <w:spacing w:line="276" w:lineRule="auto"/>
              <w:rPr/>
            </w:pPr>
            <w:r w:rsidDel="00000000" w:rsidR="00000000" w:rsidRPr="00000000">
              <w:rPr>
                <w:rtl w:val="0"/>
              </w:rPr>
              <w:t xml:space="preserve">Birimde kalite güvencesi süreçlerini yürütmek üzere oluşturulmuş bir kalite komisyonu bulunmamaktadır.</w:t>
            </w:r>
          </w:p>
        </w:tc>
        <w:tc>
          <w:tcPr>
            <w:shd w:fill="auto" w:val="clear"/>
          </w:tcPr>
          <w:p w:rsidR="00000000" w:rsidDel="00000000" w:rsidP="00000000" w:rsidRDefault="00000000" w:rsidRPr="00000000" w14:paraId="00000138">
            <w:pPr>
              <w:spacing w:line="276" w:lineRule="auto"/>
              <w:rPr/>
            </w:pPr>
            <w:r w:rsidDel="00000000" w:rsidR="00000000" w:rsidRPr="00000000">
              <w:rPr>
                <w:rtl w:val="0"/>
              </w:rPr>
              <w:t xml:space="preserve">Birim kalite komisyonunun yetki, görev ve sorumlulukları ile organizasyon yapısı tanımlanmıştır.</w:t>
            </w:r>
          </w:p>
          <w:p w:rsidR="00000000" w:rsidDel="00000000" w:rsidP="00000000" w:rsidRDefault="00000000" w:rsidRPr="00000000" w14:paraId="00000139">
            <w:pPr>
              <w:spacing w:line="276" w:lineRule="auto"/>
              <w:rPr/>
            </w:pPr>
            <w:r w:rsidDel="00000000" w:rsidR="00000000" w:rsidRPr="00000000">
              <w:rPr>
                <w:rtl w:val="0"/>
              </w:rPr>
            </w:r>
          </w:p>
        </w:tc>
        <w:tc>
          <w:tcPr>
            <w:shd w:fill="auto" w:val="clear"/>
          </w:tcPr>
          <w:p w:rsidR="00000000" w:rsidDel="00000000" w:rsidP="00000000" w:rsidRDefault="00000000" w:rsidRPr="00000000" w14:paraId="0000013A">
            <w:pPr>
              <w:ind w:right="63"/>
              <w:rPr>
                <w:b w:val="1"/>
                <w:i w:val="1"/>
              </w:rPr>
            </w:pPr>
            <w:r w:rsidDel="00000000" w:rsidR="00000000" w:rsidRPr="00000000">
              <w:rPr>
                <w:rtl w:val="0"/>
              </w:rPr>
              <w:t xml:space="preserve">Birim kalite komisyonu birimin kalite güvencesi çalışmalarını etkin, kapsayıcı, katılımcı, şeffaf ve karar alma mekanizmalarında etkili biçimde yürütmektedir. </w:t>
            </w:r>
            <w:r w:rsidDel="00000000" w:rsidR="00000000" w:rsidRPr="00000000">
              <w:rPr>
                <w:rtl w:val="0"/>
              </w:rPr>
            </w:r>
          </w:p>
        </w:tc>
        <w:tc>
          <w:tcPr>
            <w:shd w:fill="auto" w:val="clear"/>
          </w:tcPr>
          <w:p w:rsidR="00000000" w:rsidDel="00000000" w:rsidP="00000000" w:rsidRDefault="00000000" w:rsidRPr="00000000" w14:paraId="0000013B">
            <w:pPr>
              <w:pStyle w:val="Heading3"/>
              <w:rPr>
                <w:rFonts w:ascii="Calibri" w:cs="Calibri" w:eastAsia="Calibri" w:hAnsi="Calibri"/>
                <w:b w:val="1"/>
                <w:i w:val="1"/>
              </w:rPr>
            </w:pPr>
            <w:r w:rsidDel="00000000" w:rsidR="00000000" w:rsidRPr="00000000">
              <w:rPr>
                <w:rFonts w:ascii="Calibri" w:cs="Calibri" w:eastAsia="Calibri" w:hAnsi="Calibri"/>
                <w:color w:val="000000"/>
                <w:rtl w:val="0"/>
              </w:rPr>
              <w:t xml:space="preserve">Birim kalite komisyonu çalışma biçimi ve işleyişi izlenmekte ve bağlı iyileştirmeler gerçekleştirilmektedir</w:t>
            </w:r>
            <w:r w:rsidDel="00000000" w:rsidR="00000000" w:rsidRPr="00000000">
              <w:rPr>
                <w:rFonts w:ascii="Calibri" w:cs="Calibri" w:eastAsia="Calibri" w:hAnsi="Calibri"/>
                <w:rtl w:val="0"/>
              </w:rPr>
              <w:t xml:space="preserve">. </w:t>
            </w:r>
            <w:r w:rsidDel="00000000" w:rsidR="00000000" w:rsidRPr="00000000">
              <w:rPr>
                <w:rtl w:val="0"/>
              </w:rPr>
            </w:r>
          </w:p>
        </w:tc>
        <w:tc>
          <w:tcPr>
            <w:shd w:fill="auto" w:val="clear"/>
          </w:tcPr>
          <w:p w:rsidR="00000000" w:rsidDel="00000000" w:rsidP="00000000" w:rsidRDefault="00000000" w:rsidRPr="00000000" w14:paraId="0000013C">
            <w:pPr>
              <w:spacing w:line="276" w:lineRule="auto"/>
              <w:rPr/>
            </w:pPr>
            <w:r w:rsidDel="00000000" w:rsidR="00000000" w:rsidRPr="00000000">
              <w:rPr>
                <w:rtl w:val="0"/>
              </w:rPr>
              <w:t xml:space="preserve">İçselleştirilmiş, sistematik, sürdürülebilir ve örnek gösterilebilir uygulamalar bulunmaktadır.</w:t>
            </w:r>
          </w:p>
        </w:tc>
      </w:tr>
      <w:tr>
        <w:trPr>
          <w:trHeight w:val="2820" w:hRule="atLeast"/>
        </w:trPr>
        <w:tc>
          <w:tcPr>
            <w:vMerge w:val="continue"/>
            <w:shd w:fill="auto" w:val="clear"/>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auto" w:val="clear"/>
          </w:tcPr>
          <w:p w:rsidR="00000000" w:rsidDel="00000000" w:rsidP="00000000" w:rsidRDefault="00000000" w:rsidRPr="00000000" w14:paraId="0000013E">
            <w:pPr>
              <w:pStyle w:val="Heading4"/>
              <w:spacing w:line="276" w:lineRule="auto"/>
              <w:ind w:left="0" w:right="63" w:firstLine="0"/>
              <w:jc w:val="both"/>
              <w:rPr>
                <w:rFonts w:ascii="Calibri" w:cs="Calibri" w:eastAsia="Calibri" w:hAnsi="Calibri"/>
                <w:b w:val="0"/>
                <w:i w:val="0"/>
              </w:rPr>
            </w:pPr>
            <w:r w:rsidDel="00000000" w:rsidR="00000000" w:rsidRPr="00000000">
              <w:rPr>
                <w:rtl w:val="0"/>
              </w:rPr>
            </w:r>
          </w:p>
          <w:p w:rsidR="00000000" w:rsidDel="00000000" w:rsidP="00000000" w:rsidRDefault="00000000" w:rsidRPr="00000000" w14:paraId="0000013F">
            <w:pPr>
              <w:pStyle w:val="Heading4"/>
              <w:spacing w:line="276" w:lineRule="auto"/>
              <w:ind w:right="63" w:firstLine="118"/>
              <w:jc w:val="both"/>
              <w:rPr>
                <w:rFonts w:ascii="Calibri" w:cs="Calibri" w:eastAsia="Calibri" w:hAnsi="Calibri"/>
                <w:color w:val="000000"/>
              </w:rPr>
            </w:pPr>
            <w:r w:rsidDel="00000000" w:rsidR="00000000" w:rsidRPr="00000000">
              <w:rPr>
                <w:rFonts w:ascii="Calibri" w:cs="Calibri" w:eastAsia="Calibri" w:hAnsi="Calibri"/>
                <w:rtl w:val="0"/>
              </w:rPr>
              <w:t xml:space="preserve">     </w:t>
            </w:r>
            <w:sdt>
              <w:sdtPr>
                <w:tag w:val="goog_rdk_3"/>
              </w:sdtPr>
              <w:sdtContent>
                <w:commentRangeStart w:id="3"/>
              </w:sdtContent>
            </w:sdt>
            <w:r w:rsidDel="00000000" w:rsidR="00000000" w:rsidRPr="00000000">
              <w:rPr>
                <w:rFonts w:ascii="Calibri" w:cs="Calibri" w:eastAsia="Calibri" w:hAnsi="Calibri"/>
                <w:color w:val="000000"/>
                <w:rtl w:val="0"/>
              </w:rPr>
              <w:t xml:space="preserve">Kanıtlar</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140">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A.2.1-1 Odyoloji Birim Organizasyon Şeması</w:t>
            </w:r>
            <w:r w:rsidDel="00000000" w:rsidR="00000000" w:rsidRPr="00000000">
              <w:rPr>
                <w:rtl w:val="0"/>
              </w:rPr>
            </w:r>
          </w:p>
          <w:p w:rsidR="00000000" w:rsidDel="00000000" w:rsidP="00000000" w:rsidRDefault="00000000" w:rsidRPr="00000000" w14:paraId="00000141">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A.2.1-2 Odyoloji Komisyon ve Koordinatörlük Organizasyon Üye Listesi</w:t>
            </w:r>
            <w:r w:rsidDel="00000000" w:rsidR="00000000" w:rsidRPr="00000000">
              <w:rPr>
                <w:rtl w:val="0"/>
              </w:rPr>
            </w:r>
          </w:p>
          <w:p w:rsidR="00000000" w:rsidDel="00000000" w:rsidP="00000000" w:rsidRDefault="00000000" w:rsidRPr="00000000" w14:paraId="00000142">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A.2.1-3 Odyoloji Birim İçi Toplantı Tutanağı</w:t>
            </w:r>
            <w:r w:rsidDel="00000000" w:rsidR="00000000" w:rsidRPr="00000000">
              <w:rPr>
                <w:rtl w:val="0"/>
              </w:rPr>
            </w:r>
          </w:p>
        </w:tc>
      </w:tr>
    </w:tbl>
    <w:p w:rsidR="00000000" w:rsidDel="00000000" w:rsidP="00000000" w:rsidRDefault="00000000" w:rsidRPr="00000000" w14:paraId="00000147">
      <w:pPr>
        <w:rPr/>
      </w:pPr>
      <w:r w:rsidDel="00000000" w:rsidR="00000000" w:rsidRPr="00000000">
        <w:rPr>
          <w:rtl w:val="0"/>
        </w:rPr>
      </w:r>
    </w:p>
    <w:tbl>
      <w:tblPr>
        <w:tblStyle w:val="Table5"/>
        <w:tblW w:w="16096.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74"/>
        <w:gridCol w:w="2200"/>
        <w:gridCol w:w="1958"/>
        <w:gridCol w:w="2018"/>
        <w:gridCol w:w="1978"/>
        <w:gridCol w:w="1968"/>
        <w:tblGridChange w:id="0">
          <w:tblGrid>
            <w:gridCol w:w="5974"/>
            <w:gridCol w:w="2200"/>
            <w:gridCol w:w="1958"/>
            <w:gridCol w:w="2018"/>
            <w:gridCol w:w="1978"/>
            <w:gridCol w:w="1968"/>
          </w:tblGrid>
        </w:tblGridChange>
      </w:tblGrid>
      <w:tr>
        <w:trPr>
          <w:trHeight w:val="170" w:hRule="atLeast"/>
        </w:trPr>
        <w:tc>
          <w:tcPr>
            <w:gridSpan w:val="6"/>
            <w:shd w:fill="auto" w:val="clear"/>
          </w:tcPr>
          <w:p w:rsidR="00000000" w:rsidDel="00000000" w:rsidP="00000000" w:rsidRDefault="00000000" w:rsidRPr="00000000" w14:paraId="00000148">
            <w:pPr>
              <w:spacing w:line="276" w:lineRule="auto"/>
              <w:jc w:val="right"/>
              <w:rPr>
                <w:b w:val="1"/>
                <w:color w:val="7b0b4e"/>
                <w:sz w:val="28"/>
                <w:szCs w:val="28"/>
              </w:rPr>
            </w:pPr>
            <w:r w:rsidDel="00000000" w:rsidR="00000000" w:rsidRPr="00000000">
              <w:rPr>
                <w:b w:val="1"/>
                <w:color w:val="7b0b4e"/>
                <w:sz w:val="28"/>
                <w:szCs w:val="28"/>
                <w:rtl w:val="0"/>
              </w:rPr>
              <w:t xml:space="preserve">KALİTE GÜVENCESİ SİSTEMİ</w:t>
            </w:r>
          </w:p>
          <w:p w:rsidR="00000000" w:rsidDel="00000000" w:rsidP="00000000" w:rsidRDefault="00000000" w:rsidRPr="00000000" w14:paraId="00000149">
            <w:pPr>
              <w:ind w:left="118" w:right="63"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196" w:hRule="atLeast"/>
        </w:trPr>
        <w:tc>
          <w:tcPr>
            <w:shd w:fill="auto" w:val="clear"/>
            <w:vAlign w:val="center"/>
          </w:tcPr>
          <w:p w:rsidR="00000000" w:rsidDel="00000000" w:rsidP="00000000" w:rsidRDefault="00000000" w:rsidRPr="00000000" w14:paraId="0000014F">
            <w:pPr>
              <w:tabs>
                <w:tab w:val="center" w:pos="2792"/>
              </w:tabs>
              <w:spacing w:line="276" w:lineRule="auto"/>
              <w:rPr>
                <w:b w:val="1"/>
                <w:color w:val="000000"/>
              </w:rPr>
            </w:pPr>
            <w:r w:rsidDel="00000000" w:rsidR="00000000" w:rsidRPr="00000000">
              <w:rPr>
                <w:b w:val="1"/>
                <w:color w:val="000000"/>
                <w:rtl w:val="0"/>
              </w:rPr>
              <w:t xml:space="preserve">A.2. İç Kalite Güvencesi</w:t>
            </w:r>
          </w:p>
        </w:tc>
        <w:tc>
          <w:tcPr>
            <w:shd w:fill="auto" w:val="clear"/>
            <w:vAlign w:val="bottom"/>
          </w:tcPr>
          <w:p w:rsidR="00000000" w:rsidDel="00000000" w:rsidP="00000000" w:rsidRDefault="00000000" w:rsidRPr="00000000" w14:paraId="00000150">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51">
            <w:pPr>
              <w:spacing w:line="276" w:lineRule="auto"/>
              <w:jc w:val="center"/>
              <w:rPr>
                <w:b w:val="1"/>
              </w:rPr>
            </w:pPr>
            <w:r w:rsidDel="00000000" w:rsidR="00000000" w:rsidRPr="00000000">
              <w:rPr>
                <w:b w:val="1"/>
                <w:rtl w:val="0"/>
              </w:rPr>
              <w:t xml:space="preserve">2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52">
            <w:pPr>
              <w:spacing w:line="276" w:lineRule="auto"/>
              <w:jc w:val="center"/>
              <w:rPr>
                <w:b w:val="1"/>
                <w:highlight w:val="yellow"/>
              </w:rPr>
            </w:pPr>
            <w:r w:rsidDel="00000000" w:rsidR="00000000" w:rsidRPr="00000000">
              <w:rPr>
                <w:b w:val="1"/>
                <w:highlight w:val="yellow"/>
                <w:rtl w:val="0"/>
              </w:rPr>
              <w:t xml:space="preserve">3 </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53">
            <w:pPr>
              <w:spacing w:line="276" w:lineRule="auto"/>
              <w:jc w:val="center"/>
              <w:rPr>
                <w:b w:val="1"/>
              </w:rPr>
            </w:pPr>
            <w:r w:rsidDel="00000000" w:rsidR="00000000" w:rsidRPr="00000000">
              <w:rPr>
                <w:b w:val="1"/>
                <w:rtl w:val="0"/>
              </w:rPr>
              <w:t xml:space="preserve">4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54">
            <w:pPr>
              <w:spacing w:line="276" w:lineRule="auto"/>
              <w:jc w:val="center"/>
              <w:rPr>
                <w:b w:val="1"/>
              </w:rPr>
            </w:pPr>
            <w:r w:rsidDel="00000000" w:rsidR="00000000" w:rsidRPr="00000000">
              <w:rPr>
                <w:b w:val="1"/>
                <w:rtl w:val="0"/>
              </w:rPr>
              <w:t xml:space="preserve">5 </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401" w:hRule="atLeast"/>
        </w:trPr>
        <w:tc>
          <w:tcPr>
            <w:vMerge w:val="restart"/>
            <w:shd w:fill="auto" w:val="clear"/>
          </w:tcPr>
          <w:p w:rsidR="00000000" w:rsidDel="00000000" w:rsidP="00000000" w:rsidRDefault="00000000" w:rsidRPr="00000000" w14:paraId="00000155">
            <w:pPr>
              <w:spacing w:line="276" w:lineRule="auto"/>
              <w:rPr/>
            </w:pPr>
            <w:r w:rsidDel="00000000" w:rsidR="00000000" w:rsidRPr="00000000">
              <w:rPr>
                <w:rtl w:val="0"/>
              </w:rPr>
            </w:r>
          </w:p>
          <w:p w:rsidR="00000000" w:rsidDel="00000000" w:rsidP="00000000" w:rsidRDefault="00000000" w:rsidRPr="00000000" w14:paraId="00000156">
            <w:pPr>
              <w:spacing w:line="276" w:lineRule="auto"/>
              <w:jc w:val="both"/>
              <w:rPr>
                <w:b w:val="1"/>
                <w:color w:val="000000"/>
                <w:u w:val="single"/>
              </w:rPr>
            </w:pPr>
            <w:r w:rsidDel="00000000" w:rsidR="00000000" w:rsidRPr="00000000">
              <w:rPr>
                <w:b w:val="1"/>
                <w:color w:val="000000"/>
                <w:u w:val="single"/>
                <w:rtl w:val="0"/>
              </w:rPr>
              <w:t xml:space="preserve">A.2.2. İç kalite güvencesi mekanizmaları (PUKÖ çevrimleri, takvim, birimlerin yapısı)</w:t>
            </w:r>
          </w:p>
          <w:p w:rsidR="00000000" w:rsidDel="00000000" w:rsidP="00000000" w:rsidRDefault="00000000" w:rsidRPr="00000000" w14:paraId="00000157">
            <w:pPr>
              <w:spacing w:line="276" w:lineRule="auto"/>
              <w:rPr>
                <w:b w:val="1"/>
                <w:color w:val="000000"/>
                <w:u w:val="single"/>
              </w:rPr>
            </w:pPr>
            <w:r w:rsidDel="00000000" w:rsidR="00000000" w:rsidRPr="00000000">
              <w:rPr>
                <w:rtl w:val="0"/>
              </w:rPr>
            </w:r>
          </w:p>
          <w:p w:rsidR="00000000" w:rsidDel="00000000" w:rsidP="00000000" w:rsidRDefault="00000000" w:rsidRPr="00000000" w14:paraId="00000158">
            <w:pPr>
              <w:spacing w:line="276" w:lineRule="auto"/>
              <w:jc w:val="both"/>
              <w:rPr/>
            </w:pPr>
            <w:r w:rsidDel="00000000" w:rsidR="00000000" w:rsidRPr="00000000">
              <w:rPr>
                <w:rtl w:val="0"/>
              </w:rPr>
              <w:t xml:space="preserve">PUKÖ çevrimleri itibarı ile takvim yılı temelinde hangi işlem, süreç, mekanizmaların devreye gireceği planlanmış, akış şemaları belirlidir. Sorumluluklar ve yetkiler tanımlanmıştır. Gerçekleşen uygulamalar irdelenmektedir. </w:t>
            </w:r>
          </w:p>
          <w:p w:rsidR="00000000" w:rsidDel="00000000" w:rsidP="00000000" w:rsidRDefault="00000000" w:rsidRPr="00000000" w14:paraId="00000159">
            <w:pPr>
              <w:spacing w:line="276" w:lineRule="auto"/>
              <w:jc w:val="both"/>
              <w:rPr/>
            </w:pPr>
            <w:r w:rsidDel="00000000" w:rsidR="00000000" w:rsidRPr="00000000">
              <w:rPr>
                <w:rtl w:val="0"/>
              </w:rPr>
              <w:t xml:space="preserve">Takvim yılı temelinde verilen işlem, süreç, mekanizmaların üst yönetim, fakülteler, öğretim elemanları, idari personel, öğrenciler, gibi katmanları nasıl kapsadığı belirtilmiştir. Takvim yılı temelinde tasarlanmayan diğer kalite döngülerinin ise tüm katmanları içerdiği kanıtları ile belirtilmiştir, gerçekleşen uygulamalar irdelenmektedir. </w:t>
            </w:r>
          </w:p>
          <w:p w:rsidR="00000000" w:rsidDel="00000000" w:rsidP="00000000" w:rsidRDefault="00000000" w:rsidRPr="00000000" w14:paraId="0000015A">
            <w:pPr>
              <w:spacing w:line="276" w:lineRule="auto"/>
              <w:jc w:val="both"/>
              <w:rPr>
                <w:color w:val="000000"/>
              </w:rPr>
            </w:pPr>
            <w:r w:rsidDel="00000000" w:rsidR="00000000" w:rsidRPr="00000000">
              <w:rPr>
                <w:color w:val="000000"/>
                <w:rtl w:val="0"/>
              </w:rPr>
              <w:t xml:space="preserve">Birime ait kalite güvencesi rehberi gibi, politika ayrıntılarının yer aldığı erişilebilen ve güncellenen bir doküman bulunmaktadır. </w:t>
            </w:r>
          </w:p>
          <w:p w:rsidR="00000000" w:rsidDel="00000000" w:rsidP="00000000" w:rsidRDefault="00000000" w:rsidRPr="00000000" w14:paraId="0000015B">
            <w:pPr>
              <w:spacing w:line="276" w:lineRule="auto"/>
              <w:rPr/>
            </w:pPr>
            <w:r w:rsidDel="00000000" w:rsidR="00000000" w:rsidRPr="00000000">
              <w:rPr>
                <w:rtl w:val="0"/>
              </w:rPr>
            </w:r>
          </w:p>
        </w:tc>
        <w:tc>
          <w:tcPr>
            <w:shd w:fill="auto" w:val="clear"/>
          </w:tcPr>
          <w:p w:rsidR="00000000" w:rsidDel="00000000" w:rsidP="00000000" w:rsidRDefault="00000000" w:rsidRPr="00000000" w14:paraId="0000015C">
            <w:pPr>
              <w:spacing w:line="276" w:lineRule="auto"/>
              <w:rPr/>
            </w:pPr>
            <w:r w:rsidDel="00000000" w:rsidR="00000000" w:rsidRPr="00000000">
              <w:rPr>
                <w:rtl w:val="0"/>
              </w:rPr>
              <w:t xml:space="preserve">Birimin tanımlanmış bir iç kalite güvencesi sistemi bulunmamaktadır.</w:t>
            </w:r>
          </w:p>
        </w:tc>
        <w:tc>
          <w:tcPr>
            <w:shd w:fill="auto" w:val="clear"/>
          </w:tcPr>
          <w:p w:rsidR="00000000" w:rsidDel="00000000" w:rsidP="00000000" w:rsidRDefault="00000000" w:rsidRPr="00000000" w14:paraId="0000015D">
            <w:pPr>
              <w:spacing w:line="276" w:lineRule="auto"/>
              <w:rPr/>
            </w:pPr>
            <w:r w:rsidDel="00000000" w:rsidR="00000000" w:rsidRPr="00000000">
              <w:rPr>
                <w:rtl w:val="0"/>
              </w:rPr>
              <w:t xml:space="preserve">Birimin iç kalite güvencesi süreç ve mekanizmaları tanımlanmıştır. </w:t>
            </w:r>
          </w:p>
          <w:p w:rsidR="00000000" w:rsidDel="00000000" w:rsidP="00000000" w:rsidRDefault="00000000" w:rsidRPr="00000000" w14:paraId="0000015E">
            <w:pPr>
              <w:spacing w:line="276" w:lineRule="auto"/>
              <w:rPr/>
            </w:pPr>
            <w:r w:rsidDel="00000000" w:rsidR="00000000" w:rsidRPr="00000000">
              <w:rPr>
                <w:rtl w:val="0"/>
              </w:rPr>
            </w:r>
          </w:p>
        </w:tc>
        <w:tc>
          <w:tcPr>
            <w:shd w:fill="auto" w:val="clear"/>
          </w:tcPr>
          <w:p w:rsidR="00000000" w:rsidDel="00000000" w:rsidP="00000000" w:rsidRDefault="00000000" w:rsidRPr="00000000" w14:paraId="0000015F">
            <w:pPr>
              <w:spacing w:line="276" w:lineRule="auto"/>
              <w:rPr/>
            </w:pPr>
            <w:r w:rsidDel="00000000" w:rsidR="00000000" w:rsidRPr="00000000">
              <w:rPr>
                <w:rtl w:val="0"/>
              </w:rPr>
              <w:t xml:space="preserve">İç kalite güvencesi sistemi birimin geneline yayılmış, şeffaf ve bütüncül olarak yürütülmektedir.</w:t>
            </w:r>
          </w:p>
        </w:tc>
        <w:tc>
          <w:tcPr>
            <w:shd w:fill="auto" w:val="clear"/>
          </w:tcPr>
          <w:p w:rsidR="00000000" w:rsidDel="00000000" w:rsidP="00000000" w:rsidRDefault="00000000" w:rsidRPr="00000000" w14:paraId="00000160">
            <w:pPr>
              <w:spacing w:line="276" w:lineRule="auto"/>
              <w:rPr/>
            </w:pPr>
            <w:r w:rsidDel="00000000" w:rsidR="00000000" w:rsidRPr="00000000">
              <w:rPr>
                <w:rtl w:val="0"/>
              </w:rPr>
              <w:t xml:space="preserve">İç kalite güvencesi sistemi mekanizmaları izlenmekte ve ilgili paydaşlarla birlikte iyileştirilmektedir.</w:t>
            </w:r>
          </w:p>
        </w:tc>
        <w:tc>
          <w:tcPr>
            <w:shd w:fill="auto" w:val="clear"/>
          </w:tcPr>
          <w:p w:rsidR="00000000" w:rsidDel="00000000" w:rsidP="00000000" w:rsidRDefault="00000000" w:rsidRPr="00000000" w14:paraId="00000161">
            <w:pPr>
              <w:spacing w:line="276" w:lineRule="auto"/>
              <w:rPr/>
            </w:pPr>
            <w:r w:rsidDel="00000000" w:rsidR="00000000" w:rsidRPr="00000000">
              <w:rPr>
                <w:rtl w:val="0"/>
              </w:rPr>
              <w:t xml:space="preserve">İçselleştirilmiş, sistematik, sürdürülebilir ve örnek gösterilebilir uygulamalar bulunmaktadır.</w:t>
            </w:r>
          </w:p>
        </w:tc>
      </w:tr>
      <w:tr>
        <w:trPr>
          <w:trHeight w:val="5370" w:hRule="atLeast"/>
        </w:trPr>
        <w:tc>
          <w:tcPr>
            <w:vMerge w:val="continue"/>
            <w:shd w:fill="auto" w:val="clear"/>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auto" w:val="clear"/>
          </w:tcPr>
          <w:p w:rsidR="00000000" w:rsidDel="00000000" w:rsidP="00000000" w:rsidRDefault="00000000" w:rsidRPr="00000000" w14:paraId="00000163">
            <w:pPr>
              <w:pStyle w:val="Heading4"/>
              <w:spacing w:line="276" w:lineRule="auto"/>
              <w:ind w:right="63" w:firstLine="118"/>
              <w:jc w:val="both"/>
              <w:rPr>
                <w:rFonts w:ascii="Calibri" w:cs="Calibri" w:eastAsia="Calibri" w:hAnsi="Calibri"/>
                <w:b w:val="0"/>
                <w:i w:val="0"/>
              </w:rPr>
            </w:pPr>
            <w:r w:rsidDel="00000000" w:rsidR="00000000" w:rsidRPr="00000000">
              <w:rPr>
                <w:rtl w:val="0"/>
              </w:rPr>
            </w:r>
          </w:p>
          <w:p w:rsidR="00000000" w:rsidDel="00000000" w:rsidP="00000000" w:rsidRDefault="00000000" w:rsidRPr="00000000" w14:paraId="00000164">
            <w:pPr>
              <w:pStyle w:val="Heading4"/>
              <w:spacing w:line="276" w:lineRule="auto"/>
              <w:ind w:right="63" w:firstLine="118"/>
              <w:jc w:val="both"/>
              <w:rPr>
                <w:rFonts w:ascii="Calibri" w:cs="Calibri" w:eastAsia="Calibri" w:hAnsi="Calibri"/>
                <w:color w:val="000000"/>
              </w:rPr>
            </w:pPr>
            <w:sdt>
              <w:sdtPr>
                <w:tag w:val="goog_rdk_4"/>
              </w:sdtPr>
              <w:sdtContent>
                <w:commentRangeStart w:id="4"/>
              </w:sdtContent>
            </w:sdt>
            <w:r w:rsidDel="00000000" w:rsidR="00000000" w:rsidRPr="00000000">
              <w:rPr>
                <w:rFonts w:ascii="Calibri" w:cs="Calibri" w:eastAsia="Calibri" w:hAnsi="Calibri"/>
                <w:color w:val="000000"/>
                <w:rtl w:val="0"/>
              </w:rPr>
              <w:t xml:space="preserve">Kanıtlar</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165">
            <w:pPr>
              <w:pStyle w:val="Heading4"/>
              <w:numPr>
                <w:ilvl w:val="0"/>
                <w:numId w:val="4"/>
              </w:numPr>
              <w:spacing w:line="276" w:lineRule="auto"/>
              <w:ind w:left="838" w:hanging="360"/>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A.2.2-1 İstanbul Medipol Üniversitesi 2017-2021 Stratejik Planı</w:t>
            </w:r>
          </w:p>
          <w:p w:rsidR="00000000" w:rsidDel="00000000" w:rsidP="00000000" w:rsidRDefault="00000000" w:rsidRPr="00000000" w14:paraId="00000166">
            <w:pPr>
              <w:pStyle w:val="Heading4"/>
              <w:numPr>
                <w:ilvl w:val="0"/>
                <w:numId w:val="4"/>
              </w:numPr>
              <w:spacing w:line="276" w:lineRule="auto"/>
              <w:ind w:left="838" w:hanging="360"/>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A.2.2-2 Odyoloji  Bölümü Birim Organizasyon Paylaşım Şeması</w:t>
            </w:r>
          </w:p>
          <w:p w:rsidR="00000000" w:rsidDel="00000000" w:rsidP="00000000" w:rsidRDefault="00000000" w:rsidRPr="00000000" w14:paraId="00000167">
            <w:pPr>
              <w:pStyle w:val="Heading4"/>
              <w:numPr>
                <w:ilvl w:val="0"/>
                <w:numId w:val="4"/>
              </w:numPr>
              <w:spacing w:line="276" w:lineRule="auto"/>
              <w:ind w:left="838" w:hanging="360"/>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A.2.2-3 Odyoloji Bölümü Sınav Sorularının Çözüm Tutanağı</w:t>
            </w:r>
          </w:p>
          <w:p w:rsidR="00000000" w:rsidDel="00000000" w:rsidP="00000000" w:rsidRDefault="00000000" w:rsidRPr="00000000" w14:paraId="00000168">
            <w:pPr>
              <w:pStyle w:val="Heading4"/>
              <w:numPr>
                <w:ilvl w:val="0"/>
                <w:numId w:val="4"/>
              </w:numPr>
              <w:spacing w:line="276" w:lineRule="auto"/>
              <w:ind w:left="838" w:hanging="360"/>
              <w:jc w:val="both"/>
              <w:rPr>
                <w:rFonts w:ascii="Calibri" w:cs="Calibri" w:eastAsia="Calibri" w:hAnsi="Calibri"/>
                <w:color w:val="ff0000"/>
                <w:sz w:val="20"/>
                <w:szCs w:val="20"/>
              </w:rPr>
            </w:pPr>
            <w:bookmarkStart w:colFirst="0" w:colLast="0" w:name="_heading=h.9ym9jmvgngo3" w:id="26"/>
            <w:bookmarkEnd w:id="26"/>
            <w:r w:rsidDel="00000000" w:rsidR="00000000" w:rsidRPr="00000000">
              <w:rPr>
                <w:rFonts w:ascii="Calibri" w:cs="Calibri" w:eastAsia="Calibri" w:hAnsi="Calibri"/>
                <w:color w:val="ff0000"/>
                <w:sz w:val="20"/>
                <w:szCs w:val="20"/>
                <w:rtl w:val="0"/>
              </w:rPr>
              <w:t xml:space="preserve">A.2.2-4 Öğrenci Memnuniyet Anketi</w:t>
            </w:r>
          </w:p>
          <w:p w:rsidR="00000000" w:rsidDel="00000000" w:rsidP="00000000" w:rsidRDefault="00000000" w:rsidRPr="00000000" w14:paraId="00000169">
            <w:pPr>
              <w:pStyle w:val="Heading4"/>
              <w:numPr>
                <w:ilvl w:val="0"/>
                <w:numId w:val="4"/>
              </w:numPr>
              <w:spacing w:line="276" w:lineRule="auto"/>
              <w:ind w:left="838" w:hanging="360"/>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A.2.2-5 Medipol Üni. Odyoloji Paydaş Memnuniyet Anketi</w:t>
            </w:r>
          </w:p>
          <w:p w:rsidR="00000000" w:rsidDel="00000000" w:rsidP="00000000" w:rsidRDefault="00000000" w:rsidRPr="00000000" w14:paraId="0000016A">
            <w:pPr>
              <w:pStyle w:val="Heading4"/>
              <w:numPr>
                <w:ilvl w:val="0"/>
                <w:numId w:val="4"/>
              </w:numPr>
              <w:spacing w:line="276" w:lineRule="auto"/>
              <w:ind w:left="838" w:hanging="360"/>
              <w:jc w:val="both"/>
              <w:rPr>
                <w:b w:val="0"/>
                <w:i w:val="0"/>
                <w:sz w:val="20"/>
                <w:szCs w:val="20"/>
              </w:rPr>
            </w:pPr>
            <w:r w:rsidDel="00000000" w:rsidR="00000000" w:rsidRPr="00000000">
              <w:rPr>
                <w:rFonts w:ascii="Calibri" w:cs="Calibri" w:eastAsia="Calibri" w:hAnsi="Calibri"/>
                <w:color w:val="ff0000"/>
                <w:sz w:val="20"/>
                <w:szCs w:val="20"/>
                <w:rtl w:val="0"/>
              </w:rPr>
              <w:t xml:space="preserve">A.2.2-6 Öğrenci Katılımlı Toplantı Tutanakları</w:t>
            </w:r>
            <w:r w:rsidDel="00000000" w:rsidR="00000000" w:rsidRPr="00000000">
              <w:rPr>
                <w:rtl w:val="0"/>
              </w:rPr>
            </w:r>
          </w:p>
        </w:tc>
      </w:tr>
    </w:tbl>
    <w:p w:rsidR="00000000" w:rsidDel="00000000" w:rsidP="00000000" w:rsidRDefault="00000000" w:rsidRPr="00000000" w14:paraId="0000016F">
      <w:pPr>
        <w:rPr/>
      </w:pPr>
      <w:r w:rsidDel="00000000" w:rsidR="00000000" w:rsidRPr="00000000">
        <w:rPr>
          <w:rtl w:val="0"/>
        </w:rPr>
      </w:r>
    </w:p>
    <w:tbl>
      <w:tblPr>
        <w:tblStyle w:val="Table6"/>
        <w:tblW w:w="16028.999999999998"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2126"/>
        <w:gridCol w:w="2127"/>
        <w:gridCol w:w="2268"/>
        <w:gridCol w:w="2905"/>
        <w:gridCol w:w="1931"/>
        <w:tblGridChange w:id="0">
          <w:tblGrid>
            <w:gridCol w:w="4672"/>
            <w:gridCol w:w="2126"/>
            <w:gridCol w:w="2127"/>
            <w:gridCol w:w="2268"/>
            <w:gridCol w:w="2905"/>
            <w:gridCol w:w="1931"/>
          </w:tblGrid>
        </w:tblGridChange>
      </w:tblGrid>
      <w:tr>
        <w:trPr>
          <w:trHeight w:val="715" w:hRule="atLeast"/>
        </w:trPr>
        <w:tc>
          <w:tcPr>
            <w:gridSpan w:val="6"/>
            <w:shd w:fill="auto" w:val="clear"/>
          </w:tcPr>
          <w:p w:rsidR="00000000" w:rsidDel="00000000" w:rsidP="00000000" w:rsidRDefault="00000000" w:rsidRPr="00000000" w14:paraId="00000170">
            <w:pPr>
              <w:spacing w:line="276" w:lineRule="auto"/>
              <w:jc w:val="right"/>
              <w:rPr>
                <w:b w:val="1"/>
                <w:color w:val="7b0b4e"/>
                <w:sz w:val="28"/>
                <w:szCs w:val="28"/>
              </w:rPr>
            </w:pPr>
            <w:r w:rsidDel="00000000" w:rsidR="00000000" w:rsidRPr="00000000">
              <w:rPr>
                <w:b w:val="1"/>
                <w:color w:val="7b0b4e"/>
                <w:sz w:val="28"/>
                <w:szCs w:val="28"/>
                <w:rtl w:val="0"/>
              </w:rPr>
              <w:t xml:space="preserve">KALİTE GÜVENCESİ SİSTEMİ</w:t>
            </w:r>
          </w:p>
          <w:p w:rsidR="00000000" w:rsidDel="00000000" w:rsidP="00000000" w:rsidRDefault="00000000" w:rsidRPr="00000000" w14:paraId="00000171">
            <w:pPr>
              <w:ind w:left="118" w:right="63" w:firstLine="0"/>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p>
          <w:p w:rsidR="00000000" w:rsidDel="00000000" w:rsidP="00000000" w:rsidRDefault="00000000" w:rsidRPr="00000000" w14:paraId="00000172">
            <w:pPr>
              <w:spacing w:line="276" w:lineRule="auto"/>
              <w:jc w:val="right"/>
              <w:rPr>
                <w:b w:val="1"/>
              </w:rPr>
            </w:pPr>
            <w:r w:rsidDel="00000000" w:rsidR="00000000" w:rsidRPr="00000000">
              <w:rPr>
                <w:rtl w:val="0"/>
              </w:rPr>
            </w:r>
          </w:p>
        </w:tc>
      </w:tr>
      <w:tr>
        <w:trPr>
          <w:trHeight w:val="205" w:hRule="atLeast"/>
        </w:trPr>
        <w:tc>
          <w:tcPr>
            <w:shd w:fill="auto" w:val="clear"/>
            <w:vAlign w:val="center"/>
          </w:tcPr>
          <w:p w:rsidR="00000000" w:rsidDel="00000000" w:rsidP="00000000" w:rsidRDefault="00000000" w:rsidRPr="00000000" w14:paraId="00000178">
            <w:pPr>
              <w:tabs>
                <w:tab w:val="center" w:pos="2792"/>
              </w:tabs>
              <w:spacing w:line="276" w:lineRule="auto"/>
              <w:rPr>
                <w:b w:val="1"/>
                <w:color w:val="000000"/>
              </w:rPr>
            </w:pPr>
            <w:r w:rsidDel="00000000" w:rsidR="00000000" w:rsidRPr="00000000">
              <w:rPr>
                <w:b w:val="1"/>
                <w:color w:val="000000"/>
                <w:rtl w:val="0"/>
              </w:rPr>
              <w:t xml:space="preserve">A.2. İç Kalite Güvencesi</w:t>
            </w:r>
          </w:p>
        </w:tc>
        <w:tc>
          <w:tcPr>
            <w:shd w:fill="auto" w:val="clear"/>
            <w:vAlign w:val="bottom"/>
          </w:tcPr>
          <w:p w:rsidR="00000000" w:rsidDel="00000000" w:rsidP="00000000" w:rsidRDefault="00000000" w:rsidRPr="00000000" w14:paraId="00000179">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7A">
            <w:pPr>
              <w:spacing w:line="276" w:lineRule="auto"/>
              <w:jc w:val="center"/>
              <w:rPr>
                <w:b w:val="1"/>
                <w:highlight w:val="yellow"/>
              </w:rPr>
            </w:pPr>
            <w:r w:rsidDel="00000000" w:rsidR="00000000" w:rsidRPr="00000000">
              <w:rPr>
                <w:b w:val="1"/>
                <w:highlight w:val="yellow"/>
                <w:rtl w:val="0"/>
              </w:rPr>
              <w:t xml:space="preserve">2 </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7B">
            <w:pPr>
              <w:spacing w:line="276" w:lineRule="auto"/>
              <w:jc w:val="center"/>
              <w:rPr>
                <w:b w:val="1"/>
              </w:rPr>
            </w:pPr>
            <w:r w:rsidDel="00000000" w:rsidR="00000000" w:rsidRPr="00000000">
              <w:rPr>
                <w:b w:val="1"/>
                <w:rtl w:val="0"/>
              </w:rPr>
              <w:t xml:space="preserve">3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7C">
            <w:pPr>
              <w:spacing w:line="276" w:lineRule="auto"/>
              <w:jc w:val="center"/>
              <w:rPr>
                <w:b w:val="1"/>
              </w:rPr>
            </w:pPr>
            <w:r w:rsidDel="00000000" w:rsidR="00000000" w:rsidRPr="00000000">
              <w:rPr>
                <w:b w:val="1"/>
                <w:rtl w:val="0"/>
              </w:rPr>
              <w:t xml:space="preserve">4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7D">
            <w:pPr>
              <w:spacing w:line="276" w:lineRule="auto"/>
              <w:jc w:val="center"/>
              <w:rPr>
                <w:b w:val="1"/>
              </w:rPr>
            </w:pPr>
            <w:r w:rsidDel="00000000" w:rsidR="00000000" w:rsidRPr="00000000">
              <w:rPr>
                <w:b w:val="1"/>
                <w:rtl w:val="0"/>
              </w:rPr>
              <w:t xml:space="preserve">5 </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068" w:hRule="atLeast"/>
        </w:trPr>
        <w:tc>
          <w:tcPr>
            <w:vMerge w:val="restart"/>
            <w:shd w:fill="auto" w:val="clear"/>
          </w:tcPr>
          <w:p w:rsidR="00000000" w:rsidDel="00000000" w:rsidP="00000000" w:rsidRDefault="00000000" w:rsidRPr="00000000" w14:paraId="0000017E">
            <w:pPr>
              <w:spacing w:line="276" w:lineRule="auto"/>
              <w:rPr>
                <w:b w:val="1"/>
                <w:color w:val="000000"/>
                <w:u w:val="single"/>
              </w:rPr>
            </w:pPr>
            <w:r w:rsidDel="00000000" w:rsidR="00000000" w:rsidRPr="00000000">
              <w:rPr>
                <w:rtl w:val="0"/>
              </w:rPr>
            </w:r>
          </w:p>
          <w:p w:rsidR="00000000" w:rsidDel="00000000" w:rsidP="00000000" w:rsidRDefault="00000000" w:rsidRPr="00000000" w14:paraId="0000017F">
            <w:pPr>
              <w:spacing w:line="276" w:lineRule="auto"/>
              <w:rPr>
                <w:b w:val="1"/>
                <w:color w:val="000000"/>
                <w:u w:val="single"/>
              </w:rPr>
            </w:pPr>
            <w:r w:rsidDel="00000000" w:rsidR="00000000" w:rsidRPr="00000000">
              <w:rPr>
                <w:b w:val="1"/>
                <w:color w:val="000000"/>
                <w:u w:val="single"/>
                <w:rtl w:val="0"/>
              </w:rPr>
              <w:t xml:space="preserve">A.2.3. Liderlik ve kalite güvencesi kültürü</w:t>
            </w:r>
          </w:p>
          <w:p w:rsidR="00000000" w:rsidDel="00000000" w:rsidP="00000000" w:rsidRDefault="00000000" w:rsidRPr="00000000" w14:paraId="00000180">
            <w:pPr>
              <w:spacing w:line="276" w:lineRule="auto"/>
              <w:rPr>
                <w:b w:val="1"/>
                <w:color w:val="000000"/>
                <w:sz w:val="28"/>
                <w:szCs w:val="28"/>
                <w:u w:val="single"/>
              </w:rPr>
            </w:pPr>
            <w:r w:rsidDel="00000000" w:rsidR="00000000" w:rsidRPr="00000000">
              <w:rPr>
                <w:rtl w:val="0"/>
              </w:rPr>
            </w:r>
          </w:p>
          <w:p w:rsidR="00000000" w:rsidDel="00000000" w:rsidP="00000000" w:rsidRDefault="00000000" w:rsidRPr="00000000" w14:paraId="00000181">
            <w:pPr>
              <w:spacing w:line="276" w:lineRule="auto"/>
              <w:jc w:val="both"/>
              <w:rPr>
                <w:color w:val="000000"/>
              </w:rPr>
            </w:pPr>
            <w:r w:rsidDel="00000000" w:rsidR="00000000" w:rsidRPr="00000000">
              <w:rPr>
                <w:color w:val="000000"/>
                <w:rtl w:val="0"/>
              </w:rPr>
              <w:t xml:space="preserve">Birim yöneticisinin </w:t>
            </w:r>
            <w:r w:rsidDel="00000000" w:rsidR="00000000" w:rsidRPr="00000000">
              <w:rPr>
                <w:rtl w:val="0"/>
              </w:rPr>
              <w:t xml:space="preserve">(Dekan/Enstitü Müdürü/MYO Müdürü/YO Müdürü)</w:t>
            </w:r>
            <w:r w:rsidDel="00000000" w:rsidR="00000000" w:rsidRPr="00000000">
              <w:rPr>
                <w:color w:val="ff0000"/>
                <w:rtl w:val="0"/>
              </w:rPr>
              <w:t xml:space="preserve"> </w:t>
            </w:r>
            <w:r w:rsidDel="00000000" w:rsidR="00000000" w:rsidRPr="00000000">
              <w:rPr>
                <w:color w:val="000000"/>
                <w:rtl w:val="0"/>
              </w:rPr>
              <w:t xml:space="preserve">ve süreç liderlerinin kalite güvencesi bilinci, sahipliği ve birim içi kalite güvencesi sisteminin oluşturulmasına liderlik etmesi gelişmiş düzeydedir. Aynı şekilde birimlerde liderlik anlayışı ve koordinasyon kültürü yerleşmiştir. Akademik ve idari birimler ile yönetim arasında etkin bir iletişim ağı oluşturulmuştur. </w:t>
            </w:r>
          </w:p>
          <w:p w:rsidR="00000000" w:rsidDel="00000000" w:rsidP="00000000" w:rsidRDefault="00000000" w:rsidRPr="00000000" w14:paraId="00000182">
            <w:pPr>
              <w:spacing w:line="276" w:lineRule="auto"/>
              <w:jc w:val="both"/>
              <w:rPr>
                <w:color w:val="000000"/>
              </w:rPr>
            </w:pPr>
            <w:r w:rsidDel="00000000" w:rsidR="00000000" w:rsidRPr="00000000">
              <w:rPr>
                <w:color w:val="000000"/>
                <w:rtl w:val="0"/>
              </w:rPr>
              <w:t xml:space="preserve">Birimin, süreklilik ve nasıl çalıştığı, deneyim birikimlerinin oluşma hızı, kalite kültürü geliştirme hızı takip edilmekte ve irdelenmektedir. Geri bildirim, izleme, içselleştirme fırsatları ve üst yönetimin bunlara katkısı sürekli değerlendirilmektedir. </w:t>
            </w:r>
          </w:p>
          <w:p w:rsidR="00000000" w:rsidDel="00000000" w:rsidP="00000000" w:rsidRDefault="00000000" w:rsidRPr="00000000" w14:paraId="00000183">
            <w:pPr>
              <w:spacing w:line="276" w:lineRule="auto"/>
              <w:rPr/>
            </w:pPr>
            <w:r w:rsidDel="00000000" w:rsidR="00000000" w:rsidRPr="00000000">
              <w:rPr>
                <w:color w:val="000000"/>
                <w:rtl w:val="0"/>
              </w:rPr>
              <w:t xml:space="preserve"> </w:t>
            </w:r>
            <w:r w:rsidDel="00000000" w:rsidR="00000000" w:rsidRPr="00000000">
              <w:rPr>
                <w:rtl w:val="0"/>
              </w:rPr>
            </w:r>
          </w:p>
        </w:tc>
        <w:tc>
          <w:tcPr>
            <w:shd w:fill="auto" w:val="clear"/>
          </w:tcPr>
          <w:p w:rsidR="00000000" w:rsidDel="00000000" w:rsidP="00000000" w:rsidRDefault="00000000" w:rsidRPr="00000000" w14:paraId="00000184">
            <w:pPr>
              <w:spacing w:line="276" w:lineRule="auto"/>
              <w:rPr/>
            </w:pPr>
            <w:r w:rsidDel="00000000" w:rsidR="00000000" w:rsidRPr="00000000">
              <w:rPr>
                <w:rtl w:val="0"/>
              </w:rPr>
              <w:t xml:space="preserve">Birimin liderlik yaklaşımları kalite güvencesi kültürünün gelişimini desteklememektedir.</w:t>
            </w:r>
          </w:p>
          <w:p w:rsidR="00000000" w:rsidDel="00000000" w:rsidP="00000000" w:rsidRDefault="00000000" w:rsidRPr="00000000" w14:paraId="00000185">
            <w:pPr>
              <w:spacing w:line="276" w:lineRule="auto"/>
              <w:rPr/>
            </w:pPr>
            <w:r w:rsidDel="00000000" w:rsidR="00000000" w:rsidRPr="00000000">
              <w:rPr>
                <w:rtl w:val="0"/>
              </w:rPr>
            </w:r>
          </w:p>
        </w:tc>
        <w:tc>
          <w:tcPr>
            <w:shd w:fill="auto" w:val="clear"/>
          </w:tcPr>
          <w:p w:rsidR="00000000" w:rsidDel="00000000" w:rsidP="00000000" w:rsidRDefault="00000000" w:rsidRPr="00000000" w14:paraId="00000186">
            <w:pPr>
              <w:spacing w:line="276" w:lineRule="auto"/>
              <w:rPr/>
            </w:pPr>
            <w:r w:rsidDel="00000000" w:rsidR="00000000" w:rsidRPr="00000000">
              <w:rPr>
                <w:rtl w:val="0"/>
              </w:rPr>
              <w:t xml:space="preserve">Birimin kalite güvencesi kültürünü destekleyen liderlik yaklaşımı oluşturmak üzere planlamalar bulunmaktadır. </w:t>
            </w:r>
          </w:p>
          <w:p w:rsidR="00000000" w:rsidDel="00000000" w:rsidP="00000000" w:rsidRDefault="00000000" w:rsidRPr="00000000" w14:paraId="00000187">
            <w:pPr>
              <w:spacing w:line="276" w:lineRule="auto"/>
              <w:rPr/>
            </w:pPr>
            <w:r w:rsidDel="00000000" w:rsidR="00000000" w:rsidRPr="00000000">
              <w:rPr>
                <w:rtl w:val="0"/>
              </w:rPr>
            </w:r>
          </w:p>
        </w:tc>
        <w:tc>
          <w:tcPr>
            <w:shd w:fill="auto" w:val="clear"/>
          </w:tcPr>
          <w:p w:rsidR="00000000" w:rsidDel="00000000" w:rsidP="00000000" w:rsidRDefault="00000000" w:rsidRPr="00000000" w14:paraId="00000188">
            <w:pPr>
              <w:spacing w:line="276" w:lineRule="auto"/>
              <w:rPr/>
            </w:pPr>
            <w:r w:rsidDel="00000000" w:rsidR="00000000" w:rsidRPr="00000000">
              <w:rPr>
                <w:rtl w:val="0"/>
              </w:rPr>
              <w:t xml:space="preserve">Birimin geneline yayılmış, kalite güvencesi kültürünün gelişimini destekleyen liderlik uygulamaları bulunmaktadır.</w:t>
            </w:r>
          </w:p>
        </w:tc>
        <w:tc>
          <w:tcPr>
            <w:shd w:fill="auto" w:val="clear"/>
          </w:tcPr>
          <w:p w:rsidR="00000000" w:rsidDel="00000000" w:rsidP="00000000" w:rsidRDefault="00000000" w:rsidRPr="00000000" w14:paraId="00000189">
            <w:pPr>
              <w:spacing w:line="276" w:lineRule="auto"/>
              <w:rPr/>
            </w:pPr>
            <w:r w:rsidDel="00000000" w:rsidR="00000000" w:rsidRPr="00000000">
              <w:rPr>
                <w:color w:val="000000"/>
                <w:rtl w:val="0"/>
              </w:rPr>
              <w:t xml:space="preserve">Liderlik uygulamaları ve bu uygulamaların kalite güvencesi kültürünün gelişimine katkısı izlenmekte ve bağlı iyileştirmeler gerçekleştirilmektedir.</w:t>
            </w:r>
            <w:r w:rsidDel="00000000" w:rsidR="00000000" w:rsidRPr="00000000">
              <w:rPr>
                <w:rtl w:val="0"/>
              </w:rPr>
            </w:r>
          </w:p>
        </w:tc>
        <w:tc>
          <w:tcPr>
            <w:shd w:fill="auto" w:val="clear"/>
          </w:tcPr>
          <w:p w:rsidR="00000000" w:rsidDel="00000000" w:rsidP="00000000" w:rsidRDefault="00000000" w:rsidRPr="00000000" w14:paraId="0000018A">
            <w:pPr>
              <w:spacing w:line="276" w:lineRule="auto"/>
              <w:rPr/>
            </w:pPr>
            <w:r w:rsidDel="00000000" w:rsidR="00000000" w:rsidRPr="00000000">
              <w:rPr>
                <w:rtl w:val="0"/>
              </w:rPr>
              <w:t xml:space="preserve">İçselleştirilmiş, sistematik, sürdürülebilir ve örnek gösterilebilir uygulamalar bulunmaktadır.</w:t>
            </w:r>
          </w:p>
        </w:tc>
      </w:tr>
      <w:tr>
        <w:trPr>
          <w:trHeight w:val="5664" w:hRule="atLeast"/>
        </w:trPr>
        <w:tc>
          <w:tcPr>
            <w:vMerge w:val="continue"/>
            <w:shd w:fill="auto" w:val="clear"/>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auto" w:val="clear"/>
          </w:tcPr>
          <w:p w:rsidR="00000000" w:rsidDel="00000000" w:rsidP="00000000" w:rsidRDefault="00000000" w:rsidRPr="00000000" w14:paraId="0000018C">
            <w:pPr>
              <w:pStyle w:val="Heading4"/>
              <w:spacing w:line="276" w:lineRule="auto"/>
              <w:ind w:right="63" w:firstLine="118"/>
              <w:jc w:val="both"/>
              <w:rPr>
                <w:rFonts w:ascii="Calibri" w:cs="Calibri" w:eastAsia="Calibri" w:hAnsi="Calibri"/>
                <w:b w:val="0"/>
                <w:i w:val="0"/>
                <w:sz w:val="22"/>
                <w:szCs w:val="22"/>
              </w:rPr>
            </w:pPr>
            <w:r w:rsidDel="00000000" w:rsidR="00000000" w:rsidRPr="00000000">
              <w:rPr>
                <w:rtl w:val="0"/>
              </w:rPr>
            </w:r>
          </w:p>
          <w:p w:rsidR="00000000" w:rsidDel="00000000" w:rsidP="00000000" w:rsidRDefault="00000000" w:rsidRPr="00000000" w14:paraId="0000018D">
            <w:pPr>
              <w:pStyle w:val="Heading4"/>
              <w:spacing w:line="276" w:lineRule="auto"/>
              <w:ind w:right="63" w:firstLine="118"/>
              <w:jc w:val="both"/>
              <w:rPr>
                <w:rFonts w:ascii="Calibri" w:cs="Calibri" w:eastAsia="Calibri" w:hAnsi="Calibri"/>
                <w:color w:val="000000"/>
                <w:sz w:val="22"/>
                <w:szCs w:val="22"/>
              </w:rPr>
            </w:pPr>
            <w:sdt>
              <w:sdtPr>
                <w:tag w:val="goog_rdk_5"/>
              </w:sdtPr>
              <w:sdtContent>
                <w:commentRangeStart w:id="5"/>
              </w:sdtContent>
            </w:sdt>
            <w:r w:rsidDel="00000000" w:rsidR="00000000" w:rsidRPr="00000000">
              <w:rPr>
                <w:rFonts w:ascii="Calibri" w:cs="Calibri" w:eastAsia="Calibri" w:hAnsi="Calibri"/>
                <w:color w:val="000000"/>
                <w:sz w:val="22"/>
                <w:szCs w:val="22"/>
                <w:rtl w:val="0"/>
              </w:rPr>
              <w:t xml:space="preserve">Kanıtlar</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18E">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A.2.3-1 Odyoloji</w:t>
            </w:r>
            <w:r w:rsidDel="00000000" w:rsidR="00000000" w:rsidRPr="00000000">
              <w:rPr>
                <w:rFonts w:ascii="Noto Sans Symbols" w:cs="Noto Sans Symbols" w:eastAsia="Noto Sans Symbols" w:hAnsi="Noto Sans Symbols"/>
                <w:color w:val="ff0000"/>
                <w:sz w:val="20"/>
                <w:szCs w:val="20"/>
                <w:rtl w:val="0"/>
              </w:rPr>
              <w:t xml:space="preserve"> </w:t>
            </w:r>
            <w:r w:rsidDel="00000000" w:rsidR="00000000" w:rsidRPr="00000000">
              <w:rPr>
                <w:rFonts w:ascii="Calibri" w:cs="Calibri" w:eastAsia="Calibri" w:hAnsi="Calibri"/>
                <w:color w:val="ff0000"/>
                <w:sz w:val="20"/>
                <w:szCs w:val="20"/>
                <w:rtl w:val="0"/>
              </w:rPr>
              <w:t xml:space="preserve">Birim Organizasyon Şeması</w:t>
            </w:r>
            <w:r w:rsidDel="00000000" w:rsidR="00000000" w:rsidRPr="00000000">
              <w:rPr>
                <w:rtl w:val="0"/>
              </w:rPr>
            </w:r>
          </w:p>
          <w:p w:rsidR="00000000" w:rsidDel="00000000" w:rsidP="00000000" w:rsidRDefault="00000000" w:rsidRPr="00000000" w14:paraId="0000018F">
            <w:pPr>
              <w:pStyle w:val="Heading4"/>
              <w:numPr>
                <w:ilvl w:val="0"/>
                <w:numId w:val="4"/>
              </w:numPr>
              <w:spacing w:line="276" w:lineRule="auto"/>
              <w:ind w:left="838" w:hanging="360"/>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A.2.3-2 Akademik Personel Memnuniyet Anketi </w:t>
            </w:r>
          </w:p>
          <w:p w:rsidR="00000000" w:rsidDel="00000000" w:rsidP="00000000" w:rsidRDefault="00000000" w:rsidRPr="00000000" w14:paraId="00000190">
            <w:pPr>
              <w:pStyle w:val="Heading4"/>
              <w:spacing w:line="276" w:lineRule="auto"/>
              <w:ind w:left="838" w:firstLine="0"/>
              <w:jc w:val="both"/>
              <w:rPr>
                <w:rFonts w:ascii="Calibri" w:cs="Calibri" w:eastAsia="Calibri" w:hAnsi="Calibri"/>
                <w:color w:val="ff0000"/>
                <w:sz w:val="20"/>
                <w:szCs w:val="20"/>
                <w:highlight w:val="cyan"/>
              </w:rPr>
            </w:pPr>
            <w:r w:rsidDel="00000000" w:rsidR="00000000" w:rsidRPr="00000000">
              <w:rPr>
                <w:rtl w:val="0"/>
              </w:rPr>
            </w:r>
          </w:p>
          <w:p w:rsidR="00000000" w:rsidDel="00000000" w:rsidP="00000000" w:rsidRDefault="00000000" w:rsidRPr="00000000" w14:paraId="00000191">
            <w:pPr>
              <w:pStyle w:val="Heading4"/>
              <w:spacing w:line="276" w:lineRule="auto"/>
              <w:ind w:left="0" w:firstLine="0"/>
              <w:jc w:val="both"/>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196">
      <w:pPr>
        <w:rPr/>
      </w:pPr>
      <w:r w:rsidDel="00000000" w:rsidR="00000000" w:rsidRPr="00000000">
        <w:br w:type="page"/>
      </w:r>
      <w:r w:rsidDel="00000000" w:rsidR="00000000" w:rsidRPr="00000000">
        <w:rPr>
          <w:rtl w:val="0"/>
        </w:rPr>
      </w:r>
    </w:p>
    <w:p w:rsidR="00000000" w:rsidDel="00000000" w:rsidP="00000000" w:rsidRDefault="00000000" w:rsidRPr="00000000" w14:paraId="00000197">
      <w:pPr>
        <w:rPr>
          <w:b w:val="1"/>
          <w:sz w:val="24"/>
          <w:szCs w:val="24"/>
        </w:rPr>
      </w:pPr>
      <w:r w:rsidDel="00000000" w:rsidR="00000000" w:rsidRPr="00000000">
        <w:rPr>
          <w:b w:val="1"/>
          <w:sz w:val="24"/>
          <w:szCs w:val="24"/>
          <w:rtl w:val="0"/>
        </w:rPr>
        <w:t xml:space="preserve">A.2. İç Kalite Güvencesi</w:t>
      </w:r>
    </w:p>
    <w:p w:rsidR="00000000" w:rsidDel="00000000" w:rsidP="00000000" w:rsidRDefault="00000000" w:rsidRPr="00000000" w14:paraId="00000198">
      <w:pPr>
        <w:rPr>
          <w:b w:val="1"/>
          <w:color w:val="ff0000"/>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Bölümümüzde iç kalite güvencesi sisteminin yürütülmesi için birim organizasyon şeması oluşturulmuştur. Bu organizasyon şeması içinde kalite güvencesi sistemini yürütecek bir kalite komisyonu bulunmaktadır. Kalite komisyonu tarafından birim kalite güvencesi sisteminin geliştirilmesi ve elde edilen sonuçların değerlendirilmesi yürütülmektedir. Birim kalite güvencesi bilincinin oluşturulması için uygulamalar yapılmaktadır. Birim içi görev dağılımı ile stratejik planlama sürecinin koordinasyonu sağlanmaktadır. </w:t>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İç ve dış paydaşların görüşlerinin sisteme dahil edilmesi  PUKÖ döngüsü çerçevesinde değerlendirilmektedir.</w:t>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rPr>
          <w:sz w:val="24"/>
          <w:szCs w:val="24"/>
        </w:rPr>
      </w:pPr>
      <w:r w:rsidDel="00000000" w:rsidR="00000000" w:rsidRPr="00000000">
        <w:rPr>
          <w:rtl w:val="0"/>
        </w:rPr>
      </w:r>
    </w:p>
    <w:tbl>
      <w:tblPr>
        <w:tblStyle w:val="Table7"/>
        <w:tblW w:w="16047.000000000004"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2126"/>
        <w:gridCol w:w="2693"/>
        <w:gridCol w:w="2552"/>
        <w:gridCol w:w="2344"/>
        <w:gridCol w:w="1942"/>
        <w:tblGridChange w:id="0">
          <w:tblGrid>
            <w:gridCol w:w="4390"/>
            <w:gridCol w:w="2126"/>
            <w:gridCol w:w="2693"/>
            <w:gridCol w:w="2552"/>
            <w:gridCol w:w="2344"/>
            <w:gridCol w:w="1942"/>
          </w:tblGrid>
        </w:tblGridChange>
      </w:tblGrid>
      <w:tr>
        <w:trPr>
          <w:trHeight w:val="162" w:hRule="atLeast"/>
        </w:trPr>
        <w:tc>
          <w:tcPr>
            <w:gridSpan w:val="6"/>
            <w:shd w:fill="auto" w:val="clear"/>
          </w:tcPr>
          <w:p w:rsidR="00000000" w:rsidDel="00000000" w:rsidP="00000000" w:rsidRDefault="00000000" w:rsidRPr="00000000" w14:paraId="0000019D">
            <w:pPr>
              <w:spacing w:line="276" w:lineRule="auto"/>
              <w:jc w:val="right"/>
              <w:rPr>
                <w:b w:val="1"/>
                <w:color w:val="7b0b4e"/>
                <w:sz w:val="28"/>
                <w:szCs w:val="28"/>
              </w:rPr>
            </w:pPr>
            <w:r w:rsidDel="00000000" w:rsidR="00000000" w:rsidRPr="00000000">
              <w:rPr>
                <w:b w:val="1"/>
                <w:color w:val="7b0b4e"/>
                <w:sz w:val="28"/>
                <w:szCs w:val="28"/>
                <w:rtl w:val="0"/>
              </w:rPr>
              <w:t xml:space="preserve">KALİTE GÜVENCESİ SİSTEMİ</w:t>
            </w:r>
          </w:p>
          <w:p w:rsidR="00000000" w:rsidDel="00000000" w:rsidP="00000000" w:rsidRDefault="00000000" w:rsidRPr="00000000" w14:paraId="0000019E">
            <w:pPr>
              <w:ind w:left="118" w:right="63"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181" w:hRule="atLeast"/>
        </w:trPr>
        <w:tc>
          <w:tcPr>
            <w:gridSpan w:val="6"/>
            <w:shd w:fill="auto" w:val="clear"/>
          </w:tcPr>
          <w:p w:rsidR="00000000" w:rsidDel="00000000" w:rsidP="00000000" w:rsidRDefault="00000000" w:rsidRPr="00000000" w14:paraId="000001A4">
            <w:pPr>
              <w:spacing w:line="276" w:lineRule="auto"/>
              <w:rPr>
                <w:b w:val="1"/>
                <w:color w:val="000000"/>
              </w:rPr>
            </w:pPr>
            <w:r w:rsidDel="00000000" w:rsidR="00000000" w:rsidRPr="00000000">
              <w:rPr>
                <w:b w:val="1"/>
                <w:color w:val="000000"/>
                <w:rtl w:val="0"/>
              </w:rPr>
              <w:t xml:space="preserve">A.3. Paydaş Katılımı</w:t>
            </w:r>
          </w:p>
          <w:p w:rsidR="00000000" w:rsidDel="00000000" w:rsidP="00000000" w:rsidRDefault="00000000" w:rsidRPr="00000000" w14:paraId="000001A5">
            <w:pPr>
              <w:spacing w:line="276" w:lineRule="auto"/>
              <w:jc w:val="both"/>
              <w:rPr>
                <w:color w:val="000000"/>
              </w:rPr>
            </w:pPr>
            <w:r w:rsidDel="00000000" w:rsidR="00000000" w:rsidRPr="00000000">
              <w:rPr>
                <w:color w:val="000000"/>
                <w:rtl w:val="0"/>
              </w:rPr>
              <w:t xml:space="preserve">Birim, iç ve dış paydaşların kalite güvencesi sistemine katılımını ve katkı vermesini sağlamalıdır.</w:t>
            </w:r>
          </w:p>
        </w:tc>
      </w:tr>
      <w:tr>
        <w:trPr>
          <w:trHeight w:val="141" w:hRule="atLeast"/>
        </w:trPr>
        <w:tc>
          <w:tcPr>
            <w:shd w:fill="auto" w:val="clear"/>
            <w:vAlign w:val="center"/>
          </w:tcPr>
          <w:p w:rsidR="00000000" w:rsidDel="00000000" w:rsidP="00000000" w:rsidRDefault="00000000" w:rsidRPr="00000000" w14:paraId="000001AB">
            <w:pPr>
              <w:spacing w:line="276" w:lineRule="auto"/>
              <w:rPr/>
            </w:pPr>
            <w:r w:rsidDel="00000000" w:rsidR="00000000" w:rsidRPr="00000000">
              <w:rPr>
                <w:rtl w:val="0"/>
              </w:rPr>
            </w:r>
          </w:p>
        </w:tc>
        <w:tc>
          <w:tcPr>
            <w:shd w:fill="auto" w:val="clear"/>
            <w:vAlign w:val="bottom"/>
          </w:tcPr>
          <w:p w:rsidR="00000000" w:rsidDel="00000000" w:rsidP="00000000" w:rsidRDefault="00000000" w:rsidRPr="00000000" w14:paraId="000001AC">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AD">
            <w:pPr>
              <w:spacing w:line="276" w:lineRule="auto"/>
              <w:jc w:val="center"/>
              <w:rPr>
                <w:b w:val="1"/>
              </w:rPr>
            </w:pPr>
            <w:r w:rsidDel="00000000" w:rsidR="00000000" w:rsidRPr="00000000">
              <w:rPr>
                <w:b w:val="1"/>
                <w:rtl w:val="0"/>
              </w:rPr>
              <w:t xml:space="preserve">2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AE">
            <w:pPr>
              <w:spacing w:line="276" w:lineRule="auto"/>
              <w:jc w:val="center"/>
              <w:rPr>
                <w:b w:val="1"/>
                <w:highlight w:val="yellow"/>
              </w:rPr>
            </w:pPr>
            <w:r w:rsidDel="00000000" w:rsidR="00000000" w:rsidRPr="00000000">
              <w:rPr>
                <w:b w:val="1"/>
                <w:highlight w:val="yellow"/>
                <w:rtl w:val="0"/>
              </w:rPr>
              <w:t xml:space="preserve">3 </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AF">
            <w:pPr>
              <w:spacing w:line="276" w:lineRule="auto"/>
              <w:jc w:val="center"/>
              <w:rPr>
                <w:b w:val="1"/>
              </w:rPr>
            </w:pPr>
            <w:r w:rsidDel="00000000" w:rsidR="00000000" w:rsidRPr="00000000">
              <w:rPr>
                <w:b w:val="1"/>
                <w:rtl w:val="0"/>
              </w:rPr>
              <w:t xml:space="preserve">4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B0">
            <w:pPr>
              <w:spacing w:line="276" w:lineRule="auto"/>
              <w:jc w:val="center"/>
              <w:rPr>
                <w:b w:val="1"/>
              </w:rPr>
            </w:pPr>
            <w:r w:rsidDel="00000000" w:rsidR="00000000" w:rsidRPr="00000000">
              <w:rPr>
                <w:b w:val="1"/>
                <w:rtl w:val="0"/>
              </w:rPr>
              <w:t xml:space="preserve">5 </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955" w:hRule="atLeast"/>
        </w:trPr>
        <w:tc>
          <w:tcPr>
            <w:vMerge w:val="restart"/>
            <w:shd w:fill="auto" w:val="clear"/>
          </w:tcPr>
          <w:p w:rsidR="00000000" w:rsidDel="00000000" w:rsidP="00000000" w:rsidRDefault="00000000" w:rsidRPr="00000000" w14:paraId="000001B1">
            <w:pPr>
              <w:spacing w:line="276" w:lineRule="auto"/>
              <w:jc w:val="both"/>
              <w:rPr>
                <w:b w:val="1"/>
                <w:color w:val="000000"/>
                <w:u w:val="single"/>
              </w:rPr>
            </w:pPr>
            <w:r w:rsidDel="00000000" w:rsidR="00000000" w:rsidRPr="00000000">
              <w:rPr>
                <w:b w:val="1"/>
                <w:color w:val="000000"/>
                <w:u w:val="single"/>
                <w:rtl w:val="0"/>
              </w:rPr>
              <w:t xml:space="preserve">A.3.1. İç ve dış paydaşların kalite güvencesi, eğitim ve öğretim, araştırma ve geliştirme, yönetim ve uluslararasılaşma süreçlerine katılımı</w:t>
            </w:r>
          </w:p>
          <w:p w:rsidR="00000000" w:rsidDel="00000000" w:rsidP="00000000" w:rsidRDefault="00000000" w:rsidRPr="00000000" w14:paraId="000001B2">
            <w:pPr>
              <w:spacing w:line="276" w:lineRule="auto"/>
              <w:jc w:val="both"/>
              <w:rPr>
                <w:b w:val="1"/>
                <w:color w:val="000000"/>
                <w:u w:val="single"/>
              </w:rPr>
            </w:pPr>
            <w:r w:rsidDel="00000000" w:rsidR="00000000" w:rsidRPr="00000000">
              <w:rPr>
                <w:rtl w:val="0"/>
              </w:rPr>
            </w:r>
          </w:p>
          <w:p w:rsidR="00000000" w:rsidDel="00000000" w:rsidP="00000000" w:rsidRDefault="00000000" w:rsidRPr="00000000" w14:paraId="000001B3">
            <w:pPr>
              <w:spacing w:line="276" w:lineRule="auto"/>
              <w:jc w:val="both"/>
              <w:rPr>
                <w:color w:val="000000"/>
              </w:rPr>
            </w:pPr>
            <w:r w:rsidDel="00000000" w:rsidR="00000000" w:rsidRPr="00000000">
              <w:rPr>
                <w:color w:val="000000"/>
                <w:rtl w:val="0"/>
              </w:rPr>
              <w:t xml:space="preserve">İç ve dış paydaşların karar alma, yönetişim ve iyileştirme süreçlerine katılım mekanizmaları tanımlanmıştır. </w:t>
            </w:r>
          </w:p>
          <w:p w:rsidR="00000000" w:rsidDel="00000000" w:rsidP="00000000" w:rsidRDefault="00000000" w:rsidRPr="00000000" w14:paraId="000001B4">
            <w:pPr>
              <w:spacing w:line="276" w:lineRule="auto"/>
              <w:jc w:val="both"/>
              <w:rPr>
                <w:color w:val="000000"/>
              </w:rPr>
            </w:pPr>
            <w:r w:rsidDel="00000000" w:rsidR="00000000" w:rsidRPr="00000000">
              <w:rPr>
                <w:color w:val="000000"/>
                <w:rtl w:val="0"/>
              </w:rPr>
              <w:t xml:space="preserve">Gerçekleşen katılımın etkinliği, kurumsallığı ve sürekliliği irdelenmektedir. Uygulama örnekleri, iç kalite güvencesi sisteminde özellikle öğrenci ve dış paydaş katılımı ve etkinliği mevcuttur. Sonuçlar değerlendirilmekte ve bağlı iyileştirmeler gerçekleştirilmektedir.</w:t>
            </w:r>
          </w:p>
        </w:tc>
        <w:tc>
          <w:tcPr>
            <w:shd w:fill="auto" w:val="clear"/>
          </w:tcPr>
          <w:p w:rsidR="00000000" w:rsidDel="00000000" w:rsidP="00000000" w:rsidRDefault="00000000" w:rsidRPr="00000000" w14:paraId="000001B5">
            <w:pPr>
              <w:spacing w:line="276" w:lineRule="auto"/>
              <w:rPr/>
            </w:pPr>
            <w:r w:rsidDel="00000000" w:rsidR="00000000" w:rsidRPr="00000000">
              <w:rPr>
                <w:rtl w:val="0"/>
              </w:rPr>
              <w:t xml:space="preserve">Birimin iç kalite güvencesi sistemine paydaş katılımını sağlayacak mekanizmalar bulunmamaktadır.</w:t>
            </w:r>
          </w:p>
        </w:tc>
        <w:tc>
          <w:tcPr>
            <w:shd w:fill="auto" w:val="clear"/>
          </w:tcPr>
          <w:p w:rsidR="00000000" w:rsidDel="00000000" w:rsidP="00000000" w:rsidRDefault="00000000" w:rsidRPr="00000000" w14:paraId="000001B6">
            <w:pPr>
              <w:spacing w:line="276" w:lineRule="auto"/>
              <w:rPr>
                <w:color w:val="000000"/>
              </w:rPr>
            </w:pPr>
            <w:r w:rsidDel="00000000" w:rsidR="00000000" w:rsidRPr="00000000">
              <w:rPr>
                <w:color w:val="000000"/>
                <w:rtl w:val="0"/>
              </w:rPr>
              <w:t xml:space="preserve">Birimde kalite güvencesi, eğitim ve öğretim, araştırma ve geliştirme, toplumsal katkı, yönetim sistemi ve uluslararasılaşma süreçlerinin PUKÖ katmanlarına paydaş katılımını sağlamak için planlamalar bulunmaktadır.</w:t>
            </w:r>
          </w:p>
        </w:tc>
        <w:tc>
          <w:tcPr>
            <w:shd w:fill="auto" w:val="clear"/>
          </w:tcPr>
          <w:p w:rsidR="00000000" w:rsidDel="00000000" w:rsidP="00000000" w:rsidRDefault="00000000" w:rsidRPr="00000000" w14:paraId="000001B7">
            <w:pPr>
              <w:spacing w:line="276" w:lineRule="auto"/>
              <w:rPr/>
            </w:pPr>
            <w:r w:rsidDel="00000000" w:rsidR="00000000" w:rsidRPr="00000000">
              <w:rPr>
                <w:color w:val="000000"/>
                <w:rtl w:val="0"/>
              </w:rPr>
              <w:t xml:space="preserve">Tüm süreçlerdeki PUKÖ katmanlarına paydaş katılımını sağlamak üzere birimin geneline yayılmış mekanizmalar bulunmaktadır.</w:t>
            </w:r>
            <w:r w:rsidDel="00000000" w:rsidR="00000000" w:rsidRPr="00000000">
              <w:rPr>
                <w:rtl w:val="0"/>
              </w:rPr>
            </w:r>
          </w:p>
        </w:tc>
        <w:tc>
          <w:tcPr>
            <w:shd w:fill="auto" w:val="clear"/>
          </w:tcPr>
          <w:p w:rsidR="00000000" w:rsidDel="00000000" w:rsidP="00000000" w:rsidRDefault="00000000" w:rsidRPr="00000000" w14:paraId="000001B8">
            <w:pPr>
              <w:spacing w:line="276" w:lineRule="auto"/>
              <w:rPr/>
            </w:pPr>
            <w:r w:rsidDel="00000000" w:rsidR="00000000" w:rsidRPr="00000000">
              <w:rPr>
                <w:rtl w:val="0"/>
              </w:rPr>
              <w:t xml:space="preserve">Paydaş katılım mekanizmalarının işleyişi izlenmekte ve bağlı iyileştirmeler gerçekleştirilmektedir. </w:t>
            </w:r>
          </w:p>
          <w:p w:rsidR="00000000" w:rsidDel="00000000" w:rsidP="00000000" w:rsidRDefault="00000000" w:rsidRPr="00000000" w14:paraId="000001B9">
            <w:pPr>
              <w:spacing w:line="276" w:lineRule="auto"/>
              <w:rPr/>
            </w:pPr>
            <w:r w:rsidDel="00000000" w:rsidR="00000000" w:rsidRPr="00000000">
              <w:rPr>
                <w:rtl w:val="0"/>
              </w:rPr>
            </w:r>
          </w:p>
        </w:tc>
        <w:tc>
          <w:tcPr>
            <w:shd w:fill="auto" w:val="clear"/>
          </w:tcPr>
          <w:p w:rsidR="00000000" w:rsidDel="00000000" w:rsidP="00000000" w:rsidRDefault="00000000" w:rsidRPr="00000000" w14:paraId="000001BA">
            <w:pPr>
              <w:spacing w:line="276" w:lineRule="auto"/>
              <w:rPr/>
            </w:pPr>
            <w:r w:rsidDel="00000000" w:rsidR="00000000" w:rsidRPr="00000000">
              <w:rPr>
                <w:rtl w:val="0"/>
              </w:rPr>
              <w:t xml:space="preserve">İçselleştirilmiş, sistematik, sürdürülebilir ve örnek gösterilebilir uygulamalar bulunmaktadır.</w:t>
            </w:r>
          </w:p>
        </w:tc>
      </w:tr>
      <w:tr>
        <w:trPr>
          <w:trHeight w:val="3246" w:hRule="atLeast"/>
        </w:trPr>
        <w:tc>
          <w:tcPr>
            <w:vMerge w:val="continue"/>
            <w:shd w:fill="auto" w:val="clear"/>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auto" w:val="clear"/>
          </w:tcPr>
          <w:p w:rsidR="00000000" w:rsidDel="00000000" w:rsidP="00000000" w:rsidRDefault="00000000" w:rsidRPr="00000000" w14:paraId="000001BC">
            <w:pPr>
              <w:pStyle w:val="Heading4"/>
              <w:spacing w:line="276" w:lineRule="auto"/>
              <w:ind w:right="63" w:firstLine="118"/>
              <w:jc w:val="both"/>
              <w:rPr>
                <w:rFonts w:ascii="Calibri" w:cs="Calibri" w:eastAsia="Calibri" w:hAnsi="Calibri"/>
                <w:color w:val="000000"/>
                <w:sz w:val="22"/>
                <w:szCs w:val="22"/>
              </w:rPr>
            </w:pPr>
            <w:sdt>
              <w:sdtPr>
                <w:tag w:val="goog_rdk_6"/>
              </w:sdtPr>
              <w:sdtContent>
                <w:commentRangeStart w:id="6"/>
              </w:sdtContent>
            </w:sdt>
            <w:r w:rsidDel="00000000" w:rsidR="00000000" w:rsidRPr="00000000">
              <w:rPr>
                <w:rFonts w:ascii="Calibri" w:cs="Calibri" w:eastAsia="Calibri" w:hAnsi="Calibri"/>
                <w:color w:val="000000"/>
                <w:sz w:val="22"/>
                <w:szCs w:val="22"/>
                <w:rtl w:val="0"/>
              </w:rPr>
              <w:t xml:space="preserve">Kanıtlar</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1BD">
            <w:pPr>
              <w:pStyle w:val="Heading4"/>
              <w:numPr>
                <w:ilvl w:val="0"/>
                <w:numId w:val="4"/>
              </w:numPr>
              <w:spacing w:line="276" w:lineRule="auto"/>
              <w:ind w:left="838" w:hanging="360"/>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A.3.1-1 İç ve Dış Paydaş Anketleri </w:t>
            </w:r>
          </w:p>
          <w:p w:rsidR="00000000" w:rsidDel="00000000" w:rsidP="00000000" w:rsidRDefault="00000000" w:rsidRPr="00000000" w14:paraId="000001BE">
            <w:pPr>
              <w:pStyle w:val="Heading4"/>
              <w:numPr>
                <w:ilvl w:val="0"/>
                <w:numId w:val="4"/>
              </w:numPr>
              <w:spacing w:line="276" w:lineRule="auto"/>
              <w:ind w:left="838" w:hanging="360"/>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A.3.1-2 Öğrenci Memnuniyet Anketi</w:t>
            </w:r>
          </w:p>
          <w:p w:rsidR="00000000" w:rsidDel="00000000" w:rsidP="00000000" w:rsidRDefault="00000000" w:rsidRPr="00000000" w14:paraId="000001BF">
            <w:pPr>
              <w:numPr>
                <w:ilvl w:val="0"/>
                <w:numId w:val="4"/>
              </w:numPr>
              <w:ind w:left="838" w:hanging="360"/>
              <w:rPr>
                <w:b w:val="1"/>
                <w:i w:val="1"/>
                <w:color w:val="ff0000"/>
                <w:sz w:val="20"/>
                <w:szCs w:val="20"/>
              </w:rPr>
            </w:pPr>
            <w:r w:rsidDel="00000000" w:rsidR="00000000" w:rsidRPr="00000000">
              <w:rPr>
                <w:b w:val="1"/>
                <w:i w:val="1"/>
                <w:color w:val="ff0000"/>
                <w:sz w:val="20"/>
                <w:szCs w:val="20"/>
                <w:rtl w:val="0"/>
              </w:rPr>
              <w:t xml:space="preserve">A.3.1-3 Mezun Memnuniyet Anketi</w:t>
            </w:r>
          </w:p>
          <w:p w:rsidR="00000000" w:rsidDel="00000000" w:rsidP="00000000" w:rsidRDefault="00000000" w:rsidRPr="00000000" w14:paraId="000001C0">
            <w:pPr>
              <w:numPr>
                <w:ilvl w:val="0"/>
                <w:numId w:val="4"/>
              </w:numPr>
              <w:ind w:left="838" w:hanging="360"/>
              <w:rPr>
                <w:b w:val="1"/>
                <w:i w:val="1"/>
                <w:color w:val="ff0000"/>
                <w:sz w:val="20"/>
                <w:szCs w:val="20"/>
              </w:rPr>
            </w:pPr>
            <w:r w:rsidDel="00000000" w:rsidR="00000000" w:rsidRPr="00000000">
              <w:rPr>
                <w:b w:val="1"/>
                <w:i w:val="1"/>
                <w:color w:val="ff0000"/>
                <w:sz w:val="20"/>
                <w:szCs w:val="20"/>
                <w:rtl w:val="0"/>
              </w:rPr>
              <w:t xml:space="preserve">A.3.1-4 Öğrenci Katılımlı Toplantı Tutanağı </w:t>
            </w:r>
          </w:p>
          <w:p w:rsidR="00000000" w:rsidDel="00000000" w:rsidP="00000000" w:rsidRDefault="00000000" w:rsidRPr="00000000" w14:paraId="000001C1">
            <w:pPr>
              <w:numPr>
                <w:ilvl w:val="0"/>
                <w:numId w:val="4"/>
              </w:numPr>
              <w:ind w:left="838" w:hanging="360"/>
              <w:rPr>
                <w:b w:val="1"/>
                <w:i w:val="1"/>
                <w:color w:val="ff0000"/>
                <w:sz w:val="20"/>
                <w:szCs w:val="20"/>
              </w:rPr>
            </w:pPr>
            <w:r w:rsidDel="00000000" w:rsidR="00000000" w:rsidRPr="00000000">
              <w:rPr>
                <w:b w:val="1"/>
                <w:i w:val="1"/>
                <w:color w:val="ff0000"/>
                <w:sz w:val="20"/>
                <w:szCs w:val="20"/>
                <w:rtl w:val="0"/>
              </w:rPr>
              <w:t xml:space="preserve">A.3.1-5 Odyoloji 2019 Birim İç Değerlendirme Raporu</w:t>
            </w:r>
          </w:p>
          <w:p w:rsidR="00000000" w:rsidDel="00000000" w:rsidP="00000000" w:rsidRDefault="00000000" w:rsidRPr="00000000" w14:paraId="000001C2">
            <w:pPr>
              <w:ind w:left="838" w:firstLine="0"/>
              <w:rPr>
                <w:b w:val="1"/>
                <w:i w:val="1"/>
                <w:color w:val="ff0000"/>
                <w:sz w:val="20"/>
                <w:szCs w:val="20"/>
                <w:highlight w:val="cyan"/>
              </w:rPr>
            </w:pPr>
            <w:r w:rsidDel="00000000" w:rsidR="00000000" w:rsidRPr="00000000">
              <w:rPr>
                <w:rtl w:val="0"/>
              </w:rPr>
            </w:r>
          </w:p>
          <w:p w:rsidR="00000000" w:rsidDel="00000000" w:rsidP="00000000" w:rsidRDefault="00000000" w:rsidRPr="00000000" w14:paraId="000001C3">
            <w:pPr>
              <w:pStyle w:val="Heading4"/>
              <w:spacing w:line="276" w:lineRule="auto"/>
              <w:ind w:left="838" w:firstLine="0"/>
              <w:jc w:val="both"/>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b w:val="1"/>
          <w:sz w:val="24"/>
          <w:szCs w:val="24"/>
        </w:rPr>
      </w:pPr>
      <w:r w:rsidDel="00000000" w:rsidR="00000000" w:rsidRPr="00000000">
        <w:rPr>
          <w:b w:val="1"/>
          <w:sz w:val="24"/>
          <w:szCs w:val="24"/>
          <w:rtl w:val="0"/>
        </w:rPr>
        <w:t xml:space="preserve">A.3. Paydaş Katılımı</w:t>
      </w:r>
    </w:p>
    <w:p w:rsidR="00000000" w:rsidDel="00000000" w:rsidP="00000000" w:rsidRDefault="00000000" w:rsidRPr="00000000" w14:paraId="000001CE">
      <w:pPr>
        <w:rPr>
          <w:b w:val="1"/>
          <w:color w:val="ff0000"/>
          <w:sz w:val="24"/>
          <w:szCs w:val="24"/>
        </w:rPr>
      </w:pP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Kalite güvencesi sistemine katkı sağlanması amacı ile iç ve dış paydaşların katılımları sağlanmaktadır. Bölümümüzdeki sınıf temsilcileri ile toplantılar yapılmaktadır. Öğrencilerinde katılımı sağlanarak dış paydaşlar ile  Eğitim- Öğretim dönemi içerisinde toplantılar düzenlenmektedir. Dış paydaşlarımız olan mezun öğrencilerimizin memnuniyet anket sonuçları değerlendirilmekte ve iyileştirmeler yapılmaktadır. Ayrıca bölümüze kurum dışından gelen öğretim görevlilerimizin çalıştıkları kurumlara öğrencilerimizi staja gönderebilmekteyiz. </w:t>
      </w:r>
    </w:p>
    <w:p w:rsidR="00000000" w:rsidDel="00000000" w:rsidP="00000000" w:rsidRDefault="00000000" w:rsidRPr="00000000" w14:paraId="000001D0">
      <w:pPr>
        <w:rPr>
          <w:sz w:val="24"/>
          <w:szCs w:val="24"/>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tbl>
      <w:tblPr>
        <w:tblStyle w:val="Table8"/>
        <w:tblW w:w="16013.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35"/>
        <w:gridCol w:w="2189"/>
        <w:gridCol w:w="1948"/>
        <w:gridCol w:w="2008"/>
        <w:gridCol w:w="1978"/>
        <w:gridCol w:w="1955"/>
        <w:tblGridChange w:id="0">
          <w:tblGrid>
            <w:gridCol w:w="5935"/>
            <w:gridCol w:w="2189"/>
            <w:gridCol w:w="1948"/>
            <w:gridCol w:w="2008"/>
            <w:gridCol w:w="1978"/>
            <w:gridCol w:w="1955"/>
          </w:tblGrid>
        </w:tblGridChange>
      </w:tblGrid>
      <w:tr>
        <w:trPr>
          <w:trHeight w:val="169" w:hRule="atLeast"/>
        </w:trPr>
        <w:tc>
          <w:tcPr>
            <w:gridSpan w:val="6"/>
            <w:shd w:fill="auto" w:val="clear"/>
          </w:tcPr>
          <w:p w:rsidR="00000000" w:rsidDel="00000000" w:rsidP="00000000" w:rsidRDefault="00000000" w:rsidRPr="00000000" w14:paraId="000001D2">
            <w:pPr>
              <w:spacing w:line="276" w:lineRule="auto"/>
              <w:jc w:val="right"/>
              <w:rPr>
                <w:b w:val="1"/>
                <w:color w:val="7b0b4e"/>
                <w:sz w:val="28"/>
                <w:szCs w:val="28"/>
              </w:rPr>
            </w:pPr>
            <w:r w:rsidDel="00000000" w:rsidR="00000000" w:rsidRPr="00000000">
              <w:rPr>
                <w:b w:val="1"/>
                <w:color w:val="7b0b4e"/>
                <w:sz w:val="28"/>
                <w:szCs w:val="28"/>
                <w:rtl w:val="0"/>
              </w:rPr>
              <w:t xml:space="preserve">KALİTE GÜVENCESİ SİSTEMİ</w:t>
            </w:r>
          </w:p>
          <w:p w:rsidR="00000000" w:rsidDel="00000000" w:rsidP="00000000" w:rsidRDefault="00000000" w:rsidRPr="00000000" w14:paraId="000001D3">
            <w:pPr>
              <w:ind w:left="118" w:right="63"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714" w:hRule="atLeast"/>
        </w:trPr>
        <w:tc>
          <w:tcPr>
            <w:gridSpan w:val="6"/>
            <w:shd w:fill="auto" w:val="clear"/>
          </w:tcPr>
          <w:p w:rsidR="00000000" w:rsidDel="00000000" w:rsidP="00000000" w:rsidRDefault="00000000" w:rsidRPr="00000000" w14:paraId="000001D9">
            <w:pPr>
              <w:spacing w:line="276" w:lineRule="auto"/>
              <w:rPr>
                <w:b w:val="1"/>
                <w:color w:val="000000"/>
              </w:rPr>
            </w:pPr>
            <w:bookmarkStart w:colFirst="0" w:colLast="0" w:name="_heading=h.2jxsxqh" w:id="27"/>
            <w:bookmarkEnd w:id="27"/>
            <w:r w:rsidDel="00000000" w:rsidR="00000000" w:rsidRPr="00000000">
              <w:rPr>
                <w:b w:val="1"/>
                <w:color w:val="000000"/>
                <w:rtl w:val="0"/>
              </w:rPr>
              <w:t xml:space="preserve">A.4. Uluslararasılaşma</w:t>
            </w:r>
          </w:p>
          <w:p w:rsidR="00000000" w:rsidDel="00000000" w:rsidP="00000000" w:rsidRDefault="00000000" w:rsidRPr="00000000" w14:paraId="000001DA">
            <w:pPr>
              <w:spacing w:line="276" w:lineRule="auto"/>
              <w:rPr>
                <w:color w:val="000000"/>
              </w:rPr>
            </w:pPr>
            <w:r w:rsidDel="00000000" w:rsidR="00000000" w:rsidRPr="00000000">
              <w:rPr>
                <w:color w:val="000000"/>
                <w:rtl w:val="0"/>
              </w:rPr>
              <w:t xml:space="preserve">Birim, uluslararasılaşma stratejisi ve hedefleri doğrultusunda yürüttüğü faaliyetleri periyodik olarak izlemeli ve sürekli iyileştirmelidir.</w:t>
            </w:r>
          </w:p>
        </w:tc>
      </w:tr>
      <w:tr>
        <w:trPr>
          <w:trHeight w:val="227" w:hRule="atLeast"/>
        </w:trPr>
        <w:tc>
          <w:tcPr>
            <w:shd w:fill="auto" w:val="clear"/>
            <w:vAlign w:val="center"/>
          </w:tcPr>
          <w:p w:rsidR="00000000" w:rsidDel="00000000" w:rsidP="00000000" w:rsidRDefault="00000000" w:rsidRPr="00000000" w14:paraId="000001E0">
            <w:pPr>
              <w:tabs>
                <w:tab w:val="center" w:pos="2792"/>
              </w:tabs>
              <w:spacing w:line="276" w:lineRule="auto"/>
              <w:rPr/>
            </w:pPr>
            <w:r w:rsidDel="00000000" w:rsidR="00000000" w:rsidRPr="00000000">
              <w:rPr>
                <w:rtl w:val="0"/>
              </w:rPr>
            </w:r>
          </w:p>
        </w:tc>
        <w:tc>
          <w:tcPr>
            <w:shd w:fill="auto" w:val="clear"/>
            <w:vAlign w:val="bottom"/>
          </w:tcPr>
          <w:p w:rsidR="00000000" w:rsidDel="00000000" w:rsidP="00000000" w:rsidRDefault="00000000" w:rsidRPr="00000000" w14:paraId="000001E1">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E2">
            <w:pPr>
              <w:spacing w:line="276" w:lineRule="auto"/>
              <w:jc w:val="center"/>
              <w:rPr>
                <w:b w:val="1"/>
                <w:highlight w:val="yellow"/>
              </w:rPr>
            </w:pPr>
            <w:r w:rsidDel="00000000" w:rsidR="00000000" w:rsidRPr="00000000">
              <w:rPr>
                <w:b w:val="1"/>
                <w:highlight w:val="yellow"/>
                <w:rtl w:val="0"/>
              </w:rPr>
              <w:t xml:space="preserve">2 </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E3">
            <w:pPr>
              <w:spacing w:line="276" w:lineRule="auto"/>
              <w:jc w:val="center"/>
              <w:rPr>
                <w:b w:val="1"/>
              </w:rPr>
            </w:pPr>
            <w:r w:rsidDel="00000000" w:rsidR="00000000" w:rsidRPr="00000000">
              <w:rPr>
                <w:b w:val="1"/>
                <w:rtl w:val="0"/>
              </w:rPr>
              <w:t xml:space="preserve">3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E4">
            <w:pPr>
              <w:spacing w:line="276" w:lineRule="auto"/>
              <w:jc w:val="center"/>
              <w:rPr>
                <w:b w:val="1"/>
              </w:rPr>
            </w:pPr>
            <w:r w:rsidDel="00000000" w:rsidR="00000000" w:rsidRPr="00000000">
              <w:rPr>
                <w:b w:val="1"/>
                <w:rtl w:val="0"/>
              </w:rPr>
              <w:t xml:space="preserve">4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1E5">
            <w:pPr>
              <w:spacing w:line="276" w:lineRule="auto"/>
              <w:jc w:val="center"/>
              <w:rPr>
                <w:b w:val="1"/>
              </w:rPr>
            </w:pPr>
            <w:r w:rsidDel="00000000" w:rsidR="00000000" w:rsidRPr="00000000">
              <w:rPr>
                <w:b w:val="1"/>
                <w:rtl w:val="0"/>
              </w:rPr>
              <w:t xml:space="preserve">5 </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551" w:hRule="atLeast"/>
        </w:trPr>
        <w:tc>
          <w:tcPr>
            <w:vMerge w:val="restart"/>
            <w:shd w:fill="auto" w:val="clear"/>
          </w:tcPr>
          <w:p w:rsidR="00000000" w:rsidDel="00000000" w:rsidP="00000000" w:rsidRDefault="00000000" w:rsidRPr="00000000" w14:paraId="000001E6">
            <w:pPr>
              <w:spacing w:line="276" w:lineRule="auto"/>
              <w:rPr/>
            </w:pPr>
            <w:r w:rsidDel="00000000" w:rsidR="00000000" w:rsidRPr="00000000">
              <w:rPr>
                <w:rtl w:val="0"/>
              </w:rPr>
            </w:r>
          </w:p>
          <w:p w:rsidR="00000000" w:rsidDel="00000000" w:rsidP="00000000" w:rsidRDefault="00000000" w:rsidRPr="00000000" w14:paraId="000001E7">
            <w:pPr>
              <w:spacing w:line="276" w:lineRule="auto"/>
              <w:jc w:val="both"/>
              <w:rPr>
                <w:b w:val="1"/>
                <w:color w:val="000000"/>
                <w:u w:val="single"/>
              </w:rPr>
            </w:pPr>
            <w:r w:rsidDel="00000000" w:rsidR="00000000" w:rsidRPr="00000000">
              <w:rPr>
                <w:b w:val="1"/>
                <w:color w:val="000000"/>
                <w:u w:val="single"/>
                <w:rtl w:val="0"/>
              </w:rPr>
              <w:t xml:space="preserve">A.4.1. Uluslararasılaşma politikası </w:t>
            </w:r>
          </w:p>
          <w:p w:rsidR="00000000" w:rsidDel="00000000" w:rsidP="00000000" w:rsidRDefault="00000000" w:rsidRPr="00000000" w14:paraId="000001E8">
            <w:pPr>
              <w:spacing w:line="276" w:lineRule="auto"/>
              <w:jc w:val="both"/>
              <w:rPr>
                <w:b w:val="1"/>
                <w:color w:val="000000"/>
                <w:u w:val="single"/>
              </w:rPr>
            </w:pPr>
            <w:r w:rsidDel="00000000" w:rsidR="00000000" w:rsidRPr="00000000">
              <w:rPr>
                <w:rtl w:val="0"/>
              </w:rPr>
            </w:r>
          </w:p>
          <w:p w:rsidR="00000000" w:rsidDel="00000000" w:rsidP="00000000" w:rsidRDefault="00000000" w:rsidRPr="00000000" w14:paraId="000001E9">
            <w:pPr>
              <w:spacing w:line="276" w:lineRule="auto"/>
              <w:rPr>
                <w:color w:val="000000"/>
              </w:rPr>
            </w:pPr>
            <w:r w:rsidDel="00000000" w:rsidR="00000000" w:rsidRPr="00000000">
              <w:rPr>
                <w:color w:val="000000"/>
                <w:rtl w:val="0"/>
              </w:rPr>
              <w:t xml:space="preserve">Uluslararasılaşma politikası;</w:t>
              <w:br w:type="textWrapping"/>
              <w:t xml:space="preserve">- Değişim programları, </w:t>
            </w:r>
          </w:p>
          <w:p w:rsidR="00000000" w:rsidDel="00000000" w:rsidP="00000000" w:rsidRDefault="00000000" w:rsidRPr="00000000" w14:paraId="000001EA">
            <w:pPr>
              <w:spacing w:line="276" w:lineRule="auto"/>
              <w:rPr>
                <w:color w:val="000000"/>
              </w:rPr>
            </w:pPr>
            <w:r w:rsidDel="00000000" w:rsidR="00000000" w:rsidRPr="00000000">
              <w:rPr>
                <w:color w:val="000000"/>
                <w:rtl w:val="0"/>
              </w:rPr>
              <w:t xml:space="preserve">- Uluslararası öğrenci, </w:t>
            </w:r>
          </w:p>
          <w:p w:rsidR="00000000" w:rsidDel="00000000" w:rsidP="00000000" w:rsidRDefault="00000000" w:rsidRPr="00000000" w14:paraId="000001EB">
            <w:pPr>
              <w:spacing w:line="276" w:lineRule="auto"/>
              <w:rPr>
                <w:color w:val="000000"/>
              </w:rPr>
            </w:pPr>
            <w:r w:rsidDel="00000000" w:rsidR="00000000" w:rsidRPr="00000000">
              <w:rPr>
                <w:color w:val="000000"/>
                <w:rtl w:val="0"/>
              </w:rPr>
              <w:t xml:space="preserve">- Yabancı uyruklu akademik personel,</w:t>
              <w:br w:type="textWrapping"/>
              <w:t xml:space="preserve">- Uluslararası araştırmacı,</w:t>
              <w:br w:type="textWrapping"/>
              <w:t xml:space="preserve">- Uluslararası ağlar ve organizasyonlar,</w:t>
              <w:br w:type="textWrapping"/>
              <w:t xml:space="preserve">- Müfredatın uluslararası yaklaşımlarla uyumu,</w:t>
              <w:br w:type="textWrapping"/>
              <w:t xml:space="preserve">- Ortak diploma programları etkinlikleri </w:t>
            </w:r>
          </w:p>
          <w:p w:rsidR="00000000" w:rsidDel="00000000" w:rsidP="00000000" w:rsidRDefault="00000000" w:rsidRPr="00000000" w14:paraId="000001EC">
            <w:pPr>
              <w:spacing w:line="276" w:lineRule="auto"/>
              <w:rPr>
                <w:color w:val="000000"/>
              </w:rPr>
            </w:pPr>
            <w:r w:rsidDel="00000000" w:rsidR="00000000" w:rsidRPr="00000000">
              <w:rPr>
                <w:color w:val="000000"/>
                <w:rtl w:val="0"/>
              </w:rPr>
              <w:t xml:space="preserve">   gibi konuları ele alır. </w:t>
            </w:r>
          </w:p>
          <w:p w:rsidR="00000000" w:rsidDel="00000000" w:rsidP="00000000" w:rsidRDefault="00000000" w:rsidRPr="00000000" w14:paraId="000001ED">
            <w:pPr>
              <w:spacing w:line="276" w:lineRule="auto"/>
              <w:rPr>
                <w:color w:val="000000"/>
              </w:rPr>
            </w:pPr>
            <w:r w:rsidDel="00000000" w:rsidR="00000000" w:rsidRPr="00000000">
              <w:rPr>
                <w:rtl w:val="0"/>
              </w:rPr>
            </w:r>
          </w:p>
          <w:p w:rsidR="00000000" w:rsidDel="00000000" w:rsidP="00000000" w:rsidRDefault="00000000" w:rsidRPr="00000000" w14:paraId="000001EE">
            <w:pPr>
              <w:spacing w:line="276" w:lineRule="auto"/>
              <w:jc w:val="both"/>
              <w:rPr>
                <w:color w:val="000000"/>
              </w:rPr>
            </w:pPr>
            <w:r w:rsidDel="00000000" w:rsidR="00000000" w:rsidRPr="00000000">
              <w:rPr>
                <w:color w:val="000000"/>
                <w:rtl w:val="0"/>
              </w:rPr>
              <w:t xml:space="preserve">Birim hedeflerini ve stratejilerini, süreç ve mekanizmalarını, organizasyon yapısını, zamanlamayı, geliştirme çerçevesini özetler. Uluslararasılaşma faaliyetleri izlenmekte ve politika güncellenmektedir. </w:t>
            </w:r>
          </w:p>
          <w:p w:rsidR="00000000" w:rsidDel="00000000" w:rsidP="00000000" w:rsidRDefault="00000000" w:rsidRPr="00000000" w14:paraId="000001EF">
            <w:pPr>
              <w:spacing w:line="276" w:lineRule="auto"/>
              <w:rPr/>
            </w:pPr>
            <w:r w:rsidDel="00000000" w:rsidR="00000000" w:rsidRPr="00000000">
              <w:rPr>
                <w:rtl w:val="0"/>
              </w:rPr>
            </w:r>
          </w:p>
        </w:tc>
        <w:tc>
          <w:tcPr>
            <w:shd w:fill="auto" w:val="clear"/>
          </w:tcPr>
          <w:p w:rsidR="00000000" w:rsidDel="00000000" w:rsidP="00000000" w:rsidRDefault="00000000" w:rsidRPr="00000000" w14:paraId="000001F0">
            <w:pPr>
              <w:spacing w:line="276" w:lineRule="auto"/>
              <w:rPr/>
            </w:pPr>
            <w:r w:rsidDel="00000000" w:rsidR="00000000" w:rsidRPr="00000000">
              <w:rPr>
                <w:rtl w:val="0"/>
              </w:rPr>
              <w:t xml:space="preserve">Birimde bir uluslararasılaşma politikası bulunmamaktadır.</w:t>
            </w:r>
          </w:p>
        </w:tc>
        <w:tc>
          <w:tcPr>
            <w:shd w:fill="auto" w:val="clear"/>
          </w:tcPr>
          <w:p w:rsidR="00000000" w:rsidDel="00000000" w:rsidP="00000000" w:rsidRDefault="00000000" w:rsidRPr="00000000" w14:paraId="000001F1">
            <w:pPr>
              <w:spacing w:line="276" w:lineRule="auto"/>
              <w:rPr/>
            </w:pPr>
            <w:r w:rsidDel="00000000" w:rsidR="00000000" w:rsidRPr="00000000">
              <w:rPr>
                <w:rtl w:val="0"/>
              </w:rPr>
              <w:t xml:space="preserve">Birimin misyon ve hedefleriyle uyumlu, ilan edilmiş bir uluslararasılaşma politikası bulunmaktadır.</w:t>
            </w:r>
          </w:p>
        </w:tc>
        <w:tc>
          <w:tcPr>
            <w:shd w:fill="auto" w:val="clear"/>
          </w:tcPr>
          <w:p w:rsidR="00000000" w:rsidDel="00000000" w:rsidP="00000000" w:rsidRDefault="00000000" w:rsidRPr="00000000" w14:paraId="000001F2">
            <w:pPr>
              <w:spacing w:line="276" w:lineRule="auto"/>
              <w:rPr/>
            </w:pPr>
            <w:r w:rsidDel="00000000" w:rsidR="00000000" w:rsidRPr="00000000">
              <w:rPr>
                <w:rtl w:val="0"/>
              </w:rPr>
              <w:t xml:space="preserve">Birimin uluslararasılaşma uygulamaları ilgili birimlere yayılmış, benimsenmiş ve kalite politikasıyla uyumludur.</w:t>
            </w:r>
          </w:p>
        </w:tc>
        <w:tc>
          <w:tcPr>
            <w:shd w:fill="auto" w:val="clear"/>
          </w:tcPr>
          <w:p w:rsidR="00000000" w:rsidDel="00000000" w:rsidP="00000000" w:rsidRDefault="00000000" w:rsidRPr="00000000" w14:paraId="000001F3">
            <w:pPr>
              <w:spacing w:line="276" w:lineRule="auto"/>
              <w:rPr/>
            </w:pPr>
            <w:r w:rsidDel="00000000" w:rsidR="00000000" w:rsidRPr="00000000">
              <w:rPr>
                <w:rtl w:val="0"/>
              </w:rPr>
              <w:t xml:space="preserve">Birimin uluslararasılaşma uygulamaları izlenmekte ve izlem sonuçlarına göre uluslararasılaşma politikaları iyileştirilmektedir.</w:t>
            </w:r>
          </w:p>
        </w:tc>
        <w:tc>
          <w:tcPr>
            <w:shd w:fill="auto" w:val="clear"/>
          </w:tcPr>
          <w:p w:rsidR="00000000" w:rsidDel="00000000" w:rsidP="00000000" w:rsidRDefault="00000000" w:rsidRPr="00000000" w14:paraId="000001F4">
            <w:pPr>
              <w:spacing w:line="276" w:lineRule="auto"/>
              <w:rPr/>
            </w:pPr>
            <w:r w:rsidDel="00000000" w:rsidR="00000000" w:rsidRPr="00000000">
              <w:rPr>
                <w:rtl w:val="0"/>
              </w:rPr>
              <w:t xml:space="preserve">İçselleştirilmiş, sistematik, sürdürülebilir ve örnek gösterilebilir uygulamalar bulunmaktadır.</w:t>
            </w:r>
          </w:p>
        </w:tc>
      </w:tr>
      <w:tr>
        <w:trPr>
          <w:trHeight w:val="4014" w:hRule="atLeast"/>
        </w:trPr>
        <w:tc>
          <w:tcPr>
            <w:vMerge w:val="continue"/>
            <w:shd w:fill="auto" w:val="clear"/>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auto" w:val="clear"/>
          </w:tcPr>
          <w:p w:rsidR="00000000" w:rsidDel="00000000" w:rsidP="00000000" w:rsidRDefault="00000000" w:rsidRPr="00000000" w14:paraId="000001F6">
            <w:pPr>
              <w:pStyle w:val="Heading4"/>
              <w:spacing w:line="276" w:lineRule="auto"/>
              <w:ind w:right="63" w:firstLine="118"/>
              <w:jc w:val="both"/>
              <w:rPr>
                <w:rFonts w:ascii="Calibri" w:cs="Calibri" w:eastAsia="Calibri" w:hAnsi="Calibri"/>
                <w:b w:val="0"/>
                <w:i w:val="0"/>
              </w:rPr>
            </w:pPr>
            <w:r w:rsidDel="00000000" w:rsidR="00000000" w:rsidRPr="00000000">
              <w:rPr>
                <w:rtl w:val="0"/>
              </w:rPr>
            </w:r>
          </w:p>
          <w:p w:rsidR="00000000" w:rsidDel="00000000" w:rsidP="00000000" w:rsidRDefault="00000000" w:rsidRPr="00000000" w14:paraId="000001F7">
            <w:pPr>
              <w:pStyle w:val="Heading4"/>
              <w:spacing w:line="276" w:lineRule="auto"/>
              <w:ind w:right="63" w:firstLine="118"/>
              <w:jc w:val="both"/>
              <w:rPr>
                <w:rFonts w:ascii="Calibri" w:cs="Calibri" w:eastAsia="Calibri" w:hAnsi="Calibri"/>
                <w:color w:val="000000"/>
              </w:rPr>
            </w:pPr>
            <w:sdt>
              <w:sdtPr>
                <w:tag w:val="goog_rdk_7"/>
              </w:sdtPr>
              <w:sdtContent>
                <w:commentRangeStart w:id="7"/>
              </w:sdtContent>
            </w:sdt>
            <w:r w:rsidDel="00000000" w:rsidR="00000000" w:rsidRPr="00000000">
              <w:rPr>
                <w:rFonts w:ascii="Calibri" w:cs="Calibri" w:eastAsia="Calibri" w:hAnsi="Calibri"/>
                <w:color w:val="000000"/>
                <w:rtl w:val="0"/>
              </w:rPr>
              <w:t xml:space="preserve">Kanıtlar</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1F8">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A.4.1-1 ERASMUS Öğrenci Değişim Dosyaları</w:t>
            </w:r>
            <w:r w:rsidDel="00000000" w:rsidR="00000000" w:rsidRPr="00000000">
              <w:rPr>
                <w:rtl w:val="0"/>
              </w:rPr>
            </w:r>
          </w:p>
          <w:p w:rsidR="00000000" w:rsidDel="00000000" w:rsidP="00000000" w:rsidRDefault="00000000" w:rsidRPr="00000000" w14:paraId="000001F9">
            <w:pPr>
              <w:pStyle w:val="Heading4"/>
              <w:spacing w:line="276" w:lineRule="auto"/>
              <w:ind w:left="838"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1FA">
            <w:pPr>
              <w:pStyle w:val="Heading4"/>
              <w:spacing w:line="276" w:lineRule="auto"/>
              <w:ind w:left="838" w:firstLine="0"/>
              <w:jc w:val="both"/>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1FF">
      <w:pPr>
        <w:rPr/>
      </w:pPr>
      <w:r w:rsidDel="00000000" w:rsidR="00000000" w:rsidRPr="00000000">
        <w:rPr>
          <w:rtl w:val="0"/>
        </w:rPr>
      </w:r>
    </w:p>
    <w:tbl>
      <w:tblPr>
        <w:tblStyle w:val="Table9"/>
        <w:tblW w:w="1591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35"/>
        <w:gridCol w:w="2306"/>
        <w:gridCol w:w="2268"/>
        <w:gridCol w:w="2784"/>
        <w:gridCol w:w="1978"/>
        <w:gridCol w:w="1943"/>
        <w:tblGridChange w:id="0">
          <w:tblGrid>
            <w:gridCol w:w="4635"/>
            <w:gridCol w:w="2306"/>
            <w:gridCol w:w="2268"/>
            <w:gridCol w:w="2784"/>
            <w:gridCol w:w="1978"/>
            <w:gridCol w:w="1943"/>
          </w:tblGrid>
        </w:tblGridChange>
      </w:tblGrid>
      <w:tr>
        <w:trPr>
          <w:trHeight w:val="715" w:hRule="atLeast"/>
        </w:trPr>
        <w:tc>
          <w:tcPr>
            <w:gridSpan w:val="6"/>
            <w:shd w:fill="auto" w:val="clear"/>
          </w:tcPr>
          <w:p w:rsidR="00000000" w:rsidDel="00000000" w:rsidP="00000000" w:rsidRDefault="00000000" w:rsidRPr="00000000" w14:paraId="00000200">
            <w:pPr>
              <w:spacing w:line="276" w:lineRule="auto"/>
              <w:jc w:val="right"/>
              <w:rPr>
                <w:b w:val="1"/>
                <w:color w:val="7b0b4e"/>
                <w:sz w:val="28"/>
                <w:szCs w:val="28"/>
              </w:rPr>
            </w:pPr>
            <w:r w:rsidDel="00000000" w:rsidR="00000000" w:rsidRPr="00000000">
              <w:rPr>
                <w:b w:val="1"/>
                <w:color w:val="7b0b4e"/>
                <w:sz w:val="28"/>
                <w:szCs w:val="28"/>
                <w:rtl w:val="0"/>
              </w:rPr>
              <w:t xml:space="preserve">KALİTE GÜVENCESİ SİSTEMİ</w:t>
            </w:r>
          </w:p>
          <w:p w:rsidR="00000000" w:rsidDel="00000000" w:rsidP="00000000" w:rsidRDefault="00000000" w:rsidRPr="00000000" w14:paraId="00000201">
            <w:pPr>
              <w:ind w:left="118" w:right="63" w:firstLine="0"/>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p>
          <w:p w:rsidR="00000000" w:rsidDel="00000000" w:rsidP="00000000" w:rsidRDefault="00000000" w:rsidRPr="00000000" w14:paraId="00000202">
            <w:pPr>
              <w:spacing w:line="276" w:lineRule="auto"/>
              <w:jc w:val="right"/>
              <w:rPr>
                <w:b w:val="1"/>
                <w:color w:val="7b0b4e"/>
                <w:sz w:val="28"/>
                <w:szCs w:val="28"/>
              </w:rPr>
            </w:pPr>
            <w:r w:rsidDel="00000000" w:rsidR="00000000" w:rsidRPr="00000000">
              <w:rPr>
                <w:rtl w:val="0"/>
              </w:rPr>
            </w:r>
          </w:p>
        </w:tc>
      </w:tr>
      <w:tr>
        <w:trPr>
          <w:trHeight w:val="198" w:hRule="atLeast"/>
        </w:trPr>
        <w:tc>
          <w:tcPr>
            <w:shd w:fill="auto" w:val="clear"/>
            <w:vAlign w:val="center"/>
          </w:tcPr>
          <w:p w:rsidR="00000000" w:rsidDel="00000000" w:rsidP="00000000" w:rsidRDefault="00000000" w:rsidRPr="00000000" w14:paraId="00000208">
            <w:pPr>
              <w:tabs>
                <w:tab w:val="center" w:pos="2792"/>
              </w:tabs>
              <w:spacing w:line="276" w:lineRule="auto"/>
              <w:rPr>
                <w:color w:val="000000"/>
              </w:rPr>
            </w:pPr>
            <w:r w:rsidDel="00000000" w:rsidR="00000000" w:rsidRPr="00000000">
              <w:rPr>
                <w:b w:val="1"/>
                <w:color w:val="000000"/>
                <w:rtl w:val="0"/>
              </w:rPr>
              <w:t xml:space="preserve">A.4. Uluslararasılaşma</w:t>
            </w:r>
            <w:r w:rsidDel="00000000" w:rsidR="00000000" w:rsidRPr="00000000">
              <w:rPr>
                <w:rtl w:val="0"/>
              </w:rPr>
            </w:r>
          </w:p>
        </w:tc>
        <w:tc>
          <w:tcPr>
            <w:shd w:fill="auto" w:val="clear"/>
            <w:vAlign w:val="bottom"/>
          </w:tcPr>
          <w:p w:rsidR="00000000" w:rsidDel="00000000" w:rsidP="00000000" w:rsidRDefault="00000000" w:rsidRPr="00000000" w14:paraId="00000209">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0A">
            <w:pPr>
              <w:spacing w:line="276" w:lineRule="auto"/>
              <w:jc w:val="center"/>
              <w:rPr>
                <w:b w:val="1"/>
                <w:highlight w:val="yellow"/>
              </w:rPr>
            </w:pPr>
            <w:r w:rsidDel="00000000" w:rsidR="00000000" w:rsidRPr="00000000">
              <w:rPr>
                <w:b w:val="1"/>
                <w:highlight w:val="yellow"/>
                <w:rtl w:val="0"/>
              </w:rPr>
              <w:t xml:space="preserve">2 </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0B">
            <w:pPr>
              <w:spacing w:line="276" w:lineRule="auto"/>
              <w:jc w:val="center"/>
              <w:rPr>
                <w:b w:val="1"/>
              </w:rPr>
            </w:pPr>
            <w:r w:rsidDel="00000000" w:rsidR="00000000" w:rsidRPr="00000000">
              <w:rPr>
                <w:b w:val="1"/>
                <w:rtl w:val="0"/>
              </w:rPr>
              <w:t xml:space="preserve">3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0C">
            <w:pPr>
              <w:spacing w:line="276" w:lineRule="auto"/>
              <w:jc w:val="center"/>
              <w:rPr>
                <w:b w:val="1"/>
              </w:rPr>
            </w:pPr>
            <w:r w:rsidDel="00000000" w:rsidR="00000000" w:rsidRPr="00000000">
              <w:rPr>
                <w:b w:val="1"/>
                <w:rtl w:val="0"/>
              </w:rPr>
              <w:t xml:space="preserve">4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0D">
            <w:pPr>
              <w:spacing w:line="276" w:lineRule="auto"/>
              <w:jc w:val="center"/>
              <w:rPr>
                <w:b w:val="1"/>
              </w:rPr>
            </w:pPr>
            <w:r w:rsidDel="00000000" w:rsidR="00000000" w:rsidRPr="00000000">
              <w:rPr>
                <w:b w:val="1"/>
                <w:rtl w:val="0"/>
              </w:rPr>
              <w:t xml:space="preserve">5 </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899" w:hRule="atLeast"/>
        </w:trPr>
        <w:tc>
          <w:tcPr>
            <w:vMerge w:val="restart"/>
            <w:shd w:fill="auto" w:val="clear"/>
          </w:tcPr>
          <w:p w:rsidR="00000000" w:rsidDel="00000000" w:rsidP="00000000" w:rsidRDefault="00000000" w:rsidRPr="00000000" w14:paraId="0000020E">
            <w:pPr>
              <w:spacing w:line="276" w:lineRule="auto"/>
              <w:rPr/>
            </w:pPr>
            <w:r w:rsidDel="00000000" w:rsidR="00000000" w:rsidRPr="00000000">
              <w:rPr>
                <w:rtl w:val="0"/>
              </w:rPr>
            </w:r>
          </w:p>
          <w:p w:rsidR="00000000" w:rsidDel="00000000" w:rsidP="00000000" w:rsidRDefault="00000000" w:rsidRPr="00000000" w14:paraId="0000020F">
            <w:pPr>
              <w:spacing w:line="276" w:lineRule="auto"/>
              <w:jc w:val="both"/>
              <w:rPr>
                <w:b w:val="1"/>
                <w:color w:val="000000"/>
                <w:u w:val="single"/>
              </w:rPr>
            </w:pPr>
            <w:r w:rsidDel="00000000" w:rsidR="00000000" w:rsidRPr="00000000">
              <w:rPr>
                <w:b w:val="1"/>
                <w:color w:val="000000"/>
                <w:u w:val="single"/>
                <w:rtl w:val="0"/>
              </w:rPr>
              <w:t xml:space="preserve">A.4.2. Uluslararasılaşma süreçlerinin yönetimi ve organizasyonel yapısı</w:t>
            </w:r>
          </w:p>
          <w:p w:rsidR="00000000" w:rsidDel="00000000" w:rsidP="00000000" w:rsidRDefault="00000000" w:rsidRPr="00000000" w14:paraId="00000210">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Uluslararasılaşma süreçlerinin yönetimi ve organizasyonel yapısı kurumsallaşmıştır. Birimin uluslararasılaşma politikası ile uyumludur. Yönetim ve organizasyonel yapının işleyişi ve etkinliği irdelenmektedir.</w:t>
            </w:r>
          </w:p>
          <w:p w:rsidR="00000000" w:rsidDel="00000000" w:rsidP="00000000" w:rsidRDefault="00000000" w:rsidRPr="00000000" w14:paraId="00000211">
            <w:pPr>
              <w:spacing w:line="276" w:lineRule="auto"/>
              <w:rPr/>
            </w:pPr>
            <w:r w:rsidDel="00000000" w:rsidR="00000000" w:rsidRPr="00000000">
              <w:rPr>
                <w:rtl w:val="0"/>
              </w:rPr>
            </w:r>
          </w:p>
        </w:tc>
        <w:tc>
          <w:tcPr>
            <w:shd w:fill="auto" w:val="clear"/>
          </w:tcPr>
          <w:p w:rsidR="00000000" w:rsidDel="00000000" w:rsidP="00000000" w:rsidRDefault="00000000" w:rsidRPr="00000000" w14:paraId="00000212">
            <w:pPr>
              <w:spacing w:line="276" w:lineRule="auto"/>
              <w:rPr/>
            </w:pPr>
            <w:r w:rsidDel="00000000" w:rsidR="00000000" w:rsidRPr="00000000">
              <w:rPr>
                <w:rtl w:val="0"/>
              </w:rPr>
              <w:t xml:space="preserve">Birimin uluslararasılaşma süreçlerine ilişkin yönetsel ve organizasyonel yapılanması bulunmamaktadır.</w:t>
            </w:r>
          </w:p>
        </w:tc>
        <w:tc>
          <w:tcPr>
            <w:shd w:fill="auto" w:val="clear"/>
          </w:tcPr>
          <w:p w:rsidR="00000000" w:rsidDel="00000000" w:rsidP="00000000" w:rsidRDefault="00000000" w:rsidRPr="00000000" w14:paraId="00000213">
            <w:pPr>
              <w:spacing w:line="276" w:lineRule="auto"/>
              <w:rPr/>
            </w:pPr>
            <w:r w:rsidDel="00000000" w:rsidR="00000000" w:rsidRPr="00000000">
              <w:rPr>
                <w:rtl w:val="0"/>
              </w:rPr>
              <w:t xml:space="preserve">Birimin uluslararasılaşma süreçlerinin yönetim ve organizasyonel yapısına ilişkin planlamalar bulunmaktadır.  </w:t>
            </w:r>
          </w:p>
        </w:tc>
        <w:tc>
          <w:tcPr>
            <w:shd w:fill="auto" w:val="clear"/>
          </w:tcPr>
          <w:p w:rsidR="00000000" w:rsidDel="00000000" w:rsidP="00000000" w:rsidRDefault="00000000" w:rsidRPr="00000000" w14:paraId="00000214">
            <w:pPr>
              <w:spacing w:line="276" w:lineRule="auto"/>
              <w:rPr/>
            </w:pPr>
            <w:r w:rsidDel="00000000" w:rsidR="00000000" w:rsidRPr="00000000">
              <w:rPr>
                <w:rtl w:val="0"/>
              </w:rPr>
              <w:t xml:space="preserve">Birimde uluslararasılaşma süreçlerinin yönetimine ilişkin organizasyonel yapılanma tamamlanmış olup; şeffaf, kapsayıcı ve katılımcı biçimde işlemektedir.</w:t>
            </w:r>
          </w:p>
        </w:tc>
        <w:tc>
          <w:tcPr>
            <w:shd w:fill="auto" w:val="clear"/>
          </w:tcPr>
          <w:p w:rsidR="00000000" w:rsidDel="00000000" w:rsidP="00000000" w:rsidRDefault="00000000" w:rsidRPr="00000000" w14:paraId="00000215">
            <w:pPr>
              <w:spacing w:line="276" w:lineRule="auto"/>
              <w:rPr/>
            </w:pPr>
            <w:r w:rsidDel="00000000" w:rsidR="00000000" w:rsidRPr="00000000">
              <w:rPr>
                <w:rtl w:val="0"/>
              </w:rPr>
              <w:t xml:space="preserve">Uluslararasılaşma süreçlerinin yönetsel ve organizasyonel yapılanması izlenmekte ve iyileştirilmektedir.  </w:t>
            </w:r>
          </w:p>
          <w:p w:rsidR="00000000" w:rsidDel="00000000" w:rsidP="00000000" w:rsidRDefault="00000000" w:rsidRPr="00000000" w14:paraId="00000216">
            <w:pPr>
              <w:spacing w:line="276" w:lineRule="auto"/>
              <w:rPr/>
            </w:pPr>
            <w:r w:rsidDel="00000000" w:rsidR="00000000" w:rsidRPr="00000000">
              <w:rPr>
                <w:rtl w:val="0"/>
              </w:rPr>
            </w:r>
          </w:p>
        </w:tc>
        <w:tc>
          <w:tcPr>
            <w:shd w:fill="auto" w:val="clear"/>
          </w:tcPr>
          <w:p w:rsidR="00000000" w:rsidDel="00000000" w:rsidP="00000000" w:rsidRDefault="00000000" w:rsidRPr="00000000" w14:paraId="00000217">
            <w:pPr>
              <w:spacing w:line="276" w:lineRule="auto"/>
              <w:rPr/>
            </w:pPr>
            <w:r w:rsidDel="00000000" w:rsidR="00000000" w:rsidRPr="00000000">
              <w:rPr>
                <w:rtl w:val="0"/>
              </w:rPr>
              <w:t xml:space="preserve">İçselleştirilmiş, sistematik, sürdürülebilir ve örnek gösterilebilir uygulamalar bulunmaktadır.</w:t>
            </w:r>
          </w:p>
        </w:tc>
      </w:tr>
      <w:tr>
        <w:trPr>
          <w:trHeight w:val="3805" w:hRule="atLeast"/>
        </w:trPr>
        <w:tc>
          <w:tcPr>
            <w:vMerge w:val="continue"/>
            <w:shd w:fill="auto" w:val="clear"/>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auto" w:val="clear"/>
          </w:tcPr>
          <w:p w:rsidR="00000000" w:rsidDel="00000000" w:rsidP="00000000" w:rsidRDefault="00000000" w:rsidRPr="00000000" w14:paraId="00000219">
            <w:pPr>
              <w:pStyle w:val="Heading4"/>
              <w:spacing w:line="276" w:lineRule="auto"/>
              <w:ind w:right="63" w:firstLine="118"/>
              <w:jc w:val="both"/>
              <w:rPr>
                <w:rFonts w:ascii="Calibri" w:cs="Calibri" w:eastAsia="Calibri" w:hAnsi="Calibri"/>
                <w:color w:val="000000"/>
              </w:rPr>
            </w:pPr>
            <w:sdt>
              <w:sdtPr>
                <w:tag w:val="goog_rdk_8"/>
              </w:sdtPr>
              <w:sdtContent>
                <w:commentRangeStart w:id="8"/>
              </w:sdtContent>
            </w:sdt>
            <w:r w:rsidDel="00000000" w:rsidR="00000000" w:rsidRPr="00000000">
              <w:rPr>
                <w:rFonts w:ascii="Calibri" w:cs="Calibri" w:eastAsia="Calibri" w:hAnsi="Calibri"/>
                <w:color w:val="000000"/>
                <w:rtl w:val="0"/>
              </w:rPr>
              <w:t xml:space="preserve">Kanıtlar</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21A">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A.4.2-1 Odyoloji Bölümü Birim Organizasyon Şeması</w:t>
            </w:r>
            <w:r w:rsidDel="00000000" w:rsidR="00000000" w:rsidRPr="00000000">
              <w:rPr>
                <w:rtl w:val="0"/>
              </w:rPr>
            </w:r>
          </w:p>
          <w:p w:rsidR="00000000" w:rsidDel="00000000" w:rsidP="00000000" w:rsidRDefault="00000000" w:rsidRPr="00000000" w14:paraId="0000021B">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A.4.2-2 ERASMUS Giden Öğrenci İş Akış  Şeması</w:t>
            </w:r>
            <w:r w:rsidDel="00000000" w:rsidR="00000000" w:rsidRPr="00000000">
              <w:rPr>
                <w:rtl w:val="0"/>
              </w:rPr>
            </w:r>
          </w:p>
          <w:p w:rsidR="00000000" w:rsidDel="00000000" w:rsidP="00000000" w:rsidRDefault="00000000" w:rsidRPr="00000000" w14:paraId="0000021C">
            <w:pPr>
              <w:numPr>
                <w:ilvl w:val="0"/>
                <w:numId w:val="4"/>
              </w:numPr>
              <w:ind w:left="838" w:hanging="360"/>
              <w:rPr>
                <w:b w:val="1"/>
                <w:i w:val="1"/>
                <w:sz w:val="20"/>
                <w:szCs w:val="20"/>
              </w:rPr>
            </w:pPr>
            <w:r w:rsidDel="00000000" w:rsidR="00000000" w:rsidRPr="00000000">
              <w:rPr>
                <w:b w:val="1"/>
                <w:i w:val="1"/>
                <w:color w:val="ff0000"/>
                <w:sz w:val="20"/>
                <w:szCs w:val="20"/>
                <w:rtl w:val="0"/>
              </w:rPr>
              <w:t xml:space="preserve">A.4.2-3 ERASMUS Koordinatörlüğü Öğrenci Kabul Yazısı</w:t>
            </w:r>
            <w:r w:rsidDel="00000000" w:rsidR="00000000" w:rsidRPr="00000000">
              <w:rPr>
                <w:rtl w:val="0"/>
              </w:rPr>
            </w:r>
          </w:p>
          <w:p w:rsidR="00000000" w:rsidDel="00000000" w:rsidP="00000000" w:rsidRDefault="00000000" w:rsidRPr="00000000" w14:paraId="0000021D">
            <w:pPr>
              <w:ind w:left="838" w:firstLine="0"/>
              <w:rPr>
                <w:color w:val="ff0000"/>
                <w:sz w:val="20"/>
                <w:szCs w:val="20"/>
              </w:rPr>
            </w:pPr>
            <w:r w:rsidDel="00000000" w:rsidR="00000000" w:rsidRPr="00000000">
              <w:rPr>
                <w:rtl w:val="0"/>
              </w:rPr>
            </w:r>
          </w:p>
        </w:tc>
      </w:tr>
    </w:tbl>
    <w:p w:rsidR="00000000" w:rsidDel="00000000" w:rsidP="00000000" w:rsidRDefault="00000000" w:rsidRPr="00000000" w14:paraId="00000222">
      <w:pPr>
        <w:rPr/>
      </w:pPr>
      <w:r w:rsidDel="00000000" w:rsidR="00000000" w:rsidRPr="00000000">
        <w:br w:type="page"/>
      </w:r>
      <w:r w:rsidDel="00000000" w:rsidR="00000000" w:rsidRPr="00000000">
        <w:rPr>
          <w:rtl w:val="0"/>
        </w:rPr>
      </w:r>
    </w:p>
    <w:tbl>
      <w:tblPr>
        <w:tblStyle w:val="Table10"/>
        <w:tblW w:w="1601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2410"/>
        <w:gridCol w:w="3363"/>
        <w:gridCol w:w="2005"/>
        <w:gridCol w:w="2039"/>
        <w:gridCol w:w="1949"/>
        <w:tblGridChange w:id="0">
          <w:tblGrid>
            <w:gridCol w:w="4248"/>
            <w:gridCol w:w="2410"/>
            <w:gridCol w:w="3363"/>
            <w:gridCol w:w="2005"/>
            <w:gridCol w:w="2039"/>
            <w:gridCol w:w="1949"/>
          </w:tblGrid>
        </w:tblGridChange>
      </w:tblGrid>
      <w:tr>
        <w:trPr>
          <w:trHeight w:val="715" w:hRule="atLeast"/>
        </w:trPr>
        <w:tc>
          <w:tcPr>
            <w:gridSpan w:val="6"/>
            <w:shd w:fill="auto" w:val="clear"/>
          </w:tcPr>
          <w:p w:rsidR="00000000" w:rsidDel="00000000" w:rsidP="00000000" w:rsidRDefault="00000000" w:rsidRPr="00000000" w14:paraId="00000223">
            <w:pPr>
              <w:spacing w:line="276" w:lineRule="auto"/>
              <w:jc w:val="right"/>
              <w:rPr>
                <w:b w:val="1"/>
                <w:color w:val="7b0b4e"/>
                <w:sz w:val="28"/>
                <w:szCs w:val="28"/>
              </w:rPr>
            </w:pPr>
            <w:r w:rsidDel="00000000" w:rsidR="00000000" w:rsidRPr="00000000">
              <w:rPr>
                <w:b w:val="1"/>
                <w:color w:val="7b0b4e"/>
                <w:sz w:val="28"/>
                <w:szCs w:val="28"/>
                <w:rtl w:val="0"/>
              </w:rPr>
              <w:t xml:space="preserve">KALİTE GÜVENCESİ SİSTEMİ</w:t>
            </w:r>
          </w:p>
          <w:p w:rsidR="00000000" w:rsidDel="00000000" w:rsidP="00000000" w:rsidRDefault="00000000" w:rsidRPr="00000000" w14:paraId="00000224">
            <w:pPr>
              <w:ind w:left="118" w:right="63" w:firstLine="0"/>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p>
          <w:p w:rsidR="00000000" w:rsidDel="00000000" w:rsidP="00000000" w:rsidRDefault="00000000" w:rsidRPr="00000000" w14:paraId="00000225">
            <w:pPr>
              <w:spacing w:line="276" w:lineRule="auto"/>
              <w:jc w:val="right"/>
              <w:rPr>
                <w:b w:val="1"/>
                <w:sz w:val="28"/>
                <w:szCs w:val="28"/>
              </w:rPr>
            </w:pPr>
            <w:r w:rsidDel="00000000" w:rsidR="00000000" w:rsidRPr="00000000">
              <w:rPr>
                <w:rtl w:val="0"/>
              </w:rPr>
            </w:r>
          </w:p>
        </w:tc>
      </w:tr>
      <w:tr>
        <w:trPr>
          <w:trHeight w:val="227" w:hRule="atLeast"/>
        </w:trPr>
        <w:tc>
          <w:tcPr>
            <w:shd w:fill="auto" w:val="clear"/>
            <w:vAlign w:val="center"/>
          </w:tcPr>
          <w:p w:rsidR="00000000" w:rsidDel="00000000" w:rsidP="00000000" w:rsidRDefault="00000000" w:rsidRPr="00000000" w14:paraId="0000022B">
            <w:pPr>
              <w:tabs>
                <w:tab w:val="center" w:pos="2792"/>
              </w:tabs>
              <w:spacing w:line="276" w:lineRule="auto"/>
              <w:rPr>
                <w:b w:val="1"/>
                <w:color w:val="000000"/>
              </w:rPr>
            </w:pPr>
            <w:r w:rsidDel="00000000" w:rsidR="00000000" w:rsidRPr="00000000">
              <w:rPr>
                <w:b w:val="1"/>
                <w:color w:val="000000"/>
                <w:rtl w:val="0"/>
              </w:rPr>
              <w:t xml:space="preserve">A.4. Uluslararasılaşma</w:t>
            </w:r>
          </w:p>
        </w:tc>
        <w:tc>
          <w:tcPr>
            <w:shd w:fill="auto" w:val="clear"/>
            <w:vAlign w:val="bottom"/>
          </w:tcPr>
          <w:p w:rsidR="00000000" w:rsidDel="00000000" w:rsidP="00000000" w:rsidRDefault="00000000" w:rsidRPr="00000000" w14:paraId="0000022C">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2D">
            <w:pPr>
              <w:spacing w:line="276" w:lineRule="auto"/>
              <w:jc w:val="center"/>
              <w:rPr>
                <w:b w:val="1"/>
                <w:highlight w:val="yellow"/>
              </w:rPr>
            </w:pPr>
            <w:r w:rsidDel="00000000" w:rsidR="00000000" w:rsidRPr="00000000">
              <w:rPr>
                <w:b w:val="1"/>
                <w:highlight w:val="yellow"/>
                <w:rtl w:val="0"/>
              </w:rPr>
              <w:t xml:space="preserve">2 </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2E">
            <w:pPr>
              <w:spacing w:line="276" w:lineRule="auto"/>
              <w:jc w:val="center"/>
              <w:rPr>
                <w:b w:val="1"/>
              </w:rPr>
            </w:pPr>
            <w:r w:rsidDel="00000000" w:rsidR="00000000" w:rsidRPr="00000000">
              <w:rPr>
                <w:b w:val="1"/>
                <w:rtl w:val="0"/>
              </w:rPr>
              <w:t xml:space="preserve">3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2F">
            <w:pPr>
              <w:spacing w:line="276" w:lineRule="auto"/>
              <w:jc w:val="center"/>
              <w:rPr>
                <w:b w:val="1"/>
              </w:rPr>
            </w:pPr>
            <w:r w:rsidDel="00000000" w:rsidR="00000000" w:rsidRPr="00000000">
              <w:rPr>
                <w:b w:val="1"/>
                <w:rtl w:val="0"/>
              </w:rPr>
              <w:t xml:space="preserve">4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30">
            <w:pPr>
              <w:spacing w:line="276" w:lineRule="auto"/>
              <w:jc w:val="center"/>
              <w:rPr>
                <w:b w:val="1"/>
              </w:rPr>
            </w:pPr>
            <w:r w:rsidDel="00000000" w:rsidR="00000000" w:rsidRPr="00000000">
              <w:rPr>
                <w:b w:val="1"/>
                <w:rtl w:val="0"/>
              </w:rPr>
              <w:t xml:space="preserve">5 </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1559" w:hRule="atLeast"/>
        </w:trPr>
        <w:tc>
          <w:tcPr>
            <w:vMerge w:val="restart"/>
            <w:shd w:fill="auto" w:val="clear"/>
          </w:tcPr>
          <w:p w:rsidR="00000000" w:rsidDel="00000000" w:rsidP="00000000" w:rsidRDefault="00000000" w:rsidRPr="00000000" w14:paraId="00000231">
            <w:pPr>
              <w:spacing w:line="276" w:lineRule="auto"/>
              <w:rPr/>
            </w:pPr>
            <w:r w:rsidDel="00000000" w:rsidR="00000000" w:rsidRPr="00000000">
              <w:rPr>
                <w:rtl w:val="0"/>
              </w:rPr>
            </w:r>
          </w:p>
          <w:p w:rsidR="00000000" w:rsidDel="00000000" w:rsidP="00000000" w:rsidRDefault="00000000" w:rsidRPr="00000000" w14:paraId="00000232">
            <w:pPr>
              <w:spacing w:line="276" w:lineRule="auto"/>
              <w:rPr>
                <w:color w:val="000000"/>
              </w:rPr>
            </w:pPr>
            <w:r w:rsidDel="00000000" w:rsidR="00000000" w:rsidRPr="00000000">
              <w:rPr>
                <w:rtl w:val="0"/>
              </w:rPr>
            </w:r>
          </w:p>
          <w:p w:rsidR="00000000" w:rsidDel="00000000" w:rsidP="00000000" w:rsidRDefault="00000000" w:rsidRPr="00000000" w14:paraId="00000233">
            <w:pPr>
              <w:spacing w:line="276" w:lineRule="auto"/>
              <w:rPr>
                <w:b w:val="1"/>
                <w:color w:val="000000"/>
                <w:u w:val="single"/>
              </w:rPr>
            </w:pPr>
            <w:r w:rsidDel="00000000" w:rsidR="00000000" w:rsidRPr="00000000">
              <w:rPr>
                <w:b w:val="1"/>
                <w:color w:val="000000"/>
                <w:u w:val="single"/>
                <w:rtl w:val="0"/>
              </w:rPr>
              <w:t xml:space="preserve">A.4.3. Uluslararasılaşma kaynakları</w:t>
            </w:r>
          </w:p>
          <w:p w:rsidR="00000000" w:rsidDel="00000000" w:rsidP="00000000" w:rsidRDefault="00000000" w:rsidRPr="00000000" w14:paraId="00000234">
            <w:pPr>
              <w:spacing w:line="276" w:lineRule="auto"/>
              <w:jc w:val="both"/>
              <w:rPr>
                <w:color w:val="000000"/>
              </w:rPr>
            </w:pPr>
            <w:r w:rsidDel="00000000" w:rsidR="00000000" w:rsidRPr="00000000">
              <w:rPr>
                <w:rtl w:val="0"/>
              </w:rPr>
            </w:r>
          </w:p>
          <w:p w:rsidR="00000000" w:rsidDel="00000000" w:rsidP="00000000" w:rsidRDefault="00000000" w:rsidRPr="00000000" w14:paraId="00000235">
            <w:pPr>
              <w:spacing w:line="276" w:lineRule="auto"/>
              <w:jc w:val="both"/>
              <w:rPr>
                <w:color w:val="000000"/>
              </w:rPr>
            </w:pPr>
            <w:r w:rsidDel="00000000" w:rsidR="00000000" w:rsidRPr="00000000">
              <w:rPr>
                <w:color w:val="000000"/>
                <w:rtl w:val="0"/>
              </w:rPr>
              <w:t xml:space="preserve">Uluslararasılaşmaya ayrılan kaynaklar (mali, fiziksel, insan gücü) belirlenmiş, paylaşılmış, kurumsallaşmıştır, bu kaynaklar nicelik ve nitelik bağlamında izlenmekte ve değerlendirilmektedir. </w:t>
            </w:r>
          </w:p>
          <w:p w:rsidR="00000000" w:rsidDel="00000000" w:rsidP="00000000" w:rsidRDefault="00000000" w:rsidRPr="00000000" w14:paraId="00000236">
            <w:pPr>
              <w:spacing w:line="276" w:lineRule="auto"/>
              <w:rPr>
                <w:color w:val="000000"/>
              </w:rPr>
            </w:pPr>
            <w:r w:rsidDel="00000000" w:rsidR="00000000" w:rsidRPr="00000000">
              <w:rPr>
                <w:rtl w:val="0"/>
              </w:rPr>
            </w:r>
          </w:p>
          <w:p w:rsidR="00000000" w:rsidDel="00000000" w:rsidP="00000000" w:rsidRDefault="00000000" w:rsidRPr="00000000" w14:paraId="00000237">
            <w:pPr>
              <w:spacing w:line="276" w:lineRule="auto"/>
              <w:rPr/>
            </w:pPr>
            <w:r w:rsidDel="00000000" w:rsidR="00000000" w:rsidRPr="00000000">
              <w:rPr>
                <w:rtl w:val="0"/>
              </w:rPr>
            </w:r>
          </w:p>
          <w:p w:rsidR="00000000" w:rsidDel="00000000" w:rsidP="00000000" w:rsidRDefault="00000000" w:rsidRPr="00000000" w14:paraId="00000238">
            <w:pPr>
              <w:spacing w:line="276" w:lineRule="auto"/>
              <w:rPr/>
            </w:pPr>
            <w:r w:rsidDel="00000000" w:rsidR="00000000" w:rsidRPr="00000000">
              <w:rPr>
                <w:rtl w:val="0"/>
              </w:rPr>
            </w:r>
          </w:p>
          <w:p w:rsidR="00000000" w:rsidDel="00000000" w:rsidP="00000000" w:rsidRDefault="00000000" w:rsidRPr="00000000" w14:paraId="00000239">
            <w:pPr>
              <w:spacing w:line="276" w:lineRule="auto"/>
              <w:rPr/>
            </w:pPr>
            <w:r w:rsidDel="00000000" w:rsidR="00000000" w:rsidRPr="00000000">
              <w:rPr>
                <w:rtl w:val="0"/>
              </w:rPr>
            </w:r>
          </w:p>
          <w:p w:rsidR="00000000" w:rsidDel="00000000" w:rsidP="00000000" w:rsidRDefault="00000000" w:rsidRPr="00000000" w14:paraId="0000023A">
            <w:pPr>
              <w:spacing w:line="276" w:lineRule="auto"/>
              <w:rPr/>
            </w:pPr>
            <w:r w:rsidDel="00000000" w:rsidR="00000000" w:rsidRPr="00000000">
              <w:rPr>
                <w:rtl w:val="0"/>
              </w:rPr>
            </w:r>
          </w:p>
        </w:tc>
        <w:tc>
          <w:tcPr>
            <w:shd w:fill="auto" w:val="clear"/>
          </w:tcPr>
          <w:p w:rsidR="00000000" w:rsidDel="00000000" w:rsidP="00000000" w:rsidRDefault="00000000" w:rsidRPr="00000000" w14:paraId="0000023B">
            <w:pPr>
              <w:spacing w:line="276" w:lineRule="auto"/>
              <w:rPr/>
            </w:pPr>
            <w:r w:rsidDel="00000000" w:rsidR="00000000" w:rsidRPr="00000000">
              <w:rPr>
                <w:rtl w:val="0"/>
              </w:rPr>
              <w:t xml:space="preserve">Birimin uluslararasılaşma faaliyetlerini sürdürebilmesi için yeterli kaynak bulunmamaktadır. </w:t>
            </w:r>
          </w:p>
        </w:tc>
        <w:tc>
          <w:tcPr>
            <w:shd w:fill="auto" w:val="clear"/>
          </w:tcPr>
          <w:p w:rsidR="00000000" w:rsidDel="00000000" w:rsidP="00000000" w:rsidRDefault="00000000" w:rsidRPr="00000000" w14:paraId="0000023C">
            <w:pPr>
              <w:spacing w:line="276" w:lineRule="auto"/>
              <w:rPr/>
            </w:pPr>
            <w:r w:rsidDel="00000000" w:rsidR="00000000" w:rsidRPr="00000000">
              <w:rPr>
                <w:rtl w:val="0"/>
              </w:rPr>
              <w:t xml:space="preserve">Birimin uluslararasılaşma faaliyetlerini sürdürebilmek için uygun nitelik ve nicelikte fiziki, teknik ve mali kaynakların oluşturulmasına yönelik planları bulunmaktadır.</w:t>
            </w:r>
          </w:p>
        </w:tc>
        <w:tc>
          <w:tcPr>
            <w:shd w:fill="auto" w:val="clear"/>
          </w:tcPr>
          <w:p w:rsidR="00000000" w:rsidDel="00000000" w:rsidP="00000000" w:rsidRDefault="00000000" w:rsidRPr="00000000" w14:paraId="0000023D">
            <w:pPr>
              <w:spacing w:line="276" w:lineRule="auto"/>
              <w:rPr/>
            </w:pPr>
            <w:r w:rsidDel="00000000" w:rsidR="00000000" w:rsidRPr="00000000">
              <w:rPr>
                <w:rtl w:val="0"/>
              </w:rPr>
              <w:t xml:space="preserve">Birimin uluslararaslaşma kaynakları birimler arası denge gözetilerek yönetilmektedir.</w:t>
            </w:r>
          </w:p>
        </w:tc>
        <w:tc>
          <w:tcPr>
            <w:shd w:fill="auto" w:val="clear"/>
          </w:tcPr>
          <w:p w:rsidR="00000000" w:rsidDel="00000000" w:rsidP="00000000" w:rsidRDefault="00000000" w:rsidRPr="00000000" w14:paraId="0000023E">
            <w:pPr>
              <w:spacing w:line="276" w:lineRule="auto"/>
              <w:rPr/>
            </w:pPr>
            <w:r w:rsidDel="00000000" w:rsidR="00000000" w:rsidRPr="00000000">
              <w:rPr>
                <w:rtl w:val="0"/>
              </w:rPr>
              <w:t xml:space="preserve">Birimde uluslararasılaşma kaynaklarının dağılımı izlenmekte ve iyileştirilmektedir.  </w:t>
            </w:r>
          </w:p>
          <w:p w:rsidR="00000000" w:rsidDel="00000000" w:rsidP="00000000" w:rsidRDefault="00000000" w:rsidRPr="00000000" w14:paraId="0000023F">
            <w:pPr>
              <w:spacing w:line="276" w:lineRule="auto"/>
              <w:rPr/>
            </w:pPr>
            <w:r w:rsidDel="00000000" w:rsidR="00000000" w:rsidRPr="00000000">
              <w:rPr>
                <w:rtl w:val="0"/>
              </w:rPr>
            </w:r>
          </w:p>
        </w:tc>
        <w:tc>
          <w:tcPr>
            <w:shd w:fill="auto" w:val="clear"/>
          </w:tcPr>
          <w:p w:rsidR="00000000" w:rsidDel="00000000" w:rsidP="00000000" w:rsidRDefault="00000000" w:rsidRPr="00000000" w14:paraId="00000240">
            <w:pPr>
              <w:spacing w:line="276" w:lineRule="auto"/>
              <w:rPr/>
            </w:pPr>
            <w:r w:rsidDel="00000000" w:rsidR="00000000" w:rsidRPr="00000000">
              <w:rPr>
                <w:rtl w:val="0"/>
              </w:rPr>
              <w:t xml:space="preserve">İçselleştirilmiş, sistematik, sürdürülebilir ve örnek gösterilebilir uygulamalar bulunmaktadır.</w:t>
            </w:r>
          </w:p>
        </w:tc>
      </w:tr>
      <w:tr>
        <w:trPr>
          <w:trHeight w:val="4222" w:hRule="atLeast"/>
        </w:trPr>
        <w:tc>
          <w:tcPr>
            <w:vMerge w:val="continue"/>
            <w:shd w:fill="auto" w:val="clear"/>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auto" w:val="clear"/>
          </w:tcPr>
          <w:p w:rsidR="00000000" w:rsidDel="00000000" w:rsidP="00000000" w:rsidRDefault="00000000" w:rsidRPr="00000000" w14:paraId="00000242">
            <w:pPr>
              <w:pStyle w:val="Heading4"/>
              <w:spacing w:line="276" w:lineRule="auto"/>
              <w:ind w:right="63" w:firstLine="118"/>
              <w:jc w:val="both"/>
              <w:rPr>
                <w:rFonts w:ascii="Calibri" w:cs="Calibri" w:eastAsia="Calibri" w:hAnsi="Calibri"/>
                <w:b w:val="0"/>
                <w:i w:val="0"/>
              </w:rPr>
            </w:pPr>
            <w:r w:rsidDel="00000000" w:rsidR="00000000" w:rsidRPr="00000000">
              <w:rPr>
                <w:rtl w:val="0"/>
              </w:rPr>
            </w:r>
          </w:p>
          <w:p w:rsidR="00000000" w:rsidDel="00000000" w:rsidP="00000000" w:rsidRDefault="00000000" w:rsidRPr="00000000" w14:paraId="00000243">
            <w:pPr>
              <w:pStyle w:val="Heading4"/>
              <w:spacing w:line="276" w:lineRule="auto"/>
              <w:ind w:right="63" w:firstLine="118"/>
              <w:jc w:val="both"/>
              <w:rPr>
                <w:rFonts w:ascii="Calibri" w:cs="Calibri" w:eastAsia="Calibri" w:hAnsi="Calibri"/>
                <w:color w:val="000000"/>
              </w:rPr>
            </w:pPr>
            <w:sdt>
              <w:sdtPr>
                <w:tag w:val="goog_rdk_9"/>
              </w:sdtPr>
              <w:sdtContent>
                <w:commentRangeStart w:id="9"/>
              </w:sdtContent>
            </w:sdt>
            <w:r w:rsidDel="00000000" w:rsidR="00000000" w:rsidRPr="00000000">
              <w:rPr>
                <w:rFonts w:ascii="Calibri" w:cs="Calibri" w:eastAsia="Calibri" w:hAnsi="Calibri"/>
                <w:color w:val="000000"/>
                <w:rtl w:val="0"/>
              </w:rPr>
              <w:t xml:space="preserve">Kanıtlar</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244">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A.4.3-1  Erasmus Programı Özel İhtiyaç Desteği (Ekran Görüntüsü) </w:t>
            </w:r>
            <w:r w:rsidDel="00000000" w:rsidR="00000000" w:rsidRPr="00000000">
              <w:rPr>
                <w:rtl w:val="0"/>
              </w:rPr>
            </w:r>
          </w:p>
          <w:p w:rsidR="00000000" w:rsidDel="00000000" w:rsidP="00000000" w:rsidRDefault="00000000" w:rsidRPr="00000000" w14:paraId="00000245">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A.4.3-2  Sağlık Bilimleri Fakültesi Erasmus Koordinatörleri Listesi (Ekran Görüntüsü)</w:t>
            </w:r>
            <w:r w:rsidDel="00000000" w:rsidR="00000000" w:rsidRPr="00000000">
              <w:rPr>
                <w:rtl w:val="0"/>
              </w:rPr>
            </w:r>
          </w:p>
          <w:p w:rsidR="00000000" w:rsidDel="00000000" w:rsidP="00000000" w:rsidRDefault="00000000" w:rsidRPr="00000000" w14:paraId="00000246">
            <w:pPr>
              <w:pStyle w:val="Heading4"/>
              <w:spacing w:line="276" w:lineRule="auto"/>
              <w:ind w:left="0"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247">
            <w:pPr>
              <w:pStyle w:val="Heading4"/>
              <w:spacing w:line="276" w:lineRule="auto"/>
              <w:ind w:left="838"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248">
            <w:pPr>
              <w:pStyle w:val="Heading4"/>
              <w:spacing w:line="276" w:lineRule="auto"/>
              <w:ind w:left="0" w:firstLine="0"/>
              <w:jc w:val="both"/>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tbl>
      <w:tblPr>
        <w:tblStyle w:val="Table11"/>
        <w:tblW w:w="1601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1"/>
        <w:gridCol w:w="1982"/>
        <w:gridCol w:w="1948"/>
        <w:gridCol w:w="2005"/>
        <w:gridCol w:w="2039"/>
        <w:gridCol w:w="1949"/>
        <w:tblGridChange w:id="0">
          <w:tblGrid>
            <w:gridCol w:w="6091"/>
            <w:gridCol w:w="1982"/>
            <w:gridCol w:w="1948"/>
            <w:gridCol w:w="2005"/>
            <w:gridCol w:w="2039"/>
            <w:gridCol w:w="1949"/>
          </w:tblGrid>
        </w:tblGridChange>
      </w:tblGrid>
      <w:tr>
        <w:trPr>
          <w:trHeight w:val="715" w:hRule="atLeast"/>
        </w:trPr>
        <w:tc>
          <w:tcPr>
            <w:gridSpan w:val="6"/>
            <w:shd w:fill="auto" w:val="clear"/>
          </w:tcPr>
          <w:p w:rsidR="00000000" w:rsidDel="00000000" w:rsidP="00000000" w:rsidRDefault="00000000" w:rsidRPr="00000000" w14:paraId="00000251">
            <w:pPr>
              <w:spacing w:line="276" w:lineRule="auto"/>
              <w:jc w:val="right"/>
              <w:rPr>
                <w:b w:val="1"/>
                <w:color w:val="7b0b4e"/>
                <w:sz w:val="28"/>
                <w:szCs w:val="28"/>
              </w:rPr>
            </w:pPr>
            <w:r w:rsidDel="00000000" w:rsidR="00000000" w:rsidRPr="00000000">
              <w:rPr>
                <w:b w:val="1"/>
                <w:color w:val="7b0b4e"/>
                <w:sz w:val="28"/>
                <w:szCs w:val="28"/>
                <w:rtl w:val="0"/>
              </w:rPr>
              <w:t xml:space="preserve">KALİTE GÜVENCESİ SİSTEMİ</w:t>
            </w:r>
          </w:p>
          <w:p w:rsidR="00000000" w:rsidDel="00000000" w:rsidP="00000000" w:rsidRDefault="00000000" w:rsidRPr="00000000" w14:paraId="00000252">
            <w:pPr>
              <w:ind w:left="118" w:right="63" w:firstLine="0"/>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p>
          <w:p w:rsidR="00000000" w:rsidDel="00000000" w:rsidP="00000000" w:rsidRDefault="00000000" w:rsidRPr="00000000" w14:paraId="00000253">
            <w:pPr>
              <w:spacing w:line="276" w:lineRule="auto"/>
              <w:jc w:val="center"/>
              <w:rPr>
                <w:b w:val="1"/>
              </w:rPr>
            </w:pPr>
            <w:r w:rsidDel="00000000" w:rsidR="00000000" w:rsidRPr="00000000">
              <w:rPr>
                <w:rtl w:val="0"/>
              </w:rPr>
            </w:r>
          </w:p>
        </w:tc>
      </w:tr>
      <w:tr>
        <w:trPr>
          <w:trHeight w:val="227" w:hRule="atLeast"/>
        </w:trPr>
        <w:tc>
          <w:tcPr>
            <w:shd w:fill="auto" w:val="clear"/>
            <w:vAlign w:val="center"/>
          </w:tcPr>
          <w:p w:rsidR="00000000" w:rsidDel="00000000" w:rsidP="00000000" w:rsidRDefault="00000000" w:rsidRPr="00000000" w14:paraId="00000259">
            <w:pPr>
              <w:tabs>
                <w:tab w:val="center" w:pos="2792"/>
              </w:tabs>
              <w:spacing w:line="276" w:lineRule="auto"/>
              <w:rPr>
                <w:b w:val="1"/>
                <w:color w:val="000000"/>
              </w:rPr>
            </w:pPr>
            <w:r w:rsidDel="00000000" w:rsidR="00000000" w:rsidRPr="00000000">
              <w:rPr>
                <w:b w:val="1"/>
                <w:color w:val="000000"/>
                <w:rtl w:val="0"/>
              </w:rPr>
              <w:t xml:space="preserve">A.4. Uluslararasılaşma</w:t>
            </w:r>
          </w:p>
        </w:tc>
        <w:tc>
          <w:tcPr>
            <w:shd w:fill="auto" w:val="clear"/>
            <w:vAlign w:val="bottom"/>
          </w:tcPr>
          <w:p w:rsidR="00000000" w:rsidDel="00000000" w:rsidP="00000000" w:rsidRDefault="00000000" w:rsidRPr="00000000" w14:paraId="0000025A">
            <w:pPr>
              <w:spacing w:line="276" w:lineRule="auto"/>
              <w:jc w:val="center"/>
              <w:rPr>
                <w:b w:val="1"/>
              </w:rPr>
            </w:pPr>
            <w:r w:rsidDel="00000000" w:rsidR="00000000" w:rsidRPr="00000000">
              <w:rPr>
                <w:b w:val="1"/>
                <w:highlight w:val="yellow"/>
                <w:rtl w:val="0"/>
              </w:rPr>
              <w:t xml:space="preserve">1</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5B">
            <w:pPr>
              <w:spacing w:line="276" w:lineRule="auto"/>
              <w:jc w:val="center"/>
              <w:rPr>
                <w:b w:val="1"/>
                <w:highlight w:val="white"/>
              </w:rPr>
            </w:pPr>
            <w:r w:rsidDel="00000000" w:rsidR="00000000" w:rsidRPr="00000000">
              <w:rPr>
                <w:b w:val="1"/>
                <w:highlight w:val="white"/>
                <w:rtl w:val="0"/>
              </w:rPr>
              <w:t xml:space="preserve">2 </w:t>
            </w:r>
            <w:r w:rsidDel="00000000" w:rsidR="00000000" w:rsidRPr="00000000">
              <w:rPr>
                <w:rFonts w:ascii="MS Gothic" w:cs="MS Gothic" w:eastAsia="MS Gothic" w:hAnsi="MS Gothic"/>
                <w:b w:val="1"/>
                <w:highlight w:val="white"/>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5C">
            <w:pPr>
              <w:spacing w:line="276" w:lineRule="auto"/>
              <w:jc w:val="center"/>
              <w:rPr>
                <w:b w:val="1"/>
              </w:rPr>
            </w:pPr>
            <w:r w:rsidDel="00000000" w:rsidR="00000000" w:rsidRPr="00000000">
              <w:rPr>
                <w:b w:val="1"/>
                <w:rtl w:val="0"/>
              </w:rPr>
              <w:t xml:space="preserve">3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5D">
            <w:pPr>
              <w:spacing w:line="276" w:lineRule="auto"/>
              <w:jc w:val="center"/>
              <w:rPr>
                <w:b w:val="1"/>
              </w:rPr>
            </w:pPr>
            <w:r w:rsidDel="00000000" w:rsidR="00000000" w:rsidRPr="00000000">
              <w:rPr>
                <w:b w:val="1"/>
                <w:rtl w:val="0"/>
              </w:rPr>
              <w:t xml:space="preserve">4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5E">
            <w:pPr>
              <w:spacing w:line="276" w:lineRule="auto"/>
              <w:jc w:val="center"/>
              <w:rPr>
                <w:b w:val="1"/>
              </w:rPr>
            </w:pPr>
            <w:r w:rsidDel="00000000" w:rsidR="00000000" w:rsidRPr="00000000">
              <w:rPr>
                <w:b w:val="1"/>
                <w:rtl w:val="0"/>
              </w:rPr>
              <w:t xml:space="preserve">5 </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551" w:hRule="atLeast"/>
        </w:trPr>
        <w:tc>
          <w:tcPr>
            <w:vMerge w:val="restart"/>
            <w:shd w:fill="ffffff" w:val="clear"/>
          </w:tcPr>
          <w:p w:rsidR="00000000" w:rsidDel="00000000" w:rsidP="00000000" w:rsidRDefault="00000000" w:rsidRPr="00000000" w14:paraId="0000025F">
            <w:pPr>
              <w:spacing w:line="276" w:lineRule="auto"/>
              <w:rPr/>
            </w:pPr>
            <w:r w:rsidDel="00000000" w:rsidR="00000000" w:rsidRPr="00000000">
              <w:rPr>
                <w:rtl w:val="0"/>
              </w:rPr>
            </w:r>
          </w:p>
          <w:p w:rsidR="00000000" w:rsidDel="00000000" w:rsidP="00000000" w:rsidRDefault="00000000" w:rsidRPr="00000000" w14:paraId="00000260">
            <w:pPr>
              <w:spacing w:line="276" w:lineRule="auto"/>
              <w:rPr>
                <w:color w:val="000000"/>
              </w:rPr>
            </w:pPr>
            <w:r w:rsidDel="00000000" w:rsidR="00000000" w:rsidRPr="00000000">
              <w:rPr>
                <w:rtl w:val="0"/>
              </w:rPr>
            </w:r>
          </w:p>
          <w:p w:rsidR="00000000" w:rsidDel="00000000" w:rsidP="00000000" w:rsidRDefault="00000000" w:rsidRPr="00000000" w14:paraId="00000261">
            <w:pPr>
              <w:spacing w:line="276" w:lineRule="auto"/>
              <w:rPr>
                <w:b w:val="1"/>
                <w:color w:val="000000"/>
                <w:u w:val="single"/>
              </w:rPr>
            </w:pPr>
            <w:r w:rsidDel="00000000" w:rsidR="00000000" w:rsidRPr="00000000">
              <w:rPr>
                <w:b w:val="1"/>
                <w:color w:val="000000"/>
                <w:u w:val="single"/>
                <w:rtl w:val="0"/>
              </w:rPr>
              <w:t xml:space="preserve">A.4.4. Uluslararasılaşma performansı</w:t>
            </w:r>
          </w:p>
          <w:p w:rsidR="00000000" w:rsidDel="00000000" w:rsidP="00000000" w:rsidRDefault="00000000" w:rsidRPr="00000000" w14:paraId="00000262">
            <w:pPr>
              <w:spacing w:line="276" w:lineRule="auto"/>
              <w:jc w:val="both"/>
              <w:rPr>
                <w:color w:val="000000"/>
              </w:rPr>
            </w:pPr>
            <w:r w:rsidDel="00000000" w:rsidR="00000000" w:rsidRPr="00000000">
              <w:rPr>
                <w:rtl w:val="0"/>
              </w:rPr>
            </w:r>
          </w:p>
          <w:p w:rsidR="00000000" w:rsidDel="00000000" w:rsidP="00000000" w:rsidRDefault="00000000" w:rsidRPr="00000000" w14:paraId="00000263">
            <w:pPr>
              <w:spacing w:line="276" w:lineRule="auto"/>
              <w:jc w:val="both"/>
              <w:rPr>
                <w:color w:val="000000"/>
              </w:rPr>
            </w:pPr>
            <w:r w:rsidDel="00000000" w:rsidR="00000000" w:rsidRPr="00000000">
              <w:rPr>
                <w:color w:val="000000"/>
                <w:rtl w:val="0"/>
              </w:rPr>
              <w:t xml:space="preserve">Uluslararasılaşma performansı izlenmektedir. İzlenme mekanizma ve süreçleri yerleşiktir, sürdürülebilirdir, iyileştirme adımlarının kanıtları vardır. </w:t>
            </w:r>
          </w:p>
          <w:p w:rsidR="00000000" w:rsidDel="00000000" w:rsidP="00000000" w:rsidRDefault="00000000" w:rsidRPr="00000000" w14:paraId="00000264">
            <w:pPr>
              <w:spacing w:line="276" w:lineRule="auto"/>
              <w:rPr>
                <w:color w:val="000000"/>
              </w:rPr>
            </w:pPr>
            <w:r w:rsidDel="00000000" w:rsidR="00000000" w:rsidRPr="00000000">
              <w:rPr>
                <w:rtl w:val="0"/>
              </w:rPr>
            </w:r>
          </w:p>
          <w:p w:rsidR="00000000" w:rsidDel="00000000" w:rsidP="00000000" w:rsidRDefault="00000000" w:rsidRPr="00000000" w14:paraId="00000265">
            <w:pPr>
              <w:spacing w:line="276" w:lineRule="auto"/>
              <w:rPr>
                <w:color w:val="000000"/>
              </w:rPr>
            </w:pPr>
            <w:r w:rsidDel="00000000" w:rsidR="00000000" w:rsidRPr="00000000">
              <w:rPr>
                <w:rtl w:val="0"/>
              </w:rPr>
            </w:r>
          </w:p>
          <w:p w:rsidR="00000000" w:rsidDel="00000000" w:rsidP="00000000" w:rsidRDefault="00000000" w:rsidRPr="00000000" w14:paraId="00000266">
            <w:pPr>
              <w:spacing w:line="276" w:lineRule="auto"/>
              <w:rPr>
                <w:color w:val="000000"/>
              </w:rPr>
            </w:pPr>
            <w:r w:rsidDel="00000000" w:rsidR="00000000" w:rsidRPr="00000000">
              <w:rPr>
                <w:rtl w:val="0"/>
              </w:rPr>
            </w:r>
          </w:p>
          <w:p w:rsidR="00000000" w:rsidDel="00000000" w:rsidP="00000000" w:rsidRDefault="00000000" w:rsidRPr="00000000" w14:paraId="00000267">
            <w:pPr>
              <w:spacing w:line="276" w:lineRule="auto"/>
              <w:rPr>
                <w:color w:val="000000"/>
              </w:rPr>
            </w:pPr>
            <w:r w:rsidDel="00000000" w:rsidR="00000000" w:rsidRPr="00000000">
              <w:rPr>
                <w:rtl w:val="0"/>
              </w:rPr>
            </w:r>
          </w:p>
          <w:p w:rsidR="00000000" w:rsidDel="00000000" w:rsidP="00000000" w:rsidRDefault="00000000" w:rsidRPr="00000000" w14:paraId="00000268">
            <w:pPr>
              <w:spacing w:line="276" w:lineRule="auto"/>
              <w:rPr>
                <w:color w:val="000000"/>
              </w:rPr>
            </w:pPr>
            <w:r w:rsidDel="00000000" w:rsidR="00000000" w:rsidRPr="00000000">
              <w:rPr>
                <w:rtl w:val="0"/>
              </w:rPr>
            </w:r>
          </w:p>
          <w:p w:rsidR="00000000" w:rsidDel="00000000" w:rsidP="00000000" w:rsidRDefault="00000000" w:rsidRPr="00000000" w14:paraId="00000269">
            <w:pPr>
              <w:spacing w:line="276" w:lineRule="auto"/>
              <w:rPr>
                <w:color w:val="000000"/>
              </w:rPr>
            </w:pPr>
            <w:r w:rsidDel="00000000" w:rsidR="00000000" w:rsidRPr="00000000">
              <w:rPr>
                <w:rtl w:val="0"/>
              </w:rPr>
            </w:r>
          </w:p>
          <w:p w:rsidR="00000000" w:rsidDel="00000000" w:rsidP="00000000" w:rsidRDefault="00000000" w:rsidRPr="00000000" w14:paraId="0000026A">
            <w:pPr>
              <w:spacing w:line="276" w:lineRule="auto"/>
              <w:rPr>
                <w:color w:val="000000"/>
              </w:rPr>
            </w:pPr>
            <w:r w:rsidDel="00000000" w:rsidR="00000000" w:rsidRPr="00000000">
              <w:rPr>
                <w:rtl w:val="0"/>
              </w:rPr>
            </w:r>
          </w:p>
          <w:p w:rsidR="00000000" w:rsidDel="00000000" w:rsidP="00000000" w:rsidRDefault="00000000" w:rsidRPr="00000000" w14:paraId="0000026B">
            <w:pPr>
              <w:spacing w:line="276" w:lineRule="auto"/>
              <w:rPr>
                <w:color w:val="000000"/>
              </w:rPr>
            </w:pPr>
            <w:r w:rsidDel="00000000" w:rsidR="00000000" w:rsidRPr="00000000">
              <w:rPr>
                <w:rtl w:val="0"/>
              </w:rPr>
            </w:r>
          </w:p>
          <w:p w:rsidR="00000000" w:rsidDel="00000000" w:rsidP="00000000" w:rsidRDefault="00000000" w:rsidRPr="00000000" w14:paraId="0000026C">
            <w:pPr>
              <w:spacing w:line="276" w:lineRule="auto"/>
              <w:rPr>
                <w:color w:val="000000"/>
              </w:rPr>
            </w:pPr>
            <w:r w:rsidDel="00000000" w:rsidR="00000000" w:rsidRPr="00000000">
              <w:rPr>
                <w:rtl w:val="0"/>
              </w:rPr>
            </w:r>
          </w:p>
          <w:p w:rsidR="00000000" w:rsidDel="00000000" w:rsidP="00000000" w:rsidRDefault="00000000" w:rsidRPr="00000000" w14:paraId="0000026D">
            <w:pPr>
              <w:spacing w:line="276" w:lineRule="auto"/>
              <w:rPr>
                <w:color w:val="000000"/>
              </w:rPr>
            </w:pPr>
            <w:r w:rsidDel="00000000" w:rsidR="00000000" w:rsidRPr="00000000">
              <w:rPr>
                <w:rtl w:val="0"/>
              </w:rPr>
            </w:r>
          </w:p>
          <w:p w:rsidR="00000000" w:rsidDel="00000000" w:rsidP="00000000" w:rsidRDefault="00000000" w:rsidRPr="00000000" w14:paraId="0000026E">
            <w:pPr>
              <w:spacing w:line="276" w:lineRule="auto"/>
              <w:rPr>
                <w:color w:val="000000"/>
              </w:rPr>
            </w:pPr>
            <w:r w:rsidDel="00000000" w:rsidR="00000000" w:rsidRPr="00000000">
              <w:rPr>
                <w:rtl w:val="0"/>
              </w:rPr>
            </w:r>
          </w:p>
          <w:p w:rsidR="00000000" w:rsidDel="00000000" w:rsidP="00000000" w:rsidRDefault="00000000" w:rsidRPr="00000000" w14:paraId="0000026F">
            <w:pPr>
              <w:spacing w:line="276" w:lineRule="auto"/>
              <w:rPr/>
            </w:pPr>
            <w:r w:rsidDel="00000000" w:rsidR="00000000" w:rsidRPr="00000000">
              <w:rPr>
                <w:rtl w:val="0"/>
              </w:rPr>
            </w:r>
          </w:p>
          <w:p w:rsidR="00000000" w:rsidDel="00000000" w:rsidP="00000000" w:rsidRDefault="00000000" w:rsidRPr="00000000" w14:paraId="00000270">
            <w:pPr>
              <w:spacing w:line="276" w:lineRule="auto"/>
              <w:rPr/>
            </w:pPr>
            <w:r w:rsidDel="00000000" w:rsidR="00000000" w:rsidRPr="00000000">
              <w:rPr>
                <w:rtl w:val="0"/>
              </w:rPr>
            </w:r>
          </w:p>
          <w:p w:rsidR="00000000" w:rsidDel="00000000" w:rsidP="00000000" w:rsidRDefault="00000000" w:rsidRPr="00000000" w14:paraId="00000271">
            <w:pPr>
              <w:spacing w:line="276" w:lineRule="auto"/>
              <w:rPr/>
            </w:pPr>
            <w:r w:rsidDel="00000000" w:rsidR="00000000" w:rsidRPr="00000000">
              <w:rPr>
                <w:rtl w:val="0"/>
              </w:rPr>
            </w:r>
          </w:p>
          <w:p w:rsidR="00000000" w:rsidDel="00000000" w:rsidP="00000000" w:rsidRDefault="00000000" w:rsidRPr="00000000" w14:paraId="00000272">
            <w:pPr>
              <w:spacing w:line="276" w:lineRule="auto"/>
              <w:rPr/>
            </w:pPr>
            <w:r w:rsidDel="00000000" w:rsidR="00000000" w:rsidRPr="00000000">
              <w:rPr>
                <w:rtl w:val="0"/>
              </w:rPr>
            </w:r>
          </w:p>
        </w:tc>
        <w:tc>
          <w:tcPr>
            <w:shd w:fill="auto" w:val="clear"/>
          </w:tcPr>
          <w:p w:rsidR="00000000" w:rsidDel="00000000" w:rsidP="00000000" w:rsidRDefault="00000000" w:rsidRPr="00000000" w14:paraId="00000273">
            <w:pPr>
              <w:spacing w:line="276" w:lineRule="auto"/>
              <w:rPr/>
            </w:pPr>
            <w:r w:rsidDel="00000000" w:rsidR="00000000" w:rsidRPr="00000000">
              <w:rPr>
                <w:rtl w:val="0"/>
              </w:rPr>
              <w:t xml:space="preserve">Birimde uluslararasılaşma faaliyeti bulunmamaktadır.</w:t>
            </w:r>
          </w:p>
        </w:tc>
        <w:tc>
          <w:tcPr>
            <w:shd w:fill="auto" w:val="clear"/>
          </w:tcPr>
          <w:p w:rsidR="00000000" w:rsidDel="00000000" w:rsidP="00000000" w:rsidRDefault="00000000" w:rsidRPr="00000000" w14:paraId="00000274">
            <w:pPr>
              <w:spacing w:line="276" w:lineRule="auto"/>
              <w:rPr/>
            </w:pPr>
            <w:r w:rsidDel="00000000" w:rsidR="00000000" w:rsidRPr="00000000">
              <w:rPr>
                <w:rtl w:val="0"/>
              </w:rPr>
              <w:t xml:space="preserve">Birimde uluslararasılaşma politikasıyla uyumlu faaliyetlere yönelik planlamalar bulunmaktadır.</w:t>
            </w:r>
          </w:p>
        </w:tc>
        <w:tc>
          <w:tcPr>
            <w:shd w:fill="auto" w:val="clear"/>
          </w:tcPr>
          <w:p w:rsidR="00000000" w:rsidDel="00000000" w:rsidP="00000000" w:rsidRDefault="00000000" w:rsidRPr="00000000" w14:paraId="00000275">
            <w:pPr>
              <w:spacing w:line="276" w:lineRule="auto"/>
              <w:rPr/>
            </w:pPr>
            <w:r w:rsidDel="00000000" w:rsidR="00000000" w:rsidRPr="00000000">
              <w:rPr>
                <w:rtl w:val="0"/>
              </w:rPr>
              <w:t xml:space="preserve">Birimin geneline yayılmış uluslararasılaşma faaliyetleri bulunmaktadır.</w:t>
            </w:r>
          </w:p>
        </w:tc>
        <w:tc>
          <w:tcPr>
            <w:shd w:fill="auto" w:val="clear"/>
          </w:tcPr>
          <w:p w:rsidR="00000000" w:rsidDel="00000000" w:rsidP="00000000" w:rsidRDefault="00000000" w:rsidRPr="00000000" w14:paraId="00000276">
            <w:pPr>
              <w:spacing w:line="276" w:lineRule="auto"/>
              <w:rPr/>
            </w:pPr>
            <w:r w:rsidDel="00000000" w:rsidR="00000000" w:rsidRPr="00000000">
              <w:rPr>
                <w:rtl w:val="0"/>
              </w:rPr>
              <w:t xml:space="preserve">Birimde uluslararasılaşma faaliyetleri izlenmekte ve iyileştirilmektedir.</w:t>
            </w:r>
          </w:p>
        </w:tc>
        <w:tc>
          <w:tcPr>
            <w:shd w:fill="auto" w:val="clear"/>
          </w:tcPr>
          <w:p w:rsidR="00000000" w:rsidDel="00000000" w:rsidP="00000000" w:rsidRDefault="00000000" w:rsidRPr="00000000" w14:paraId="00000277">
            <w:pPr>
              <w:spacing w:line="276" w:lineRule="auto"/>
              <w:rPr/>
            </w:pPr>
            <w:r w:rsidDel="00000000" w:rsidR="00000000" w:rsidRPr="00000000">
              <w:rPr>
                <w:rtl w:val="0"/>
              </w:rPr>
              <w:t xml:space="preserve">İçselleştirilmiş, sistematik, sürdürülebilir ve örnek gösterilebilir uygulamalar bulunmaktadır.</w:t>
            </w:r>
          </w:p>
        </w:tc>
      </w:tr>
      <w:tr>
        <w:trPr>
          <w:trHeight w:val="3544" w:hRule="atLeast"/>
        </w:trPr>
        <w:tc>
          <w:tcPr>
            <w:vMerge w:val="continue"/>
            <w:shd w:fill="ffffff" w:val="clear"/>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auto" w:val="clear"/>
          </w:tcPr>
          <w:p w:rsidR="00000000" w:rsidDel="00000000" w:rsidP="00000000" w:rsidRDefault="00000000" w:rsidRPr="00000000" w14:paraId="00000279">
            <w:pPr>
              <w:pStyle w:val="Heading4"/>
              <w:spacing w:line="276" w:lineRule="auto"/>
              <w:ind w:right="63" w:firstLine="118"/>
              <w:jc w:val="both"/>
              <w:rPr/>
            </w:pPr>
            <w:r w:rsidDel="00000000" w:rsidR="00000000" w:rsidRPr="00000000">
              <w:rPr>
                <w:rtl w:val="0"/>
              </w:rPr>
            </w:r>
          </w:p>
          <w:p w:rsidR="00000000" w:rsidDel="00000000" w:rsidP="00000000" w:rsidRDefault="00000000" w:rsidRPr="00000000" w14:paraId="0000027A">
            <w:pPr>
              <w:pStyle w:val="Heading4"/>
              <w:spacing w:line="276" w:lineRule="auto"/>
              <w:ind w:left="838"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27B">
            <w:pPr>
              <w:pStyle w:val="Heading4"/>
              <w:spacing w:line="276" w:lineRule="auto"/>
              <w:ind w:left="0" w:firstLine="0"/>
              <w:jc w:val="both"/>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b w:val="1"/>
          <w:sz w:val="24"/>
          <w:szCs w:val="24"/>
        </w:rPr>
      </w:pPr>
      <w:r w:rsidDel="00000000" w:rsidR="00000000" w:rsidRPr="00000000">
        <w:rPr>
          <w:rtl w:val="0"/>
        </w:rPr>
      </w:r>
    </w:p>
    <w:p w:rsidR="00000000" w:rsidDel="00000000" w:rsidP="00000000" w:rsidRDefault="00000000" w:rsidRPr="00000000" w14:paraId="00000284">
      <w:pPr>
        <w:rPr>
          <w:b w:val="1"/>
          <w:color w:val="ff0000"/>
        </w:rPr>
      </w:pPr>
      <w:r w:rsidDel="00000000" w:rsidR="00000000" w:rsidRPr="00000000">
        <w:rPr>
          <w:rtl w:val="0"/>
        </w:rPr>
      </w:r>
    </w:p>
    <w:p w:rsidR="00000000" w:rsidDel="00000000" w:rsidP="00000000" w:rsidRDefault="00000000" w:rsidRPr="00000000" w14:paraId="0000028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Bölümümüzün </w:t>
      </w:r>
      <w:r w:rsidDel="00000000" w:rsidR="00000000" w:rsidRPr="00000000">
        <w:rPr>
          <w:rFonts w:ascii="Times New Roman" w:cs="Times New Roman" w:eastAsia="Times New Roman" w:hAnsi="Times New Roman"/>
          <w:rtl w:val="0"/>
        </w:rPr>
        <w:t xml:space="preserve">misyon ve hedefleriyle uyumlu bir uluslararasılaşma politikası bulunmaktadır.</w:t>
      </w:r>
      <w:r w:rsidDel="00000000" w:rsidR="00000000" w:rsidRPr="00000000">
        <w:rPr>
          <w:rFonts w:ascii="Times New Roman" w:cs="Times New Roman" w:eastAsia="Times New Roman" w:hAnsi="Times New Roman"/>
          <w:color w:val="000000"/>
          <w:rtl w:val="0"/>
        </w:rPr>
        <w:t xml:space="preserve"> Birimimizin uluslararasılaşma stratejisi  faaliyetlerinin geliştirilmesi hedeflenmektedir.</w:t>
      </w:r>
      <w:r w:rsidDel="00000000" w:rsidR="00000000" w:rsidRPr="00000000">
        <w:rPr>
          <w:rtl w:val="0"/>
        </w:rPr>
      </w:r>
    </w:p>
    <w:p w:rsidR="00000000" w:rsidDel="00000000" w:rsidP="00000000" w:rsidRDefault="00000000" w:rsidRPr="00000000" w14:paraId="00000286">
      <w:pPr>
        <w:rPr>
          <w:b w:val="1"/>
          <w:sz w:val="24"/>
          <w:szCs w:val="24"/>
        </w:rPr>
      </w:pPr>
      <w:r w:rsidDel="00000000" w:rsidR="00000000" w:rsidRPr="00000000">
        <w:rPr>
          <w:rtl w:val="0"/>
        </w:rPr>
      </w:r>
    </w:p>
    <w:p w:rsidR="00000000" w:rsidDel="00000000" w:rsidP="00000000" w:rsidRDefault="00000000" w:rsidRPr="00000000" w14:paraId="00000287">
      <w:pPr>
        <w:rPr>
          <w:sz w:val="24"/>
          <w:szCs w:val="24"/>
        </w:rPr>
      </w:pPr>
      <w:r w:rsidDel="00000000" w:rsidR="00000000" w:rsidRPr="00000000">
        <w:rPr>
          <w:rtl w:val="0"/>
        </w:rPr>
      </w:r>
    </w:p>
    <w:p w:rsidR="00000000" w:rsidDel="00000000" w:rsidP="00000000" w:rsidRDefault="00000000" w:rsidRPr="00000000" w14:paraId="00000288">
      <w:pPr>
        <w:rPr>
          <w:sz w:val="24"/>
          <w:szCs w:val="24"/>
        </w:rPr>
      </w:pPr>
      <w:r w:rsidDel="00000000" w:rsidR="00000000" w:rsidRPr="00000000">
        <w:rPr>
          <w:rtl w:val="0"/>
        </w:rPr>
      </w:r>
    </w:p>
    <w:p w:rsidR="00000000" w:rsidDel="00000000" w:rsidP="00000000" w:rsidRDefault="00000000" w:rsidRPr="00000000" w14:paraId="00000289">
      <w:pPr>
        <w:rPr>
          <w:sz w:val="24"/>
          <w:szCs w:val="24"/>
        </w:rPr>
      </w:pPr>
      <w:r w:rsidDel="00000000" w:rsidR="00000000" w:rsidRPr="00000000">
        <w:rPr>
          <w:rtl w:val="0"/>
        </w:rPr>
      </w:r>
    </w:p>
    <w:p w:rsidR="00000000" w:rsidDel="00000000" w:rsidP="00000000" w:rsidRDefault="00000000" w:rsidRPr="00000000" w14:paraId="0000028A">
      <w:pPr>
        <w:rPr>
          <w:sz w:val="24"/>
          <w:szCs w:val="24"/>
        </w:rPr>
      </w:pPr>
      <w:r w:rsidDel="00000000" w:rsidR="00000000" w:rsidRPr="00000000">
        <w:rPr>
          <w:rtl w:val="0"/>
        </w:rPr>
      </w:r>
    </w:p>
    <w:p w:rsidR="00000000" w:rsidDel="00000000" w:rsidP="00000000" w:rsidRDefault="00000000" w:rsidRPr="00000000" w14:paraId="0000028B">
      <w:pPr>
        <w:rPr>
          <w:b w:val="1"/>
          <w:color w:val="000000"/>
          <w:sz w:val="24"/>
          <w:szCs w:val="24"/>
        </w:rPr>
      </w:pPr>
      <w:r w:rsidDel="00000000" w:rsidR="00000000" w:rsidRPr="00000000">
        <w:rPr>
          <w:rtl w:val="0"/>
        </w:rPr>
      </w:r>
    </w:p>
    <w:tbl>
      <w:tblPr>
        <w:tblStyle w:val="Table12"/>
        <w:tblW w:w="16042.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07"/>
        <w:gridCol w:w="2115"/>
        <w:gridCol w:w="1840"/>
        <w:gridCol w:w="2265"/>
        <w:gridCol w:w="1972"/>
        <w:gridCol w:w="2043"/>
        <w:tblGridChange w:id="0">
          <w:tblGrid>
            <w:gridCol w:w="5807"/>
            <w:gridCol w:w="2115"/>
            <w:gridCol w:w="1840"/>
            <w:gridCol w:w="2265"/>
            <w:gridCol w:w="1972"/>
            <w:gridCol w:w="2043"/>
          </w:tblGrid>
        </w:tblGridChange>
      </w:tblGrid>
      <w:tr>
        <w:trPr>
          <w:trHeight w:val="845" w:hRule="atLeast"/>
        </w:trPr>
        <w:tc>
          <w:tcPr>
            <w:gridSpan w:val="6"/>
            <w:shd w:fill="auto" w:val="clear"/>
          </w:tcPr>
          <w:p w:rsidR="00000000" w:rsidDel="00000000" w:rsidP="00000000" w:rsidRDefault="00000000" w:rsidRPr="00000000" w14:paraId="0000028C">
            <w:pPr>
              <w:spacing w:line="276" w:lineRule="auto"/>
              <w:jc w:val="right"/>
              <w:rPr>
                <w:b w:val="1"/>
                <w:sz w:val="28"/>
                <w:szCs w:val="28"/>
              </w:rPr>
            </w:pPr>
            <w:r w:rsidDel="00000000" w:rsidR="00000000" w:rsidRPr="00000000">
              <w:rPr>
                <w:b w:val="1"/>
                <w:sz w:val="28"/>
                <w:szCs w:val="28"/>
                <w:rtl w:val="0"/>
              </w:rPr>
              <w:t xml:space="preserve">EĞİTİM ve ÖĞRETİM</w:t>
            </w:r>
          </w:p>
          <w:p w:rsidR="00000000" w:rsidDel="00000000" w:rsidP="00000000" w:rsidRDefault="00000000" w:rsidRPr="00000000" w14:paraId="0000028D">
            <w:pPr>
              <w:spacing w:line="276" w:lineRule="auto"/>
              <w:jc w:val="center"/>
              <w:rPr>
                <w:b w:val="1"/>
                <w:color w:val="7b0b4e"/>
                <w:sz w:val="28"/>
                <w:szCs w:val="28"/>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976" w:hRule="atLeast"/>
        </w:trPr>
        <w:tc>
          <w:tcPr>
            <w:gridSpan w:val="6"/>
            <w:shd w:fill="auto" w:val="clear"/>
          </w:tcPr>
          <w:p w:rsidR="00000000" w:rsidDel="00000000" w:rsidP="00000000" w:rsidRDefault="00000000" w:rsidRPr="00000000" w14:paraId="00000293">
            <w:pPr>
              <w:spacing w:line="276" w:lineRule="auto"/>
              <w:rPr>
                <w:b w:val="1"/>
              </w:rPr>
            </w:pPr>
            <w:bookmarkStart w:colFirst="0" w:colLast="0" w:name="_heading=h.z337ya" w:id="28"/>
            <w:bookmarkEnd w:id="28"/>
            <w:r w:rsidDel="00000000" w:rsidR="00000000" w:rsidRPr="00000000">
              <w:rPr>
                <w:b w:val="1"/>
                <w:rtl w:val="0"/>
              </w:rPr>
              <w:t xml:space="preserve">B.1. Programların Tasarımı ve Onayı</w:t>
            </w:r>
          </w:p>
          <w:p w:rsidR="00000000" w:rsidDel="00000000" w:rsidP="00000000" w:rsidRDefault="00000000" w:rsidRPr="00000000" w14:paraId="00000294">
            <w:pPr>
              <w:widowControl w:val="1"/>
              <w:pBdr>
                <w:top w:space="0" w:sz="0" w:val="nil"/>
                <w:left w:space="0" w:sz="0" w:val="nil"/>
                <w:bottom w:space="0" w:sz="0" w:val="nil"/>
                <w:right w:space="0" w:sz="0" w:val="nil"/>
                <w:between w:space="0" w:sz="0" w:val="nil"/>
              </w:pBdr>
              <w:rPr>
                <w:color w:val="000000"/>
                <w:sz w:val="23"/>
                <w:szCs w:val="23"/>
              </w:rPr>
            </w:pPr>
            <w:r w:rsidDel="00000000" w:rsidR="00000000" w:rsidRPr="00000000">
              <w:rPr>
                <w:color w:val="000000"/>
                <w:sz w:val="23"/>
                <w:szCs w:val="23"/>
                <w:rtl w:val="0"/>
              </w:rPr>
              <w:t xml:space="preserve">Birim, yürüttüğü programların tasarımını, öğretim programlarının amaçlarına ve öğrenme çıktılarına uygun olarak yapmalıdır. Programların yeterlilikleri, Türkiye Yükseköğretim Yeterlilikleri Çerçevesi’ni esas alacak şekilde tanımlanmalıdır. Ayrıca birim, program tasarım ve onayı için tanımlı süreçlere sahip olmalıdır. </w:t>
            </w:r>
          </w:p>
        </w:tc>
      </w:tr>
      <w:tr>
        <w:trPr>
          <w:trHeight w:val="46" w:hRule="atLeast"/>
        </w:trPr>
        <w:tc>
          <w:tcPr>
            <w:shd w:fill="auto" w:val="clear"/>
          </w:tcPr>
          <w:p w:rsidR="00000000" w:rsidDel="00000000" w:rsidP="00000000" w:rsidRDefault="00000000" w:rsidRPr="00000000" w14:paraId="0000029A">
            <w:pPr>
              <w:spacing w:line="276" w:lineRule="auto"/>
              <w:rPr>
                <w:b w:val="1"/>
              </w:rPr>
            </w:pPr>
            <w:r w:rsidDel="00000000" w:rsidR="00000000" w:rsidRPr="00000000">
              <w:rPr>
                <w:rtl w:val="0"/>
              </w:rPr>
            </w:r>
          </w:p>
        </w:tc>
        <w:tc>
          <w:tcPr>
            <w:shd w:fill="auto" w:val="clear"/>
          </w:tcPr>
          <w:p w:rsidR="00000000" w:rsidDel="00000000" w:rsidP="00000000" w:rsidRDefault="00000000" w:rsidRPr="00000000" w14:paraId="0000029B">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tcPr>
          <w:p w:rsidR="00000000" w:rsidDel="00000000" w:rsidP="00000000" w:rsidRDefault="00000000" w:rsidRPr="00000000" w14:paraId="0000029C">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tcPr>
          <w:p w:rsidR="00000000" w:rsidDel="00000000" w:rsidP="00000000" w:rsidRDefault="00000000" w:rsidRPr="00000000" w14:paraId="0000029D">
            <w:pPr>
              <w:spacing w:line="276" w:lineRule="auto"/>
              <w:jc w:val="center"/>
              <w:rPr>
                <w:b w:val="1"/>
              </w:rPr>
            </w:pPr>
            <w:r w:rsidDel="00000000" w:rsidR="00000000" w:rsidRPr="00000000">
              <w:rPr>
                <w:b w:val="1"/>
                <w:rtl w:val="0"/>
              </w:rPr>
              <w:t xml:space="preserve">3</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tcPr>
          <w:p w:rsidR="00000000" w:rsidDel="00000000" w:rsidP="00000000" w:rsidRDefault="00000000" w:rsidRPr="00000000" w14:paraId="0000029E">
            <w:pPr>
              <w:spacing w:line="276" w:lineRule="auto"/>
              <w:jc w:val="center"/>
              <w:rPr>
                <w:b w:val="1"/>
                <w:highlight w:val="yellow"/>
              </w:rPr>
            </w:pPr>
            <w:r w:rsidDel="00000000" w:rsidR="00000000" w:rsidRPr="00000000">
              <w:rPr>
                <w:b w:val="1"/>
                <w:highlight w:val="yellow"/>
                <w:rtl w:val="0"/>
              </w:rPr>
              <w:t xml:space="preserve">4</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tcPr>
          <w:p w:rsidR="00000000" w:rsidDel="00000000" w:rsidP="00000000" w:rsidRDefault="00000000" w:rsidRPr="00000000" w14:paraId="0000029F">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1899" w:hRule="atLeast"/>
        </w:trPr>
        <w:tc>
          <w:tcPr>
            <w:vMerge w:val="restart"/>
            <w:shd w:fill="auto" w:val="clear"/>
          </w:tcPr>
          <w:p w:rsidR="00000000" w:rsidDel="00000000" w:rsidP="00000000" w:rsidRDefault="00000000" w:rsidRPr="00000000" w14:paraId="000002A0">
            <w:pPr>
              <w:spacing w:line="276" w:lineRule="auto"/>
              <w:jc w:val="both"/>
              <w:rPr>
                <w:b w:val="1"/>
                <w:color w:val="000000"/>
                <w:sz w:val="28"/>
                <w:szCs w:val="28"/>
                <w:u w:val="single"/>
              </w:rPr>
            </w:pPr>
            <w:r w:rsidDel="00000000" w:rsidR="00000000" w:rsidRPr="00000000">
              <w:rPr>
                <w:b w:val="1"/>
                <w:color w:val="000000"/>
                <w:sz w:val="28"/>
                <w:szCs w:val="28"/>
                <w:u w:val="single"/>
                <w:rtl w:val="0"/>
              </w:rPr>
              <w:t xml:space="preserve">B.1.1. Programların tasarımı ve onayı</w:t>
            </w:r>
          </w:p>
          <w:p w:rsidR="00000000" w:rsidDel="00000000" w:rsidP="00000000" w:rsidRDefault="00000000" w:rsidRPr="00000000" w14:paraId="000002A1">
            <w:pPr>
              <w:spacing w:line="276" w:lineRule="auto"/>
              <w:jc w:val="both"/>
              <w:rPr>
                <w:sz w:val="22"/>
                <w:szCs w:val="22"/>
              </w:rPr>
            </w:pPr>
            <w:r w:rsidDel="00000000" w:rsidR="00000000" w:rsidRPr="00000000">
              <w:rPr>
                <w:sz w:val="22"/>
                <w:szCs w:val="22"/>
                <w:rtl w:val="0"/>
              </w:rPr>
              <w:t xml:space="preserve">Programların amaçları ve öğrenme çıktıları (kazanımları) oluşturulmuş,  TYYÇ ile uyumu belirtilmiş, kamuoyuna ilan edilmiştir. Program yeterlilikleri belirlenirken birimin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birimin ortak (generic) çıktıların irdelenme yöntem ve süreci ayrıntılı belirtilmektedir. </w:t>
            </w:r>
            <w:r w:rsidDel="00000000" w:rsidR="00000000" w:rsidRPr="00000000">
              <w:rPr>
                <w:color w:val="000000"/>
                <w:sz w:val="22"/>
                <w:szCs w:val="22"/>
                <w:rtl w:val="0"/>
              </w:rPr>
              <w:t xml:space="preserve">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r w:rsidDel="00000000" w:rsidR="00000000" w:rsidRPr="00000000">
              <w:rPr>
                <w:rtl w:val="0"/>
              </w:rPr>
            </w:r>
          </w:p>
        </w:tc>
        <w:tc>
          <w:tcPr>
            <w:shd w:fill="auto" w:val="clear"/>
          </w:tcPr>
          <w:p w:rsidR="00000000" w:rsidDel="00000000" w:rsidP="00000000" w:rsidRDefault="00000000" w:rsidRPr="00000000" w14:paraId="000002A2">
            <w:pPr>
              <w:spacing w:line="276" w:lineRule="auto"/>
              <w:rPr>
                <w:sz w:val="22"/>
                <w:szCs w:val="22"/>
              </w:rPr>
            </w:pPr>
            <w:r w:rsidDel="00000000" w:rsidR="00000000" w:rsidRPr="00000000">
              <w:rPr>
                <w:sz w:val="22"/>
                <w:szCs w:val="22"/>
                <w:rtl w:val="0"/>
              </w:rPr>
              <w:t xml:space="preserve">Birimde programların tasarımı ve onayına ilişkin süreçler tanımlanmamıştır.</w:t>
            </w:r>
          </w:p>
        </w:tc>
        <w:tc>
          <w:tcPr>
            <w:shd w:fill="auto" w:val="clear"/>
          </w:tcPr>
          <w:p w:rsidR="00000000" w:rsidDel="00000000" w:rsidP="00000000" w:rsidRDefault="00000000" w:rsidRPr="00000000" w14:paraId="000002A3">
            <w:pPr>
              <w:spacing w:line="276" w:lineRule="auto"/>
              <w:rPr>
                <w:sz w:val="22"/>
                <w:szCs w:val="22"/>
              </w:rPr>
            </w:pPr>
            <w:r w:rsidDel="00000000" w:rsidR="00000000" w:rsidRPr="00000000">
              <w:rPr>
                <w:sz w:val="22"/>
                <w:szCs w:val="22"/>
                <w:rtl w:val="0"/>
              </w:rPr>
              <w:t xml:space="preserve">Birimde programların tasarımı ve onayına ilişkin ilke, yöntem, TYYÇ ile uyum ve paydaş katılımını içeren tanımlı süreçler bulunmaktadır. </w:t>
            </w:r>
          </w:p>
        </w:tc>
        <w:tc>
          <w:tcPr>
            <w:shd w:fill="auto" w:val="clear"/>
          </w:tcPr>
          <w:p w:rsidR="00000000" w:rsidDel="00000000" w:rsidP="00000000" w:rsidRDefault="00000000" w:rsidRPr="00000000" w14:paraId="000002A4">
            <w:pPr>
              <w:spacing w:line="276" w:lineRule="auto"/>
              <w:rPr>
                <w:sz w:val="22"/>
                <w:szCs w:val="22"/>
              </w:rPr>
            </w:pPr>
            <w:r w:rsidDel="00000000" w:rsidR="00000000" w:rsidRPr="00000000">
              <w:rPr>
                <w:sz w:val="22"/>
                <w:szCs w:val="22"/>
                <w:rtl w:val="0"/>
              </w:rPr>
              <w:t xml:space="preserve">Tanımlı süreçler doğrultusunda; Birimin genelinde, tasarımı ve onayı gerçekleşen programlar, programların amaç ve öğrenme çıktılarına uygun olarak yürütülmektedir. </w:t>
            </w:r>
          </w:p>
        </w:tc>
        <w:tc>
          <w:tcPr>
            <w:shd w:fill="auto" w:val="clear"/>
          </w:tcPr>
          <w:p w:rsidR="00000000" w:rsidDel="00000000" w:rsidP="00000000" w:rsidRDefault="00000000" w:rsidRPr="00000000" w14:paraId="000002A5">
            <w:pPr>
              <w:spacing w:line="276" w:lineRule="auto"/>
              <w:rPr>
                <w:sz w:val="22"/>
                <w:szCs w:val="22"/>
              </w:rPr>
            </w:pPr>
            <w:r w:rsidDel="00000000" w:rsidR="00000000" w:rsidRPr="00000000">
              <w:rPr>
                <w:sz w:val="22"/>
                <w:szCs w:val="22"/>
                <w:rtl w:val="0"/>
              </w:rPr>
              <w:t xml:space="preserve">Programların tasarım ve onay süreçleri sistematik olarak izlenmekte ve ilgili paydaşlarla birlikte değerlendirilerek iyileştirilmektedir. </w:t>
            </w:r>
          </w:p>
          <w:p w:rsidR="00000000" w:rsidDel="00000000" w:rsidP="00000000" w:rsidRDefault="00000000" w:rsidRPr="00000000" w14:paraId="000002A6">
            <w:pPr>
              <w:spacing w:line="276" w:lineRule="auto"/>
              <w:rPr>
                <w:sz w:val="22"/>
                <w:szCs w:val="22"/>
              </w:rPr>
            </w:pPr>
            <w:r w:rsidDel="00000000" w:rsidR="00000000" w:rsidRPr="00000000">
              <w:rPr>
                <w:rtl w:val="0"/>
              </w:rPr>
            </w:r>
          </w:p>
        </w:tc>
        <w:tc>
          <w:tcPr>
            <w:shd w:fill="auto" w:val="clear"/>
          </w:tcPr>
          <w:p w:rsidR="00000000" w:rsidDel="00000000" w:rsidP="00000000" w:rsidRDefault="00000000" w:rsidRPr="00000000" w14:paraId="000002A7">
            <w:pPr>
              <w:spacing w:line="276" w:lineRule="auto"/>
              <w:rPr>
                <w:sz w:val="22"/>
                <w:szCs w:val="22"/>
              </w:rPr>
            </w:pPr>
            <w:r w:rsidDel="00000000" w:rsidR="00000000" w:rsidRPr="00000000">
              <w:rPr>
                <w:sz w:val="22"/>
                <w:szCs w:val="22"/>
                <w:rtl w:val="0"/>
              </w:rPr>
              <w:t xml:space="preserve">İçselleştirilmiş, sistematik, sürdürülebilir ve örnek gösterilebilir uygulamalar bulunmaktadır.</w:t>
            </w:r>
          </w:p>
        </w:tc>
      </w:tr>
      <w:tr>
        <w:trPr>
          <w:trHeight w:val="272" w:hRule="atLeast"/>
        </w:trPr>
        <w:tc>
          <w:tcPr>
            <w:vMerge w:val="continue"/>
            <w:shd w:fill="auto" w:val="clear"/>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2A9">
            <w:pPr>
              <w:pStyle w:val="Heading4"/>
              <w:spacing w:line="276" w:lineRule="auto"/>
              <w:ind w:right="63" w:firstLine="118"/>
              <w:jc w:val="both"/>
              <w:rPr>
                <w:rFonts w:ascii="Calibri" w:cs="Calibri" w:eastAsia="Calibri" w:hAnsi="Calibri"/>
                <w:color w:val="000000"/>
              </w:rPr>
            </w:pPr>
            <w:sdt>
              <w:sdtPr>
                <w:tag w:val="goog_rdk_10"/>
              </w:sdtPr>
              <w:sdtContent>
                <w:commentRangeStart w:id="10"/>
              </w:sdtContent>
            </w:sdt>
            <w:r w:rsidDel="00000000" w:rsidR="00000000" w:rsidRPr="00000000">
              <w:rPr>
                <w:rFonts w:ascii="Calibri" w:cs="Calibri" w:eastAsia="Calibri" w:hAnsi="Calibri"/>
                <w:color w:val="000000"/>
                <w:rtl w:val="0"/>
              </w:rPr>
              <w:t xml:space="preserve">Kanıtlar</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2AA">
            <w:pPr>
              <w:pStyle w:val="Heading4"/>
              <w:numPr>
                <w:ilvl w:val="0"/>
                <w:numId w:val="4"/>
              </w:numPr>
              <w:pBdr>
                <w:top w:space="0" w:sz="0" w:val="nil"/>
                <w:left w:space="0" w:sz="0" w:val="nil"/>
                <w:bottom w:space="0" w:sz="0" w:val="nil"/>
                <w:right w:space="0" w:sz="0" w:val="nil"/>
                <w:between w:space="0" w:sz="0" w:val="nil"/>
              </w:pBdr>
              <w:spacing w:line="276" w:lineRule="auto"/>
              <w:ind w:left="838" w:hanging="360"/>
              <w:jc w:val="both"/>
              <w:rPr>
                <w:rFonts w:ascii="Calibri" w:cs="Calibri" w:eastAsia="Calibri" w:hAnsi="Calibri"/>
                <w:sz w:val="20"/>
                <w:szCs w:val="20"/>
              </w:rPr>
            </w:pPr>
            <w:bookmarkStart w:colFirst="0" w:colLast="0" w:name="_heading=h.cykbid3q4ocr" w:id="29"/>
            <w:bookmarkEnd w:id="29"/>
            <w:r w:rsidDel="00000000" w:rsidR="00000000" w:rsidRPr="00000000">
              <w:rPr>
                <w:rFonts w:ascii="Calibri" w:cs="Calibri" w:eastAsia="Calibri" w:hAnsi="Calibri"/>
                <w:color w:val="ff0000"/>
                <w:sz w:val="20"/>
                <w:szCs w:val="20"/>
                <w:rtl w:val="0"/>
              </w:rPr>
              <w:t xml:space="preserve">B.1.1-1 Odyoloji Eğitimi Ulusal Çekirdek Eğitim Programı</w:t>
            </w:r>
            <w:r w:rsidDel="00000000" w:rsidR="00000000" w:rsidRPr="00000000">
              <w:rPr>
                <w:rtl w:val="0"/>
              </w:rPr>
            </w:r>
          </w:p>
          <w:p w:rsidR="00000000" w:rsidDel="00000000" w:rsidP="00000000" w:rsidRDefault="00000000" w:rsidRPr="00000000" w14:paraId="000002AB">
            <w:pPr>
              <w:pStyle w:val="Heading4"/>
              <w:numPr>
                <w:ilvl w:val="0"/>
                <w:numId w:val="4"/>
              </w:numPr>
              <w:pBdr>
                <w:top w:space="0" w:sz="0" w:val="nil"/>
                <w:left w:space="0" w:sz="0" w:val="nil"/>
                <w:bottom w:space="0" w:sz="0" w:val="nil"/>
                <w:right w:space="0" w:sz="0" w:val="nil"/>
                <w:between w:space="0" w:sz="0" w:val="nil"/>
              </w:pBdr>
              <w:spacing w:line="276" w:lineRule="auto"/>
              <w:ind w:left="838" w:hanging="360"/>
              <w:jc w:val="both"/>
              <w:rPr>
                <w:rFonts w:ascii="Calibri" w:cs="Calibri" w:eastAsia="Calibri" w:hAnsi="Calibri"/>
                <w:sz w:val="20"/>
                <w:szCs w:val="20"/>
              </w:rPr>
            </w:pPr>
            <w:bookmarkStart w:colFirst="0" w:colLast="0" w:name="_heading=h.jyizk5fmk3fr" w:id="30"/>
            <w:bookmarkEnd w:id="30"/>
            <w:r w:rsidDel="00000000" w:rsidR="00000000" w:rsidRPr="00000000">
              <w:rPr>
                <w:rFonts w:ascii="Calibri" w:cs="Calibri" w:eastAsia="Calibri" w:hAnsi="Calibri"/>
                <w:color w:val="ff0000"/>
                <w:sz w:val="20"/>
                <w:szCs w:val="20"/>
                <w:rtl w:val="0"/>
              </w:rPr>
              <w:t xml:space="preserve">B.1.1-2 Odyoloji Programı Okutulacak Dersler</w:t>
            </w:r>
            <w:r w:rsidDel="00000000" w:rsidR="00000000" w:rsidRPr="00000000">
              <w:rPr>
                <w:rtl w:val="0"/>
              </w:rPr>
            </w:r>
          </w:p>
          <w:p w:rsidR="00000000" w:rsidDel="00000000" w:rsidP="00000000" w:rsidRDefault="00000000" w:rsidRPr="00000000" w14:paraId="000002AC">
            <w:pPr>
              <w:pStyle w:val="Heading4"/>
              <w:numPr>
                <w:ilvl w:val="0"/>
                <w:numId w:val="4"/>
              </w:numPr>
              <w:pBdr>
                <w:top w:space="0" w:sz="0" w:val="nil"/>
                <w:left w:space="0" w:sz="0" w:val="nil"/>
                <w:bottom w:space="0" w:sz="0" w:val="nil"/>
                <w:right w:space="0" w:sz="0" w:val="nil"/>
                <w:between w:space="0" w:sz="0" w:val="nil"/>
              </w:pBdr>
              <w:spacing w:line="276" w:lineRule="auto"/>
              <w:ind w:left="838" w:hanging="360"/>
              <w:jc w:val="both"/>
              <w:rPr>
                <w:rFonts w:ascii="Calibri" w:cs="Calibri" w:eastAsia="Calibri" w:hAnsi="Calibri"/>
                <w:sz w:val="20"/>
                <w:szCs w:val="20"/>
              </w:rPr>
            </w:pPr>
            <w:bookmarkStart w:colFirst="0" w:colLast="0" w:name="_heading=h.w52ogls840kg" w:id="31"/>
            <w:bookmarkEnd w:id="31"/>
            <w:r w:rsidDel="00000000" w:rsidR="00000000" w:rsidRPr="00000000">
              <w:rPr>
                <w:rFonts w:ascii="Calibri" w:cs="Calibri" w:eastAsia="Calibri" w:hAnsi="Calibri"/>
                <w:color w:val="ff0000"/>
                <w:sz w:val="20"/>
                <w:szCs w:val="20"/>
                <w:rtl w:val="0"/>
              </w:rPr>
              <w:t xml:space="preserve">B.1.1-3 Ders Tasarımı Örneği(Syllabus)</w:t>
            </w:r>
            <w:r w:rsidDel="00000000" w:rsidR="00000000" w:rsidRPr="00000000">
              <w:rPr>
                <w:rtl w:val="0"/>
              </w:rPr>
            </w:r>
          </w:p>
          <w:p w:rsidR="00000000" w:rsidDel="00000000" w:rsidP="00000000" w:rsidRDefault="00000000" w:rsidRPr="00000000" w14:paraId="000002AD">
            <w:pPr>
              <w:pStyle w:val="Heading4"/>
              <w:numPr>
                <w:ilvl w:val="0"/>
                <w:numId w:val="4"/>
              </w:numPr>
              <w:pBdr>
                <w:top w:space="0" w:sz="0" w:val="nil"/>
                <w:left w:space="0" w:sz="0" w:val="nil"/>
                <w:bottom w:space="0" w:sz="0" w:val="nil"/>
                <w:right w:space="0" w:sz="0" w:val="nil"/>
                <w:between w:space="0" w:sz="0" w:val="nil"/>
              </w:pBdr>
              <w:spacing w:line="276" w:lineRule="auto"/>
              <w:ind w:left="838" w:hanging="360"/>
              <w:jc w:val="both"/>
              <w:rPr>
                <w:rFonts w:ascii="Calibri" w:cs="Calibri" w:eastAsia="Calibri" w:hAnsi="Calibri"/>
                <w:sz w:val="20"/>
                <w:szCs w:val="20"/>
              </w:rPr>
            </w:pPr>
            <w:bookmarkStart w:colFirst="0" w:colLast="0" w:name="_heading=h.bulibeqxhm4" w:id="32"/>
            <w:bookmarkEnd w:id="32"/>
            <w:r w:rsidDel="00000000" w:rsidR="00000000" w:rsidRPr="00000000">
              <w:rPr>
                <w:rFonts w:ascii="Calibri" w:cs="Calibri" w:eastAsia="Calibri" w:hAnsi="Calibri"/>
                <w:color w:val="ff0000"/>
                <w:sz w:val="20"/>
                <w:szCs w:val="20"/>
                <w:rtl w:val="0"/>
              </w:rPr>
              <w:t xml:space="preserve">B.1.1-4 Öğrenci Memnuniyet Anketleri </w:t>
            </w:r>
            <w:r w:rsidDel="00000000" w:rsidR="00000000" w:rsidRPr="00000000">
              <w:rPr>
                <w:rtl w:val="0"/>
              </w:rPr>
            </w:r>
          </w:p>
        </w:tc>
      </w:tr>
    </w:tbl>
    <w:p w:rsidR="00000000" w:rsidDel="00000000" w:rsidP="00000000" w:rsidRDefault="00000000" w:rsidRPr="00000000" w14:paraId="000002B2">
      <w:pPr>
        <w:rPr/>
      </w:pPr>
      <w:r w:rsidDel="00000000" w:rsidR="00000000" w:rsidRPr="00000000">
        <w:rPr>
          <w:rtl w:val="0"/>
        </w:rPr>
      </w:r>
    </w:p>
    <w:tbl>
      <w:tblPr>
        <w:tblStyle w:val="Table13"/>
        <w:tblW w:w="1601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7"/>
        <w:gridCol w:w="2410"/>
        <w:gridCol w:w="2667"/>
        <w:gridCol w:w="2020"/>
        <w:gridCol w:w="1996"/>
        <w:gridCol w:w="1825"/>
        <w:tblGridChange w:id="0">
          <w:tblGrid>
            <w:gridCol w:w="5097"/>
            <w:gridCol w:w="2410"/>
            <w:gridCol w:w="2667"/>
            <w:gridCol w:w="2020"/>
            <w:gridCol w:w="1996"/>
            <w:gridCol w:w="1825"/>
          </w:tblGrid>
        </w:tblGridChange>
      </w:tblGrid>
      <w:tr>
        <w:trPr>
          <w:trHeight w:val="215" w:hRule="atLeast"/>
        </w:trPr>
        <w:tc>
          <w:tcPr>
            <w:gridSpan w:val="6"/>
            <w:shd w:fill="auto" w:val="clear"/>
          </w:tcPr>
          <w:p w:rsidR="00000000" w:rsidDel="00000000" w:rsidP="00000000" w:rsidRDefault="00000000" w:rsidRPr="00000000" w14:paraId="000002B3">
            <w:pPr>
              <w:spacing w:line="276" w:lineRule="auto"/>
              <w:jc w:val="right"/>
              <w:rPr>
                <w:b w:val="1"/>
                <w:sz w:val="28"/>
                <w:szCs w:val="28"/>
              </w:rPr>
            </w:pPr>
            <w:r w:rsidDel="00000000" w:rsidR="00000000" w:rsidRPr="00000000">
              <w:rPr>
                <w:b w:val="1"/>
                <w:sz w:val="28"/>
                <w:szCs w:val="28"/>
                <w:rtl w:val="0"/>
              </w:rPr>
              <w:t xml:space="preserve">EĞİTİM ve ÖĞRETİM</w:t>
            </w:r>
          </w:p>
          <w:p w:rsidR="00000000" w:rsidDel="00000000" w:rsidP="00000000" w:rsidRDefault="00000000" w:rsidRPr="00000000" w14:paraId="000002B4">
            <w:pPr>
              <w:spacing w:line="276" w:lineRule="auto"/>
              <w:jc w:val="center"/>
              <w:rPr>
                <w:b w:val="1"/>
                <w:color w:val="ffffff"/>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43" w:hRule="atLeast"/>
        </w:trPr>
        <w:tc>
          <w:tcPr>
            <w:shd w:fill="auto" w:val="clear"/>
            <w:vAlign w:val="bottom"/>
          </w:tcPr>
          <w:p w:rsidR="00000000" w:rsidDel="00000000" w:rsidP="00000000" w:rsidRDefault="00000000" w:rsidRPr="00000000" w14:paraId="000002BA">
            <w:pPr>
              <w:tabs>
                <w:tab w:val="center" w:pos="2792"/>
              </w:tabs>
              <w:spacing w:line="276" w:lineRule="auto"/>
              <w:rPr>
                <w:b w:val="1"/>
                <w:color w:val="000000"/>
              </w:rPr>
            </w:pPr>
            <w:r w:rsidDel="00000000" w:rsidR="00000000" w:rsidRPr="00000000">
              <w:rPr>
                <w:b w:val="1"/>
                <w:color w:val="000000"/>
                <w:rtl w:val="0"/>
              </w:rPr>
              <w:t xml:space="preserve">B.1. Programların Tasarımı ve Onayı</w:t>
            </w:r>
          </w:p>
          <w:p w:rsidR="00000000" w:rsidDel="00000000" w:rsidP="00000000" w:rsidRDefault="00000000" w:rsidRPr="00000000" w14:paraId="000002BB">
            <w:pPr>
              <w:spacing w:line="276" w:lineRule="auto"/>
              <w:rPr>
                <w:b w:val="1"/>
              </w:rPr>
            </w:pPr>
            <w:r w:rsidDel="00000000" w:rsidR="00000000" w:rsidRPr="00000000">
              <w:rPr>
                <w:rtl w:val="0"/>
              </w:rPr>
            </w:r>
          </w:p>
        </w:tc>
        <w:tc>
          <w:tcPr>
            <w:shd w:fill="auto" w:val="clear"/>
            <w:vAlign w:val="bottom"/>
          </w:tcPr>
          <w:p w:rsidR="00000000" w:rsidDel="00000000" w:rsidP="00000000" w:rsidRDefault="00000000" w:rsidRPr="00000000" w14:paraId="000002BC">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BD">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BE">
            <w:pPr>
              <w:spacing w:line="276" w:lineRule="auto"/>
              <w:jc w:val="center"/>
              <w:rPr>
                <w:b w:val="1"/>
                <w:highlight w:val="yellow"/>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BF">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C0">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972" w:hRule="atLeast"/>
        </w:trPr>
        <w:tc>
          <w:tcPr>
            <w:vMerge w:val="restart"/>
            <w:shd w:fill="auto" w:val="clear"/>
          </w:tcPr>
          <w:p w:rsidR="00000000" w:rsidDel="00000000" w:rsidP="00000000" w:rsidRDefault="00000000" w:rsidRPr="00000000" w14:paraId="000002C1">
            <w:pPr>
              <w:spacing w:line="276" w:lineRule="auto"/>
              <w:rPr>
                <w:color w:val="000000"/>
              </w:rPr>
            </w:pPr>
            <w:r w:rsidDel="00000000" w:rsidR="00000000" w:rsidRPr="00000000">
              <w:rPr>
                <w:rtl w:val="0"/>
              </w:rPr>
            </w:r>
          </w:p>
          <w:p w:rsidR="00000000" w:rsidDel="00000000" w:rsidP="00000000" w:rsidRDefault="00000000" w:rsidRPr="00000000" w14:paraId="000002C2">
            <w:pPr>
              <w:spacing w:line="276" w:lineRule="auto"/>
              <w:jc w:val="both"/>
              <w:rPr>
                <w:b w:val="1"/>
                <w:color w:val="000000"/>
                <w:sz w:val="28"/>
                <w:szCs w:val="28"/>
                <w:u w:val="single"/>
              </w:rPr>
            </w:pPr>
            <w:r w:rsidDel="00000000" w:rsidR="00000000" w:rsidRPr="00000000">
              <w:rPr>
                <w:b w:val="1"/>
                <w:color w:val="000000"/>
                <w:sz w:val="28"/>
                <w:szCs w:val="28"/>
                <w:u w:val="single"/>
                <w:rtl w:val="0"/>
              </w:rPr>
              <w:t xml:space="preserve">B.1.2. Programın ders dağılım dengesi </w:t>
            </w:r>
          </w:p>
          <w:p w:rsidR="00000000" w:rsidDel="00000000" w:rsidP="00000000" w:rsidRDefault="00000000" w:rsidRPr="00000000" w14:paraId="000002C3">
            <w:pPr>
              <w:spacing w:line="276" w:lineRule="auto"/>
              <w:jc w:val="both"/>
              <w:rPr>
                <w:sz w:val="22"/>
                <w:szCs w:val="22"/>
              </w:rPr>
            </w:pPr>
            <w:r w:rsidDel="00000000" w:rsidR="00000000" w:rsidRPr="00000000">
              <w:rPr>
                <w:rtl w:val="0"/>
              </w:rPr>
            </w:r>
          </w:p>
          <w:p w:rsidR="00000000" w:rsidDel="00000000" w:rsidP="00000000" w:rsidRDefault="00000000" w:rsidRPr="00000000" w14:paraId="000002C4">
            <w:pPr>
              <w:spacing w:line="276" w:lineRule="auto"/>
              <w:jc w:val="both"/>
              <w:rPr>
                <w:sz w:val="22"/>
                <w:szCs w:val="22"/>
              </w:rPr>
            </w:pPr>
            <w:r w:rsidDel="00000000" w:rsidR="00000000" w:rsidRPr="00000000">
              <w:rPr>
                <w:rtl w:val="0"/>
              </w:rPr>
              <w:t xml:space="preserve">Programın ders dağılımına ilişkin ilke, kural ve yöntemler tanımlıdır. Öğretim programı (müfredat) yapısı zorunlu-seçmeli</w:t>
            </w:r>
            <w:r w:rsidDel="00000000" w:rsidR="00000000" w:rsidRPr="00000000">
              <w:rPr>
                <w:sz w:val="22"/>
                <w:szCs w:val="22"/>
                <w:rtl w:val="0"/>
              </w:rPr>
              <w:t xml:space="preserve"> ders</w:t>
            </w:r>
            <w:r w:rsidDel="00000000" w:rsidR="00000000" w:rsidRPr="00000000">
              <w:rPr>
                <w:rtl w:val="0"/>
              </w:rPr>
              <w:t xml:space="preserve">,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r w:rsidDel="00000000" w:rsidR="00000000" w:rsidRPr="00000000">
              <w:rPr>
                <w:rtl w:val="0"/>
              </w:rPr>
            </w:r>
          </w:p>
        </w:tc>
        <w:tc>
          <w:tcPr>
            <w:shd w:fill="auto" w:val="clear"/>
          </w:tcPr>
          <w:p w:rsidR="00000000" w:rsidDel="00000000" w:rsidP="00000000" w:rsidRDefault="00000000" w:rsidRPr="00000000" w14:paraId="000002C5">
            <w:pPr>
              <w:spacing w:line="276" w:lineRule="auto"/>
              <w:rPr>
                <w:sz w:val="22"/>
                <w:szCs w:val="22"/>
              </w:rPr>
            </w:pPr>
            <w:bookmarkStart w:colFirst="0" w:colLast="0" w:name="_heading=h.3j2qqm3" w:id="33"/>
            <w:bookmarkEnd w:id="33"/>
            <w:r w:rsidDel="00000000" w:rsidR="00000000" w:rsidRPr="00000000">
              <w:rPr>
                <w:rtl w:val="0"/>
              </w:rPr>
              <w:t xml:space="preserve">Ders dağılımına ilişkin, ilke ve yöntemler tanımlanmamıştır.</w:t>
            </w:r>
            <w:r w:rsidDel="00000000" w:rsidR="00000000" w:rsidRPr="00000000">
              <w:rPr>
                <w:rtl w:val="0"/>
              </w:rPr>
            </w:r>
          </w:p>
        </w:tc>
        <w:tc>
          <w:tcPr>
            <w:shd w:fill="auto" w:val="clear"/>
          </w:tcPr>
          <w:p w:rsidR="00000000" w:rsidDel="00000000" w:rsidP="00000000" w:rsidRDefault="00000000" w:rsidRPr="00000000" w14:paraId="000002C6">
            <w:pPr>
              <w:spacing w:line="276" w:lineRule="auto"/>
              <w:rPr>
                <w:sz w:val="22"/>
                <w:szCs w:val="22"/>
              </w:rPr>
            </w:pPr>
            <w:r w:rsidDel="00000000" w:rsidR="00000000" w:rsidRPr="00000000">
              <w:rPr>
                <w:sz w:val="22"/>
                <w:szCs w:val="22"/>
                <w:rtl w:val="0"/>
              </w:rPr>
              <w:t xml:space="preserve">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p>
        </w:tc>
        <w:tc>
          <w:tcPr>
            <w:shd w:fill="auto" w:val="clear"/>
          </w:tcPr>
          <w:p w:rsidR="00000000" w:rsidDel="00000000" w:rsidP="00000000" w:rsidRDefault="00000000" w:rsidRPr="00000000" w14:paraId="000002C7">
            <w:pPr>
              <w:spacing w:line="276" w:lineRule="auto"/>
              <w:rPr>
                <w:sz w:val="22"/>
                <w:szCs w:val="22"/>
              </w:rPr>
            </w:pPr>
            <w:r w:rsidDel="00000000" w:rsidR="00000000" w:rsidRPr="00000000">
              <w:rPr>
                <w:rtl w:val="0"/>
              </w:rPr>
              <w:t xml:space="preserve">Programların genelinde ders bilgi paketleri, tanımlı süreçler doğrultusunda hazırlanmış ve ilan edilmiştir.</w:t>
            </w:r>
            <w:r w:rsidDel="00000000" w:rsidR="00000000" w:rsidRPr="00000000">
              <w:rPr>
                <w:rtl w:val="0"/>
              </w:rPr>
            </w:r>
          </w:p>
        </w:tc>
        <w:tc>
          <w:tcPr>
            <w:shd w:fill="auto" w:val="clear"/>
          </w:tcPr>
          <w:p w:rsidR="00000000" w:rsidDel="00000000" w:rsidP="00000000" w:rsidRDefault="00000000" w:rsidRPr="00000000" w14:paraId="000002C8">
            <w:pPr>
              <w:spacing w:line="276" w:lineRule="auto"/>
              <w:rPr>
                <w:sz w:val="22"/>
                <w:szCs w:val="22"/>
              </w:rPr>
            </w:pPr>
            <w:r w:rsidDel="00000000" w:rsidR="00000000" w:rsidRPr="00000000">
              <w:rPr>
                <w:rtl w:val="0"/>
              </w:rPr>
              <w:t xml:space="preserve">Programlarda ders dağılım dengesi izlenmekte ve iyileştirilmektedir. </w:t>
            </w:r>
            <w:r w:rsidDel="00000000" w:rsidR="00000000" w:rsidRPr="00000000">
              <w:rPr>
                <w:rtl w:val="0"/>
              </w:rPr>
            </w:r>
          </w:p>
        </w:tc>
        <w:tc>
          <w:tcPr>
            <w:shd w:fill="auto" w:val="clear"/>
          </w:tcPr>
          <w:p w:rsidR="00000000" w:rsidDel="00000000" w:rsidP="00000000" w:rsidRDefault="00000000" w:rsidRPr="00000000" w14:paraId="000002C9">
            <w:pPr>
              <w:spacing w:line="276" w:lineRule="auto"/>
              <w:rPr>
                <w:sz w:val="22"/>
                <w:szCs w:val="22"/>
              </w:rPr>
            </w:pPr>
            <w:r w:rsidDel="00000000" w:rsidR="00000000" w:rsidRPr="00000000">
              <w:rPr>
                <w:rtl w:val="0"/>
              </w:rPr>
              <w:t xml:space="preserve">İçselleştirilmiş, sistematik, sürdürülebilir ve örnek gösterilebilir uygulamalar bulunmaktadır.</w:t>
            </w:r>
            <w:r w:rsidDel="00000000" w:rsidR="00000000" w:rsidRPr="00000000">
              <w:rPr>
                <w:rtl w:val="0"/>
              </w:rPr>
            </w:r>
          </w:p>
        </w:tc>
      </w:tr>
      <w:tr>
        <w:trPr>
          <w:trHeight w:val="2535" w:hRule="atLeast"/>
        </w:trPr>
        <w:tc>
          <w:tcPr>
            <w:vMerge w:val="continue"/>
            <w:shd w:fill="auto" w:val="clear"/>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2CB">
            <w:pPr>
              <w:pStyle w:val="Heading4"/>
              <w:spacing w:line="276" w:lineRule="auto"/>
              <w:ind w:right="63" w:firstLine="118"/>
              <w:jc w:val="both"/>
              <w:rPr>
                <w:rFonts w:ascii="Calibri" w:cs="Calibri" w:eastAsia="Calibri" w:hAnsi="Calibri"/>
                <w:color w:val="000000"/>
              </w:rPr>
            </w:pPr>
            <w:sdt>
              <w:sdtPr>
                <w:tag w:val="goog_rdk_11"/>
              </w:sdtPr>
              <w:sdtContent>
                <w:commentRangeStart w:id="11"/>
              </w:sdtContent>
            </w:sdt>
            <w:r w:rsidDel="00000000" w:rsidR="00000000" w:rsidRPr="00000000">
              <w:rPr>
                <w:rFonts w:ascii="Calibri" w:cs="Calibri" w:eastAsia="Calibri" w:hAnsi="Calibri"/>
                <w:color w:val="000000"/>
                <w:rtl w:val="0"/>
              </w:rPr>
              <w:t xml:space="preserve">Kanıtlar</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2CC">
            <w:pPr>
              <w:pStyle w:val="Heading4"/>
              <w:numPr>
                <w:ilvl w:val="0"/>
                <w:numId w:val="4"/>
              </w:numPr>
              <w:spacing w:line="276" w:lineRule="auto"/>
              <w:ind w:left="838" w:hanging="360"/>
              <w:jc w:val="both"/>
              <w:rPr>
                <w:rFonts w:ascii="Calibri" w:cs="Calibri" w:eastAsia="Calibri" w:hAnsi="Calibri"/>
                <w:sz w:val="20"/>
                <w:szCs w:val="20"/>
              </w:rPr>
            </w:pPr>
            <w:bookmarkStart w:colFirst="0" w:colLast="0" w:name="_heading=h.tv2cd7qd2snf" w:id="34"/>
            <w:bookmarkEnd w:id="34"/>
            <w:r w:rsidDel="00000000" w:rsidR="00000000" w:rsidRPr="00000000">
              <w:rPr>
                <w:rFonts w:ascii="Calibri" w:cs="Calibri" w:eastAsia="Calibri" w:hAnsi="Calibri"/>
                <w:color w:val="ff0000"/>
                <w:sz w:val="20"/>
                <w:szCs w:val="20"/>
                <w:rtl w:val="0"/>
              </w:rPr>
              <w:t xml:space="preserve">B.1.2-1 Odyoloji Eğitimi Ulusal Çekirdek Eğitim Programı</w:t>
            </w:r>
            <w:r w:rsidDel="00000000" w:rsidR="00000000" w:rsidRPr="00000000">
              <w:rPr>
                <w:rtl w:val="0"/>
              </w:rPr>
            </w:r>
          </w:p>
          <w:p w:rsidR="00000000" w:rsidDel="00000000" w:rsidP="00000000" w:rsidRDefault="00000000" w:rsidRPr="00000000" w14:paraId="000002CD">
            <w:pPr>
              <w:numPr>
                <w:ilvl w:val="0"/>
                <w:numId w:val="4"/>
              </w:numPr>
              <w:ind w:left="838" w:hanging="360"/>
              <w:jc w:val="both"/>
              <w:rPr>
                <w:b w:val="1"/>
                <w:i w:val="1"/>
                <w:sz w:val="20"/>
                <w:szCs w:val="20"/>
              </w:rPr>
            </w:pPr>
            <w:r w:rsidDel="00000000" w:rsidR="00000000" w:rsidRPr="00000000">
              <w:rPr>
                <w:b w:val="1"/>
                <w:i w:val="1"/>
                <w:color w:val="ff0000"/>
                <w:sz w:val="20"/>
                <w:szCs w:val="20"/>
                <w:rtl w:val="0"/>
              </w:rPr>
              <w:t xml:space="preserve">B.1.2-2 Odyoloji Programı Okutulacak Dersler</w:t>
            </w:r>
            <w:r w:rsidDel="00000000" w:rsidR="00000000" w:rsidRPr="00000000">
              <w:rPr>
                <w:rtl w:val="0"/>
              </w:rPr>
            </w:r>
          </w:p>
          <w:p w:rsidR="00000000" w:rsidDel="00000000" w:rsidP="00000000" w:rsidRDefault="00000000" w:rsidRPr="00000000" w14:paraId="000002CE">
            <w:pPr>
              <w:pStyle w:val="Heading4"/>
              <w:numPr>
                <w:ilvl w:val="0"/>
                <w:numId w:val="4"/>
              </w:numPr>
              <w:spacing w:line="276" w:lineRule="auto"/>
              <w:ind w:left="838" w:hanging="360"/>
              <w:jc w:val="both"/>
              <w:rPr>
                <w:sz w:val="20"/>
                <w:szCs w:val="20"/>
              </w:rPr>
            </w:pPr>
            <w:bookmarkStart w:colFirst="0" w:colLast="0" w:name="_heading=h.8zvvkqo70i59" w:id="35"/>
            <w:bookmarkEnd w:id="35"/>
            <w:r w:rsidDel="00000000" w:rsidR="00000000" w:rsidRPr="00000000">
              <w:rPr>
                <w:rFonts w:ascii="Calibri" w:cs="Calibri" w:eastAsia="Calibri" w:hAnsi="Calibri"/>
                <w:color w:val="ff0000"/>
                <w:sz w:val="20"/>
                <w:szCs w:val="20"/>
                <w:rtl w:val="0"/>
              </w:rPr>
              <w:t xml:space="preserve">B.1.2-3 İsteğe Bağlı Seçmeli Dersler Listesi</w:t>
            </w:r>
            <w:r w:rsidDel="00000000" w:rsidR="00000000" w:rsidRPr="00000000">
              <w:rPr>
                <w:rtl w:val="0"/>
              </w:rPr>
            </w:r>
          </w:p>
          <w:p w:rsidR="00000000" w:rsidDel="00000000" w:rsidP="00000000" w:rsidRDefault="00000000" w:rsidRPr="00000000" w14:paraId="000002CF">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B.1.2-4. Odyoloji Bölümü 2019-2020 Bahar Dönemi Ders Programı</w:t>
            </w:r>
            <w:r w:rsidDel="00000000" w:rsidR="00000000" w:rsidRPr="00000000">
              <w:rPr>
                <w:rtl w:val="0"/>
              </w:rPr>
            </w:r>
          </w:p>
          <w:p w:rsidR="00000000" w:rsidDel="00000000" w:rsidP="00000000" w:rsidRDefault="00000000" w:rsidRPr="00000000" w14:paraId="000002D0">
            <w:pPr>
              <w:pStyle w:val="Heading4"/>
              <w:numPr>
                <w:ilvl w:val="0"/>
                <w:numId w:val="4"/>
              </w:numPr>
              <w:spacing w:line="276" w:lineRule="auto"/>
              <w:ind w:left="838" w:hanging="360"/>
              <w:jc w:val="both"/>
              <w:rPr/>
            </w:pPr>
            <w:bookmarkStart w:colFirst="0" w:colLast="0" w:name="_heading=h.1mn3ui263r7j" w:id="36"/>
            <w:bookmarkEnd w:id="36"/>
            <w:r w:rsidDel="00000000" w:rsidR="00000000" w:rsidRPr="00000000">
              <w:rPr>
                <w:rFonts w:ascii="Calibri" w:cs="Calibri" w:eastAsia="Calibri" w:hAnsi="Calibri"/>
                <w:color w:val="ff0000"/>
                <w:sz w:val="20"/>
                <w:szCs w:val="20"/>
                <w:rtl w:val="0"/>
              </w:rPr>
              <w:t xml:space="preserve">B.1.2-5 Odyoloji Bölümü 2020-2021 Güz Dönemi Ders Programı</w:t>
            </w:r>
            <w:r w:rsidDel="00000000" w:rsidR="00000000" w:rsidRPr="00000000">
              <w:rPr>
                <w:rtl w:val="0"/>
              </w:rPr>
            </w:r>
          </w:p>
          <w:p w:rsidR="00000000" w:rsidDel="00000000" w:rsidP="00000000" w:rsidRDefault="00000000" w:rsidRPr="00000000" w14:paraId="000002D1">
            <w:pPr>
              <w:pStyle w:val="Heading4"/>
              <w:numPr>
                <w:ilvl w:val="0"/>
                <w:numId w:val="4"/>
              </w:numPr>
              <w:spacing w:line="276" w:lineRule="auto"/>
              <w:ind w:left="838" w:hanging="360"/>
              <w:jc w:val="both"/>
              <w:rPr>
                <w:rFonts w:ascii="Calibri" w:cs="Calibri" w:eastAsia="Calibri" w:hAnsi="Calibri"/>
                <w:sz w:val="20"/>
                <w:szCs w:val="20"/>
              </w:rPr>
            </w:pPr>
            <w:bookmarkStart w:colFirst="0" w:colLast="0" w:name="_heading=h.do9zkxw8hzxe" w:id="37"/>
            <w:bookmarkEnd w:id="37"/>
            <w:r w:rsidDel="00000000" w:rsidR="00000000" w:rsidRPr="00000000">
              <w:rPr>
                <w:rFonts w:ascii="Calibri" w:cs="Calibri" w:eastAsia="Calibri" w:hAnsi="Calibri"/>
                <w:color w:val="ff0000"/>
                <w:sz w:val="20"/>
                <w:szCs w:val="20"/>
                <w:rtl w:val="0"/>
              </w:rPr>
              <w:t xml:space="preserve">B.1.2-6 Öğrenci Memnuniyet Anketleri</w:t>
            </w:r>
            <w:r w:rsidDel="00000000" w:rsidR="00000000" w:rsidRPr="00000000">
              <w:rPr>
                <w:rtl w:val="0"/>
              </w:rPr>
            </w:r>
          </w:p>
          <w:p w:rsidR="00000000" w:rsidDel="00000000" w:rsidP="00000000" w:rsidRDefault="00000000" w:rsidRPr="00000000" w14:paraId="000002D2">
            <w:pPr>
              <w:pStyle w:val="Heading4"/>
              <w:spacing w:line="276" w:lineRule="auto"/>
              <w:ind w:left="838" w:firstLine="0"/>
              <w:jc w:val="both"/>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tbl>
      <w:tblPr>
        <w:tblStyle w:val="Table14"/>
        <w:tblW w:w="15924.999999999998"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2127"/>
        <w:gridCol w:w="2414"/>
        <w:gridCol w:w="2065"/>
        <w:gridCol w:w="2008"/>
        <w:gridCol w:w="1646"/>
        <w:tblGridChange w:id="0">
          <w:tblGrid>
            <w:gridCol w:w="5665"/>
            <w:gridCol w:w="2127"/>
            <w:gridCol w:w="2414"/>
            <w:gridCol w:w="2065"/>
            <w:gridCol w:w="2008"/>
            <w:gridCol w:w="1646"/>
          </w:tblGrid>
        </w:tblGridChange>
      </w:tblGrid>
      <w:tr>
        <w:trPr>
          <w:trHeight w:val="217" w:hRule="atLeast"/>
        </w:trPr>
        <w:tc>
          <w:tcPr>
            <w:gridSpan w:val="6"/>
            <w:shd w:fill="auto" w:val="clear"/>
          </w:tcPr>
          <w:p w:rsidR="00000000" w:rsidDel="00000000" w:rsidP="00000000" w:rsidRDefault="00000000" w:rsidRPr="00000000" w14:paraId="000002D9">
            <w:pPr>
              <w:tabs>
                <w:tab w:val="center" w:pos="2792"/>
              </w:tabs>
              <w:spacing w:line="276" w:lineRule="auto"/>
              <w:jc w:val="right"/>
              <w:rPr>
                <w:b w:val="1"/>
                <w:color w:val="000000"/>
              </w:rPr>
            </w:pPr>
            <w:r w:rsidDel="00000000" w:rsidR="00000000" w:rsidRPr="00000000">
              <w:rPr>
                <w:rtl w:val="0"/>
              </w:rPr>
              <w:t xml:space="preserve">                                                                                                               </w:t>
            </w:r>
            <w:r w:rsidDel="00000000" w:rsidR="00000000" w:rsidRPr="00000000">
              <w:rPr>
                <w:b w:val="1"/>
                <w:sz w:val="28"/>
                <w:szCs w:val="28"/>
                <w:rtl w:val="0"/>
              </w:rPr>
              <w:t xml:space="preserve">EĞİTİM ve ÖĞRETİM</w:t>
            </w:r>
            <w:r w:rsidDel="00000000" w:rsidR="00000000" w:rsidRPr="00000000">
              <w:rPr>
                <w:rtl w:val="0"/>
              </w:rPr>
            </w:r>
          </w:p>
          <w:p w:rsidR="00000000" w:rsidDel="00000000" w:rsidP="00000000" w:rsidRDefault="00000000" w:rsidRPr="00000000" w14:paraId="000002DA">
            <w:pPr>
              <w:spacing w:line="276" w:lineRule="auto"/>
              <w:jc w:val="center"/>
              <w:rPr>
                <w:b w:val="1"/>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04" w:hRule="atLeast"/>
        </w:trPr>
        <w:tc>
          <w:tcPr>
            <w:shd w:fill="auto" w:val="clear"/>
            <w:vAlign w:val="bottom"/>
          </w:tcPr>
          <w:p w:rsidR="00000000" w:rsidDel="00000000" w:rsidP="00000000" w:rsidRDefault="00000000" w:rsidRPr="00000000" w14:paraId="000002E0">
            <w:pPr>
              <w:tabs>
                <w:tab w:val="center" w:pos="2792"/>
              </w:tabs>
              <w:spacing w:line="276" w:lineRule="auto"/>
              <w:rPr>
                <w:b w:val="1"/>
                <w:color w:val="000000"/>
              </w:rPr>
            </w:pPr>
            <w:r w:rsidDel="00000000" w:rsidR="00000000" w:rsidRPr="00000000">
              <w:rPr>
                <w:b w:val="1"/>
                <w:color w:val="000000"/>
                <w:rtl w:val="0"/>
              </w:rPr>
              <w:t xml:space="preserve">B.1. Programların Tasarımı ve Onayı</w:t>
            </w:r>
          </w:p>
        </w:tc>
        <w:tc>
          <w:tcPr>
            <w:shd w:fill="auto" w:val="clear"/>
            <w:vAlign w:val="bottom"/>
          </w:tcPr>
          <w:p w:rsidR="00000000" w:rsidDel="00000000" w:rsidP="00000000" w:rsidRDefault="00000000" w:rsidRPr="00000000" w14:paraId="000002E1">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E2">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E3">
            <w:pPr>
              <w:spacing w:line="276" w:lineRule="auto"/>
              <w:jc w:val="center"/>
              <w:rPr>
                <w:b w:val="1"/>
                <w:highlight w:val="yellow"/>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E4">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2E5">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984" w:hRule="atLeast"/>
        </w:trPr>
        <w:tc>
          <w:tcPr>
            <w:vMerge w:val="restart"/>
            <w:shd w:fill="auto" w:val="clear"/>
          </w:tcPr>
          <w:p w:rsidR="00000000" w:rsidDel="00000000" w:rsidP="00000000" w:rsidRDefault="00000000" w:rsidRPr="00000000" w14:paraId="000002E6">
            <w:pPr>
              <w:spacing w:line="276" w:lineRule="auto"/>
              <w:rPr/>
            </w:pPr>
            <w:r w:rsidDel="00000000" w:rsidR="00000000" w:rsidRPr="00000000">
              <w:rPr>
                <w:rtl w:val="0"/>
              </w:rPr>
            </w:r>
          </w:p>
          <w:p w:rsidR="00000000" w:rsidDel="00000000" w:rsidP="00000000" w:rsidRDefault="00000000" w:rsidRPr="00000000" w14:paraId="000002E7">
            <w:pPr>
              <w:spacing w:line="276" w:lineRule="auto"/>
              <w:jc w:val="both"/>
              <w:rPr>
                <w:b w:val="1"/>
                <w:color w:val="000000"/>
                <w:sz w:val="28"/>
                <w:szCs w:val="28"/>
                <w:u w:val="single"/>
              </w:rPr>
            </w:pPr>
            <w:r w:rsidDel="00000000" w:rsidR="00000000" w:rsidRPr="00000000">
              <w:rPr>
                <w:b w:val="1"/>
                <w:color w:val="000000"/>
                <w:sz w:val="28"/>
                <w:szCs w:val="28"/>
                <w:u w:val="single"/>
                <w:rtl w:val="0"/>
              </w:rPr>
              <w:t xml:space="preserve">B.1.3. Ders kazanımlarının program çıktılarıyla uyumu</w:t>
            </w:r>
          </w:p>
          <w:p w:rsidR="00000000" w:rsidDel="00000000" w:rsidP="00000000" w:rsidRDefault="00000000" w:rsidRPr="00000000" w14:paraId="000002E8">
            <w:pPr>
              <w:spacing w:line="276" w:lineRule="auto"/>
              <w:rPr>
                <w:color w:val="000000"/>
              </w:rPr>
            </w:pPr>
            <w:r w:rsidDel="00000000" w:rsidR="00000000" w:rsidRPr="00000000">
              <w:rPr>
                <w:rtl w:val="0"/>
              </w:rPr>
            </w:r>
          </w:p>
          <w:p w:rsidR="00000000" w:rsidDel="00000000" w:rsidP="00000000" w:rsidRDefault="00000000" w:rsidRPr="00000000" w14:paraId="000002E9">
            <w:pPr>
              <w:spacing w:line="276" w:lineRule="auto"/>
              <w:jc w:val="both"/>
              <w:rPr>
                <w:rFonts w:ascii="Candara" w:cs="Candara" w:eastAsia="Candara" w:hAnsi="Candara"/>
                <w:color w:val="000000"/>
              </w:rPr>
            </w:pPr>
            <w:r w:rsidDel="00000000" w:rsidR="00000000" w:rsidRPr="00000000">
              <w:rPr>
                <w:color w:val="000000"/>
                <w:rtl w:val="0"/>
              </w:rPr>
              <w:t xml:space="preserve">Ders</w:t>
            </w:r>
            <w:r w:rsidDel="00000000" w:rsidR="00000000" w:rsidRPr="00000000">
              <w:rPr>
                <w:rFonts w:ascii="Candara" w:cs="Candara" w:eastAsia="Candara" w:hAnsi="Candara"/>
                <w:color w:val="000000"/>
                <w:rtl w:val="0"/>
              </w:rPr>
              <w:t xml:space="preserve">lerin öğrenme kazanımları (karma ve uzaktan eğitim de dahil) tanımlanmış ve program çıktıları ile ders kazanımları eşleştir</w:t>
            </w:r>
            <w:r w:rsidDel="00000000" w:rsidR="00000000" w:rsidRPr="00000000">
              <w:rPr>
                <w:color w:val="000000"/>
                <w:rtl w:val="0"/>
              </w:rPr>
              <w:t xml:space="preserve">mesi oluşturulmuştur. Kazanımların ifade şekli öngörülen bilişsel, duyuşsal ve devinimsel seviyeyi açıkça belirtmektedir. </w:t>
            </w:r>
            <w:r w:rsidDel="00000000" w:rsidR="00000000" w:rsidRPr="00000000">
              <w:rPr>
                <w:rtl w:val="0"/>
              </w:rPr>
            </w:r>
          </w:p>
          <w:p w:rsidR="00000000" w:rsidDel="00000000" w:rsidP="00000000" w:rsidRDefault="00000000" w:rsidRPr="00000000" w14:paraId="000002EA">
            <w:pPr>
              <w:spacing w:line="276" w:lineRule="auto"/>
              <w:rPr/>
            </w:pPr>
            <w:r w:rsidDel="00000000" w:rsidR="00000000" w:rsidRPr="00000000">
              <w:rPr>
                <w:color w:val="000000"/>
                <w:rtl w:val="0"/>
              </w:rPr>
              <w:t xml:space="preserve">Ders öğrenme kazanımlarının gerçekleştiğinin nasıl izleneceğine dair planlama yapılmıştır, özellikle alana özgü olmayan (genel) kazanımların irdelenme yöntem ve süreci ayrıntılı belirtilmektedir. </w:t>
            </w:r>
            <w:r w:rsidDel="00000000" w:rsidR="00000000" w:rsidRPr="00000000">
              <w:rPr>
                <w:rtl w:val="0"/>
              </w:rPr>
            </w:r>
          </w:p>
        </w:tc>
        <w:tc>
          <w:tcPr>
            <w:shd w:fill="auto" w:val="clear"/>
          </w:tcPr>
          <w:p w:rsidR="00000000" w:rsidDel="00000000" w:rsidP="00000000" w:rsidRDefault="00000000" w:rsidRPr="00000000" w14:paraId="000002EB">
            <w:pPr>
              <w:spacing w:line="276" w:lineRule="auto"/>
              <w:rPr>
                <w:b w:val="1"/>
                <w:i w:val="1"/>
                <w:sz w:val="22"/>
                <w:szCs w:val="22"/>
              </w:rPr>
            </w:pPr>
            <w:r w:rsidDel="00000000" w:rsidR="00000000" w:rsidRPr="00000000">
              <w:rPr>
                <w:rtl w:val="0"/>
              </w:rPr>
              <w:t xml:space="preserve">Ders kazanımları program çıktıları ile eşleştirilmemiştir.</w:t>
            </w:r>
            <w:r w:rsidDel="00000000" w:rsidR="00000000" w:rsidRPr="00000000">
              <w:rPr>
                <w:rtl w:val="0"/>
              </w:rPr>
            </w:r>
          </w:p>
          <w:p w:rsidR="00000000" w:rsidDel="00000000" w:rsidP="00000000" w:rsidRDefault="00000000" w:rsidRPr="00000000" w14:paraId="000002EC">
            <w:pPr>
              <w:spacing w:line="276" w:lineRule="auto"/>
              <w:rPr>
                <w:sz w:val="22"/>
                <w:szCs w:val="22"/>
              </w:rPr>
            </w:pPr>
            <w:r w:rsidDel="00000000" w:rsidR="00000000" w:rsidRPr="00000000">
              <w:rPr>
                <w:rtl w:val="0"/>
              </w:rPr>
            </w:r>
          </w:p>
        </w:tc>
        <w:tc>
          <w:tcPr>
            <w:shd w:fill="auto" w:val="clear"/>
          </w:tcPr>
          <w:p w:rsidR="00000000" w:rsidDel="00000000" w:rsidP="00000000" w:rsidRDefault="00000000" w:rsidRPr="00000000" w14:paraId="000002ED">
            <w:pPr>
              <w:spacing w:line="276" w:lineRule="auto"/>
              <w:rPr>
                <w:sz w:val="22"/>
                <w:szCs w:val="22"/>
              </w:rPr>
            </w:pPr>
            <w:r w:rsidDel="00000000" w:rsidR="00000000" w:rsidRPr="00000000">
              <w:rPr>
                <w:rtl w:val="0"/>
              </w:rPr>
              <w:t xml:space="preserve">Ders kazanımlarının oluşturulması ve program çıktılarıyla uyumlu hale getirilmesine ilişkin ilke, yöntem ve sınıflamaları içeren tanımlı süreçler bulunmaktadır. </w:t>
            </w:r>
            <w:r w:rsidDel="00000000" w:rsidR="00000000" w:rsidRPr="00000000">
              <w:rPr>
                <w:rtl w:val="0"/>
              </w:rPr>
            </w:r>
          </w:p>
          <w:p w:rsidR="00000000" w:rsidDel="00000000" w:rsidP="00000000" w:rsidRDefault="00000000" w:rsidRPr="00000000" w14:paraId="000002EE">
            <w:pPr>
              <w:spacing w:line="276" w:lineRule="auto"/>
              <w:rPr>
                <w:sz w:val="22"/>
                <w:szCs w:val="22"/>
              </w:rPr>
            </w:pPr>
            <w:r w:rsidDel="00000000" w:rsidR="00000000" w:rsidRPr="00000000">
              <w:rPr>
                <w:rtl w:val="0"/>
              </w:rPr>
            </w:r>
          </w:p>
        </w:tc>
        <w:tc>
          <w:tcPr>
            <w:shd w:fill="auto" w:val="clear"/>
          </w:tcPr>
          <w:p w:rsidR="00000000" w:rsidDel="00000000" w:rsidP="00000000" w:rsidRDefault="00000000" w:rsidRPr="00000000" w14:paraId="000002EF">
            <w:pPr>
              <w:spacing w:line="276" w:lineRule="auto"/>
              <w:rPr>
                <w:sz w:val="22"/>
                <w:szCs w:val="22"/>
              </w:rPr>
            </w:pPr>
            <w:r w:rsidDel="00000000" w:rsidR="00000000" w:rsidRPr="00000000">
              <w:rPr>
                <w:rtl w:val="0"/>
              </w:rPr>
              <w:t xml:space="preserve">Ders kazanımları programların genelinde program çıktılarıyla uyumlandırılmıştır ve ders bilgi paketleri ile paylaşılmaktadır.</w:t>
            </w:r>
            <w:r w:rsidDel="00000000" w:rsidR="00000000" w:rsidRPr="00000000">
              <w:rPr>
                <w:rtl w:val="0"/>
              </w:rPr>
            </w:r>
          </w:p>
        </w:tc>
        <w:tc>
          <w:tcPr>
            <w:shd w:fill="auto" w:val="clear"/>
          </w:tcPr>
          <w:p w:rsidR="00000000" w:rsidDel="00000000" w:rsidP="00000000" w:rsidRDefault="00000000" w:rsidRPr="00000000" w14:paraId="000002F0">
            <w:pPr>
              <w:spacing w:line="276" w:lineRule="auto"/>
              <w:rPr>
                <w:sz w:val="22"/>
                <w:szCs w:val="22"/>
              </w:rPr>
            </w:pPr>
            <w:r w:rsidDel="00000000" w:rsidR="00000000" w:rsidRPr="00000000">
              <w:rPr>
                <w:rtl w:val="0"/>
              </w:rPr>
              <w:t xml:space="preserve">Ders kazanımlarının program çıktılarıyla uyumu izlenmekte ve iyileştirilmektedir. </w:t>
            </w:r>
            <w:r w:rsidDel="00000000" w:rsidR="00000000" w:rsidRPr="00000000">
              <w:rPr>
                <w:rtl w:val="0"/>
              </w:rPr>
            </w:r>
          </w:p>
        </w:tc>
        <w:tc>
          <w:tcPr>
            <w:shd w:fill="auto" w:val="clear"/>
          </w:tcPr>
          <w:p w:rsidR="00000000" w:rsidDel="00000000" w:rsidP="00000000" w:rsidRDefault="00000000" w:rsidRPr="00000000" w14:paraId="000002F1">
            <w:pPr>
              <w:spacing w:line="276" w:lineRule="auto"/>
              <w:rPr>
                <w:sz w:val="22"/>
                <w:szCs w:val="22"/>
              </w:rPr>
            </w:pPr>
            <w:r w:rsidDel="00000000" w:rsidR="00000000" w:rsidRPr="00000000">
              <w:rPr>
                <w:rtl w:val="0"/>
              </w:rPr>
              <w:t xml:space="preserve">İçselleştirilmiş, sistematik, sürdürülebilir ve örnek gösterilebilir uygulamalar bulunmaktadır.</w:t>
            </w:r>
            <w:r w:rsidDel="00000000" w:rsidR="00000000" w:rsidRPr="00000000">
              <w:rPr>
                <w:rtl w:val="0"/>
              </w:rPr>
            </w:r>
          </w:p>
        </w:tc>
      </w:tr>
      <w:tr>
        <w:trPr>
          <w:trHeight w:val="3202" w:hRule="atLeast"/>
        </w:trPr>
        <w:tc>
          <w:tcPr>
            <w:vMerge w:val="continue"/>
            <w:shd w:fill="auto" w:val="clear"/>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2F3">
            <w:pPr>
              <w:pStyle w:val="Heading4"/>
              <w:spacing w:line="276" w:lineRule="auto"/>
              <w:ind w:right="63" w:firstLine="118"/>
              <w:jc w:val="both"/>
              <w:rPr>
                <w:rFonts w:ascii="Calibri" w:cs="Calibri" w:eastAsia="Calibri" w:hAnsi="Calibri"/>
                <w:color w:val="000000"/>
              </w:rPr>
            </w:pPr>
            <w:sdt>
              <w:sdtPr>
                <w:tag w:val="goog_rdk_12"/>
              </w:sdtPr>
              <w:sdtContent>
                <w:commentRangeStart w:id="12"/>
              </w:sdtContent>
            </w:sdt>
            <w:r w:rsidDel="00000000" w:rsidR="00000000" w:rsidRPr="00000000">
              <w:rPr>
                <w:rFonts w:ascii="Calibri" w:cs="Calibri" w:eastAsia="Calibri" w:hAnsi="Calibri"/>
                <w:color w:val="000000"/>
                <w:rtl w:val="0"/>
              </w:rPr>
              <w:t xml:space="preserve">Kanıtlar</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2F4">
            <w:pPr>
              <w:pStyle w:val="Heading4"/>
              <w:numPr>
                <w:ilvl w:val="0"/>
                <w:numId w:val="4"/>
              </w:numPr>
              <w:pBdr>
                <w:top w:space="0" w:sz="0" w:val="nil"/>
                <w:left w:space="0" w:sz="0" w:val="nil"/>
                <w:bottom w:space="0" w:sz="0" w:val="nil"/>
                <w:right w:space="0" w:sz="0" w:val="nil"/>
                <w:between w:space="0" w:sz="0" w:val="nil"/>
              </w:pBdr>
              <w:spacing w:line="276" w:lineRule="auto"/>
              <w:ind w:left="838" w:hanging="360"/>
              <w:jc w:val="both"/>
              <w:rPr>
                <w:rFonts w:ascii="Calibri" w:cs="Calibri" w:eastAsia="Calibri" w:hAnsi="Calibri"/>
                <w:i w:val="0"/>
                <w:sz w:val="20"/>
                <w:szCs w:val="20"/>
              </w:rPr>
            </w:pPr>
            <w:r w:rsidDel="00000000" w:rsidR="00000000" w:rsidRPr="00000000">
              <w:rPr>
                <w:rFonts w:ascii="Calibri" w:cs="Calibri" w:eastAsia="Calibri" w:hAnsi="Calibri"/>
                <w:color w:val="ff0000"/>
                <w:sz w:val="20"/>
                <w:szCs w:val="20"/>
                <w:rtl w:val="0"/>
              </w:rPr>
              <w:t xml:space="preserve">B.1.3-1 Odyoloji Programı Okutulacak Dersler</w:t>
            </w:r>
            <w:r w:rsidDel="00000000" w:rsidR="00000000" w:rsidRPr="00000000">
              <w:rPr>
                <w:rtl w:val="0"/>
              </w:rPr>
            </w:r>
          </w:p>
          <w:p w:rsidR="00000000" w:rsidDel="00000000" w:rsidP="00000000" w:rsidRDefault="00000000" w:rsidRPr="00000000" w14:paraId="000002F5">
            <w:pPr>
              <w:pStyle w:val="Heading4"/>
              <w:numPr>
                <w:ilvl w:val="0"/>
                <w:numId w:val="4"/>
              </w:numPr>
              <w:pBdr>
                <w:top w:space="0" w:sz="0" w:val="nil"/>
                <w:left w:space="0" w:sz="0" w:val="nil"/>
                <w:bottom w:space="0" w:sz="0" w:val="nil"/>
                <w:right w:space="0" w:sz="0" w:val="nil"/>
                <w:between w:space="0" w:sz="0" w:val="nil"/>
              </w:pBd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B.1.3-2 Odyoloji Bölümü Okutulan Dersler Belirtke Tabloları</w:t>
            </w:r>
            <w:r w:rsidDel="00000000" w:rsidR="00000000" w:rsidRPr="00000000">
              <w:rPr>
                <w:rtl w:val="0"/>
              </w:rPr>
            </w:r>
          </w:p>
          <w:p w:rsidR="00000000" w:rsidDel="00000000" w:rsidP="00000000" w:rsidRDefault="00000000" w:rsidRPr="00000000" w14:paraId="000002F6">
            <w:pPr>
              <w:pStyle w:val="Heading4"/>
              <w:numPr>
                <w:ilvl w:val="0"/>
                <w:numId w:val="4"/>
              </w:numPr>
              <w:pBdr>
                <w:top w:space="0" w:sz="0" w:val="nil"/>
                <w:left w:space="0" w:sz="0" w:val="nil"/>
                <w:bottom w:space="0" w:sz="0" w:val="nil"/>
                <w:right w:space="0" w:sz="0" w:val="nil"/>
                <w:between w:space="0" w:sz="0" w:val="nil"/>
              </w:pBd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B.1.3-3 Odyoloji Bölümü Bloom Belirtke Tabloları</w:t>
            </w:r>
            <w:r w:rsidDel="00000000" w:rsidR="00000000" w:rsidRPr="00000000">
              <w:rPr>
                <w:rtl w:val="0"/>
              </w:rPr>
            </w:r>
          </w:p>
        </w:tc>
      </w:tr>
    </w:tbl>
    <w:p w:rsidR="00000000" w:rsidDel="00000000" w:rsidP="00000000" w:rsidRDefault="00000000" w:rsidRPr="00000000" w14:paraId="000002FB">
      <w:pPr>
        <w:rPr/>
      </w:pPr>
      <w:r w:rsidDel="00000000" w:rsidR="00000000" w:rsidRPr="00000000">
        <w:rPr>
          <w:rtl w:val="0"/>
        </w:rPr>
      </w:r>
    </w:p>
    <w:tbl>
      <w:tblPr>
        <w:tblStyle w:val="Table15"/>
        <w:tblW w:w="1592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80"/>
        <w:gridCol w:w="2054"/>
        <w:gridCol w:w="1950"/>
        <w:gridCol w:w="2028"/>
        <w:gridCol w:w="2112"/>
        <w:gridCol w:w="1801"/>
        <w:tblGridChange w:id="0">
          <w:tblGrid>
            <w:gridCol w:w="5980"/>
            <w:gridCol w:w="2054"/>
            <w:gridCol w:w="1950"/>
            <w:gridCol w:w="2028"/>
            <w:gridCol w:w="2112"/>
            <w:gridCol w:w="1801"/>
          </w:tblGrid>
        </w:tblGridChange>
      </w:tblGrid>
      <w:tr>
        <w:trPr>
          <w:trHeight w:val="188" w:hRule="atLeast"/>
        </w:trPr>
        <w:tc>
          <w:tcPr>
            <w:gridSpan w:val="6"/>
            <w:shd w:fill="auto" w:val="clear"/>
          </w:tcPr>
          <w:p w:rsidR="00000000" w:rsidDel="00000000" w:rsidP="00000000" w:rsidRDefault="00000000" w:rsidRPr="00000000" w14:paraId="000002FC">
            <w:pPr>
              <w:spacing w:line="276" w:lineRule="auto"/>
              <w:jc w:val="right"/>
              <w:rPr>
                <w:b w:val="1"/>
                <w:sz w:val="28"/>
                <w:szCs w:val="28"/>
              </w:rPr>
            </w:pPr>
            <w:r w:rsidDel="00000000" w:rsidR="00000000" w:rsidRPr="00000000">
              <w:rPr>
                <w:b w:val="1"/>
                <w:sz w:val="28"/>
                <w:szCs w:val="28"/>
                <w:rtl w:val="0"/>
              </w:rPr>
              <w:t xml:space="preserve">EĞİTİM ve ÖĞRETİM</w:t>
            </w:r>
          </w:p>
          <w:p w:rsidR="00000000" w:rsidDel="00000000" w:rsidP="00000000" w:rsidRDefault="00000000" w:rsidRPr="00000000" w14:paraId="000002FD">
            <w:pPr>
              <w:spacing w:line="276" w:lineRule="auto"/>
              <w:jc w:val="center"/>
              <w:rPr>
                <w:b w:val="1"/>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453" w:hRule="atLeast"/>
        </w:trPr>
        <w:tc>
          <w:tcPr>
            <w:shd w:fill="auto" w:val="clear"/>
            <w:vAlign w:val="bottom"/>
          </w:tcPr>
          <w:p w:rsidR="00000000" w:rsidDel="00000000" w:rsidP="00000000" w:rsidRDefault="00000000" w:rsidRPr="00000000" w14:paraId="00000303">
            <w:pPr>
              <w:tabs>
                <w:tab w:val="center" w:pos="2792"/>
              </w:tabs>
              <w:spacing w:line="276" w:lineRule="auto"/>
              <w:rPr>
                <w:b w:val="1"/>
                <w:color w:val="000000"/>
              </w:rPr>
            </w:pPr>
            <w:r w:rsidDel="00000000" w:rsidR="00000000" w:rsidRPr="00000000">
              <w:rPr>
                <w:b w:val="1"/>
                <w:color w:val="000000"/>
                <w:rtl w:val="0"/>
              </w:rPr>
              <w:t xml:space="preserve">B.1. Programların Tasarımı ve Onayı</w:t>
            </w:r>
          </w:p>
          <w:p w:rsidR="00000000" w:rsidDel="00000000" w:rsidP="00000000" w:rsidRDefault="00000000" w:rsidRPr="00000000" w14:paraId="00000304">
            <w:pPr>
              <w:spacing w:line="276" w:lineRule="auto"/>
              <w:rPr>
                <w:b w:val="1"/>
              </w:rPr>
            </w:pPr>
            <w:r w:rsidDel="00000000" w:rsidR="00000000" w:rsidRPr="00000000">
              <w:rPr>
                <w:rtl w:val="0"/>
              </w:rPr>
            </w:r>
          </w:p>
        </w:tc>
        <w:tc>
          <w:tcPr>
            <w:shd w:fill="auto" w:val="clear"/>
            <w:vAlign w:val="bottom"/>
          </w:tcPr>
          <w:p w:rsidR="00000000" w:rsidDel="00000000" w:rsidP="00000000" w:rsidRDefault="00000000" w:rsidRPr="00000000" w14:paraId="00000305">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06">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07">
            <w:pPr>
              <w:spacing w:line="276" w:lineRule="auto"/>
              <w:jc w:val="center"/>
              <w:rPr>
                <w:b w:val="1"/>
              </w:rPr>
            </w:pPr>
            <w:r w:rsidDel="00000000" w:rsidR="00000000" w:rsidRPr="00000000">
              <w:rPr>
                <w:b w:val="1"/>
                <w:rtl w:val="0"/>
              </w:rPr>
              <w:t xml:space="preserve">3</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08">
            <w:pPr>
              <w:spacing w:line="276" w:lineRule="auto"/>
              <w:jc w:val="center"/>
              <w:rPr>
                <w:b w:val="1"/>
                <w:highlight w:val="yellow"/>
              </w:rPr>
            </w:pPr>
            <w:r w:rsidDel="00000000" w:rsidR="00000000" w:rsidRPr="00000000">
              <w:rPr>
                <w:b w:val="1"/>
                <w:highlight w:val="yellow"/>
                <w:rtl w:val="0"/>
              </w:rPr>
              <w:t xml:space="preserve">4</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09">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958" w:hRule="atLeast"/>
        </w:trPr>
        <w:tc>
          <w:tcPr>
            <w:vMerge w:val="restart"/>
            <w:shd w:fill="auto" w:val="clear"/>
          </w:tcPr>
          <w:p w:rsidR="00000000" w:rsidDel="00000000" w:rsidP="00000000" w:rsidRDefault="00000000" w:rsidRPr="00000000" w14:paraId="0000030A">
            <w:pPr>
              <w:spacing w:line="276" w:lineRule="auto"/>
              <w:rPr>
                <w:color w:val="000000"/>
              </w:rPr>
            </w:pPr>
            <w:r w:rsidDel="00000000" w:rsidR="00000000" w:rsidRPr="00000000">
              <w:rPr>
                <w:rtl w:val="0"/>
              </w:rPr>
            </w:r>
          </w:p>
          <w:p w:rsidR="00000000" w:rsidDel="00000000" w:rsidP="00000000" w:rsidRDefault="00000000" w:rsidRPr="00000000" w14:paraId="0000030B">
            <w:pPr>
              <w:spacing w:line="276" w:lineRule="auto"/>
              <w:rPr>
                <w:b w:val="1"/>
                <w:color w:val="000000"/>
                <w:sz w:val="28"/>
                <w:szCs w:val="28"/>
                <w:u w:val="single"/>
              </w:rPr>
            </w:pPr>
            <w:r w:rsidDel="00000000" w:rsidR="00000000" w:rsidRPr="00000000">
              <w:rPr>
                <w:b w:val="1"/>
                <w:color w:val="000000"/>
                <w:sz w:val="28"/>
                <w:szCs w:val="28"/>
                <w:u w:val="single"/>
                <w:rtl w:val="0"/>
              </w:rPr>
              <w:t xml:space="preserve">B.1.4. Öğrenci iş yüküne dayalı ders tasarımı</w:t>
            </w:r>
          </w:p>
          <w:p w:rsidR="00000000" w:rsidDel="00000000" w:rsidP="00000000" w:rsidRDefault="00000000" w:rsidRPr="00000000" w14:paraId="0000030C">
            <w:pPr>
              <w:spacing w:line="276" w:lineRule="auto"/>
              <w:rPr>
                <w:b w:val="1"/>
                <w:color w:val="000000"/>
                <w:sz w:val="28"/>
                <w:szCs w:val="28"/>
                <w:u w:val="single"/>
              </w:rPr>
            </w:pPr>
            <w:r w:rsidDel="00000000" w:rsidR="00000000" w:rsidRPr="00000000">
              <w:rPr>
                <w:rtl w:val="0"/>
              </w:rPr>
            </w:r>
          </w:p>
          <w:p w:rsidR="00000000" w:rsidDel="00000000" w:rsidP="00000000" w:rsidRDefault="00000000" w:rsidRPr="00000000" w14:paraId="0000030D">
            <w:pPr>
              <w:spacing w:line="276" w:lineRule="auto"/>
              <w:jc w:val="both"/>
              <w:rPr>
                <w:sz w:val="22"/>
                <w:szCs w:val="22"/>
              </w:rPr>
            </w:pPr>
            <w:r w:rsidDel="00000000" w:rsidR="00000000" w:rsidRPr="00000000">
              <w:rPr>
                <w:rtl w:val="0"/>
              </w:rPr>
              <w:t xml:space="preserve">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r w:rsidDel="00000000" w:rsidR="00000000" w:rsidRPr="00000000">
              <w:rPr>
                <w:rtl w:val="0"/>
              </w:rPr>
            </w:r>
          </w:p>
        </w:tc>
        <w:tc>
          <w:tcPr>
            <w:shd w:fill="auto" w:val="clear"/>
          </w:tcPr>
          <w:p w:rsidR="00000000" w:rsidDel="00000000" w:rsidP="00000000" w:rsidRDefault="00000000" w:rsidRPr="00000000" w14:paraId="0000030E">
            <w:pPr>
              <w:spacing w:line="276" w:lineRule="auto"/>
              <w:rPr>
                <w:sz w:val="22"/>
                <w:szCs w:val="22"/>
              </w:rPr>
            </w:pPr>
            <w:r w:rsidDel="00000000" w:rsidR="00000000" w:rsidRPr="00000000">
              <w:rPr>
                <w:sz w:val="22"/>
                <w:szCs w:val="22"/>
                <w:rtl w:val="0"/>
              </w:rPr>
              <w:t xml:space="preserve">Dersler öğrenci iş yüküne dayalı olarak tasarlanmamıştır.</w:t>
            </w:r>
          </w:p>
        </w:tc>
        <w:tc>
          <w:tcPr>
            <w:shd w:fill="auto" w:val="clear"/>
          </w:tcPr>
          <w:p w:rsidR="00000000" w:rsidDel="00000000" w:rsidP="00000000" w:rsidRDefault="00000000" w:rsidRPr="00000000" w14:paraId="0000030F">
            <w:pPr>
              <w:spacing w:line="276" w:lineRule="auto"/>
              <w:rPr>
                <w:sz w:val="22"/>
                <w:szCs w:val="22"/>
              </w:rPr>
            </w:pPr>
            <w:r w:rsidDel="00000000" w:rsidR="00000000" w:rsidRPr="00000000">
              <w:rPr>
                <w:sz w:val="22"/>
                <w:szCs w:val="22"/>
                <w:rtl w:val="0"/>
              </w:rPr>
              <w:t xml:space="preserve">Öğrenci iş yükünün nasıl hesaplanacağına ilişkin staj, mesleki uygulama hareketlilik gibi boyutları içeren ilke ve yöntemlerin yer aldığı tanımlı süreçler* bulunmaktadır.</w:t>
            </w:r>
          </w:p>
          <w:p w:rsidR="00000000" w:rsidDel="00000000" w:rsidP="00000000" w:rsidRDefault="00000000" w:rsidRPr="00000000" w14:paraId="00000310">
            <w:pPr>
              <w:spacing w:line="276" w:lineRule="auto"/>
              <w:rPr>
                <w:sz w:val="22"/>
                <w:szCs w:val="22"/>
              </w:rPr>
            </w:pPr>
            <w:r w:rsidDel="00000000" w:rsidR="00000000" w:rsidRPr="00000000">
              <w:rPr>
                <w:rtl w:val="0"/>
              </w:rPr>
            </w:r>
          </w:p>
        </w:tc>
        <w:tc>
          <w:tcPr>
            <w:shd w:fill="auto" w:val="clear"/>
          </w:tcPr>
          <w:p w:rsidR="00000000" w:rsidDel="00000000" w:rsidP="00000000" w:rsidRDefault="00000000" w:rsidRPr="00000000" w14:paraId="00000311">
            <w:pPr>
              <w:spacing w:line="276" w:lineRule="auto"/>
              <w:rPr>
                <w:sz w:val="22"/>
                <w:szCs w:val="22"/>
              </w:rPr>
            </w:pPr>
            <w:r w:rsidDel="00000000" w:rsidR="00000000" w:rsidRPr="00000000">
              <w:rPr>
                <w:sz w:val="22"/>
                <w:szCs w:val="22"/>
                <w:rtl w:val="0"/>
              </w:rPr>
              <w:t xml:space="preserve">Dersler öğrenci iş yüküne uygun olarak tasarlanmış, ilan edilmiş ve uygulamaya konulmuştur.</w:t>
            </w:r>
          </w:p>
        </w:tc>
        <w:tc>
          <w:tcPr>
            <w:shd w:fill="auto" w:val="clear"/>
          </w:tcPr>
          <w:p w:rsidR="00000000" w:rsidDel="00000000" w:rsidP="00000000" w:rsidRDefault="00000000" w:rsidRPr="00000000" w14:paraId="00000312">
            <w:pPr>
              <w:spacing w:line="276" w:lineRule="auto"/>
              <w:rPr>
                <w:sz w:val="22"/>
                <w:szCs w:val="22"/>
              </w:rPr>
            </w:pPr>
            <w:r w:rsidDel="00000000" w:rsidR="00000000" w:rsidRPr="00000000">
              <w:rPr>
                <w:sz w:val="22"/>
                <w:szCs w:val="22"/>
                <w:rtl w:val="0"/>
              </w:rPr>
              <w:t xml:space="preserve">Programlarda öğrenci iş yükü izlenmekte ve buna göre ders tasarımı güncellenmektedir. </w:t>
            </w:r>
          </w:p>
        </w:tc>
        <w:tc>
          <w:tcPr>
            <w:shd w:fill="auto" w:val="clear"/>
          </w:tcPr>
          <w:p w:rsidR="00000000" w:rsidDel="00000000" w:rsidP="00000000" w:rsidRDefault="00000000" w:rsidRPr="00000000" w14:paraId="00000313">
            <w:pPr>
              <w:spacing w:line="276" w:lineRule="auto"/>
              <w:rPr>
                <w:sz w:val="22"/>
                <w:szCs w:val="22"/>
              </w:rPr>
            </w:pPr>
            <w:r w:rsidDel="00000000" w:rsidR="00000000" w:rsidRPr="00000000">
              <w:rPr>
                <w:sz w:val="22"/>
                <w:szCs w:val="22"/>
                <w:rtl w:val="0"/>
              </w:rPr>
              <w:t xml:space="preserve">İçselleştirilmiş, sistematik, sürdürülebilir ve örnek gösterilebilir uygulamalar bulunmaktadır.</w:t>
            </w:r>
          </w:p>
        </w:tc>
      </w:tr>
      <w:tr>
        <w:trPr>
          <w:trHeight w:val="3674" w:hRule="atLeast"/>
        </w:trPr>
        <w:tc>
          <w:tcPr>
            <w:vMerge w:val="continue"/>
            <w:shd w:fill="auto" w:val="clear"/>
          </w:tcPr>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315">
            <w:pPr>
              <w:pStyle w:val="Heading4"/>
              <w:spacing w:line="276" w:lineRule="auto"/>
              <w:ind w:right="63" w:firstLine="118"/>
              <w:jc w:val="both"/>
              <w:rPr>
                <w:rFonts w:ascii="Calibri" w:cs="Calibri" w:eastAsia="Calibri" w:hAnsi="Calibri"/>
                <w:color w:val="000000"/>
              </w:rPr>
            </w:pPr>
            <w:sdt>
              <w:sdtPr>
                <w:tag w:val="goog_rdk_13"/>
              </w:sdtPr>
              <w:sdtContent>
                <w:commentRangeStart w:id="13"/>
              </w:sdtContent>
            </w:sdt>
            <w:r w:rsidDel="00000000" w:rsidR="00000000" w:rsidRPr="00000000">
              <w:rPr>
                <w:rFonts w:ascii="Calibri" w:cs="Calibri" w:eastAsia="Calibri" w:hAnsi="Calibri"/>
                <w:color w:val="000000"/>
                <w:rtl w:val="0"/>
              </w:rPr>
              <w:t xml:space="preserve">Kanıtlar</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316">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B.1.4-1 İstanbul Medipol Üniversitesi Odyoloji Bölümü Web Sayfası  Program Bilgileri</w:t>
            </w:r>
            <w:r w:rsidDel="00000000" w:rsidR="00000000" w:rsidRPr="00000000">
              <w:rPr>
                <w:rtl w:val="0"/>
              </w:rPr>
            </w:r>
          </w:p>
          <w:p w:rsidR="00000000" w:rsidDel="00000000" w:rsidP="00000000" w:rsidRDefault="00000000" w:rsidRPr="00000000" w14:paraId="00000317">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B.1.4-2 Odyoloji Bölümü Staja Çıkan Öğrenciler Listesi</w:t>
            </w:r>
            <w:r w:rsidDel="00000000" w:rsidR="00000000" w:rsidRPr="00000000">
              <w:rPr>
                <w:rtl w:val="0"/>
              </w:rPr>
            </w:r>
          </w:p>
        </w:tc>
      </w:tr>
    </w:tbl>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r>
    </w:p>
    <w:tbl>
      <w:tblPr>
        <w:tblStyle w:val="Table16"/>
        <w:tblW w:w="1601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99"/>
        <w:gridCol w:w="2063"/>
        <w:gridCol w:w="1960"/>
        <w:gridCol w:w="2038"/>
        <w:gridCol w:w="2121"/>
        <w:gridCol w:w="1834"/>
        <w:tblGridChange w:id="0">
          <w:tblGrid>
            <w:gridCol w:w="5999"/>
            <w:gridCol w:w="2063"/>
            <w:gridCol w:w="1960"/>
            <w:gridCol w:w="2038"/>
            <w:gridCol w:w="2121"/>
            <w:gridCol w:w="1834"/>
          </w:tblGrid>
        </w:tblGridChange>
      </w:tblGrid>
      <w:tr>
        <w:trPr>
          <w:trHeight w:val="253" w:hRule="atLeast"/>
        </w:trPr>
        <w:tc>
          <w:tcPr>
            <w:gridSpan w:val="6"/>
            <w:shd w:fill="auto" w:val="clear"/>
          </w:tcPr>
          <w:p w:rsidR="00000000" w:rsidDel="00000000" w:rsidP="00000000" w:rsidRDefault="00000000" w:rsidRPr="00000000" w14:paraId="0000031E">
            <w:pPr>
              <w:spacing w:line="276" w:lineRule="auto"/>
              <w:jc w:val="right"/>
              <w:rPr>
                <w:b w:val="1"/>
                <w:sz w:val="28"/>
                <w:szCs w:val="28"/>
              </w:rPr>
            </w:pPr>
            <w:r w:rsidDel="00000000" w:rsidR="00000000" w:rsidRPr="00000000">
              <w:rPr>
                <w:b w:val="1"/>
                <w:sz w:val="28"/>
                <w:szCs w:val="28"/>
                <w:rtl w:val="0"/>
              </w:rPr>
              <w:t xml:space="preserve">EĞİTİM ve ÖĞRETİM</w:t>
            </w:r>
          </w:p>
          <w:p w:rsidR="00000000" w:rsidDel="00000000" w:rsidP="00000000" w:rsidRDefault="00000000" w:rsidRPr="00000000" w14:paraId="0000031F">
            <w:pPr>
              <w:spacing w:line="276" w:lineRule="auto"/>
              <w:jc w:val="center"/>
              <w:rPr>
                <w:b w:val="1"/>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55" w:hRule="atLeast"/>
        </w:trPr>
        <w:tc>
          <w:tcPr>
            <w:shd w:fill="auto" w:val="clear"/>
            <w:vAlign w:val="bottom"/>
          </w:tcPr>
          <w:p w:rsidR="00000000" w:rsidDel="00000000" w:rsidP="00000000" w:rsidRDefault="00000000" w:rsidRPr="00000000" w14:paraId="00000325">
            <w:pPr>
              <w:tabs>
                <w:tab w:val="center" w:pos="2792"/>
              </w:tabs>
              <w:spacing w:line="276" w:lineRule="auto"/>
              <w:rPr>
                <w:b w:val="1"/>
                <w:color w:val="000000"/>
              </w:rPr>
            </w:pPr>
            <w:r w:rsidDel="00000000" w:rsidR="00000000" w:rsidRPr="00000000">
              <w:rPr>
                <w:b w:val="1"/>
                <w:color w:val="000000"/>
                <w:rtl w:val="0"/>
              </w:rPr>
              <w:t xml:space="preserve">B.1. Programların Tasarımı ve Onayı</w:t>
            </w:r>
          </w:p>
        </w:tc>
        <w:tc>
          <w:tcPr>
            <w:shd w:fill="auto" w:val="clear"/>
            <w:vAlign w:val="bottom"/>
          </w:tcPr>
          <w:p w:rsidR="00000000" w:rsidDel="00000000" w:rsidP="00000000" w:rsidRDefault="00000000" w:rsidRPr="00000000" w14:paraId="00000326">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27">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28">
            <w:pPr>
              <w:spacing w:line="276" w:lineRule="auto"/>
              <w:jc w:val="center"/>
              <w:rPr>
                <w:b w:val="1"/>
              </w:rPr>
            </w:pPr>
            <w:r w:rsidDel="00000000" w:rsidR="00000000" w:rsidRPr="00000000">
              <w:rPr>
                <w:b w:val="1"/>
                <w:rtl w:val="0"/>
              </w:rPr>
              <w:t xml:space="preserve">3</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29">
            <w:pPr>
              <w:spacing w:line="276" w:lineRule="auto"/>
              <w:jc w:val="center"/>
              <w:rPr>
                <w:b w:val="1"/>
                <w:highlight w:val="yellow"/>
              </w:rPr>
            </w:pPr>
            <w:r w:rsidDel="00000000" w:rsidR="00000000" w:rsidRPr="00000000">
              <w:rPr>
                <w:b w:val="1"/>
                <w:highlight w:val="yellow"/>
                <w:rtl w:val="0"/>
              </w:rPr>
              <w:t xml:space="preserve">4</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2A">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120" w:hRule="atLeast"/>
        </w:trPr>
        <w:tc>
          <w:tcPr>
            <w:vMerge w:val="restart"/>
            <w:shd w:fill="auto" w:val="clear"/>
          </w:tcPr>
          <w:p w:rsidR="00000000" w:rsidDel="00000000" w:rsidP="00000000" w:rsidRDefault="00000000" w:rsidRPr="00000000" w14:paraId="0000032B">
            <w:pPr>
              <w:spacing w:line="276" w:lineRule="auto"/>
              <w:rPr/>
            </w:pPr>
            <w:r w:rsidDel="00000000" w:rsidR="00000000" w:rsidRPr="00000000">
              <w:rPr>
                <w:rtl w:val="0"/>
              </w:rPr>
            </w:r>
          </w:p>
          <w:p w:rsidR="00000000" w:rsidDel="00000000" w:rsidP="00000000" w:rsidRDefault="00000000" w:rsidRPr="00000000" w14:paraId="0000032C">
            <w:pPr>
              <w:spacing w:line="276" w:lineRule="auto"/>
              <w:rPr>
                <w:b w:val="1"/>
                <w:color w:val="000000"/>
                <w:sz w:val="28"/>
                <w:szCs w:val="28"/>
                <w:u w:val="single"/>
              </w:rPr>
            </w:pPr>
            <w:r w:rsidDel="00000000" w:rsidR="00000000" w:rsidRPr="00000000">
              <w:rPr>
                <w:b w:val="1"/>
                <w:color w:val="000000"/>
                <w:sz w:val="28"/>
                <w:szCs w:val="28"/>
                <w:u w:val="single"/>
                <w:rtl w:val="0"/>
              </w:rPr>
              <w:t xml:space="preserve">B.1.5. Ölçme ve değerlendirme sistemi</w:t>
            </w:r>
          </w:p>
          <w:p w:rsidR="00000000" w:rsidDel="00000000" w:rsidP="00000000" w:rsidRDefault="00000000" w:rsidRPr="00000000" w14:paraId="0000032D">
            <w:pPr>
              <w:spacing w:line="276" w:lineRule="auto"/>
              <w:rPr/>
            </w:pPr>
            <w:r w:rsidDel="00000000" w:rsidR="00000000" w:rsidRPr="00000000">
              <w:rPr>
                <w:rtl w:val="0"/>
              </w:rPr>
            </w:r>
          </w:p>
          <w:p w:rsidR="00000000" w:rsidDel="00000000" w:rsidP="00000000" w:rsidRDefault="00000000" w:rsidRPr="00000000" w14:paraId="0000032E">
            <w:pPr>
              <w:spacing w:line="276" w:lineRule="auto"/>
              <w:jc w:val="both"/>
              <w:rPr>
                <w:sz w:val="22"/>
                <w:szCs w:val="22"/>
              </w:rPr>
            </w:pPr>
            <w:r w:rsidDel="00000000" w:rsidR="00000000" w:rsidRPr="00000000">
              <w:rPr>
                <w:rtl w:val="0"/>
              </w:rPr>
              <w:t xml:space="preserve">Birimde bütüncül bir ölçme</w:t>
            </w:r>
            <w:r w:rsidDel="00000000" w:rsidR="00000000" w:rsidRPr="00000000">
              <w:rPr>
                <w:sz w:val="22"/>
                <w:szCs w:val="22"/>
                <w:rtl w:val="0"/>
              </w:rPr>
              <w:t xml:space="preserve">-</w:t>
            </w:r>
            <w:r w:rsidDel="00000000" w:rsidR="00000000" w:rsidRPr="00000000">
              <w:rPr>
                <w:rtl w:val="0"/>
              </w:rPr>
              <w:t xml:space="preserve">değerlendirme sistemi vardır. Ölçme</w:t>
            </w:r>
            <w:r w:rsidDel="00000000" w:rsidR="00000000" w:rsidRPr="00000000">
              <w:rPr>
                <w:sz w:val="22"/>
                <w:szCs w:val="22"/>
                <w:rtl w:val="0"/>
              </w:rPr>
              <w:t xml:space="preserve">-</w:t>
            </w:r>
            <w:r w:rsidDel="00000000" w:rsidR="00000000" w:rsidRPr="00000000">
              <w:rPr>
                <w:rtl w:val="0"/>
              </w:rPr>
              <w:t xml:space="preserve">değerlendirme için ana ilke ve kurallar tanımlıdır. Öğrenme kazanımı, öğretim programı (müfredat), eğitim hizmetinin verilme biçimi (örgün, uzaktan, karma, açıktan), öğretim yöntemi ve ölçme-değerlendirme uyumu gözetilmektedir. Sınav uygulama ve güvenliği (örgün/çevrimiçi sınavlar, dezavantajlı gruplara yönelik sınavlar) mekanizmaları bulunmaktadır. Birim</w:t>
            </w:r>
            <w:r w:rsidDel="00000000" w:rsidR="00000000" w:rsidRPr="00000000">
              <w:rPr>
                <w:sz w:val="22"/>
                <w:szCs w:val="22"/>
                <w:rtl w:val="0"/>
              </w:rPr>
              <w:t xml:space="preserve">,</w:t>
            </w:r>
            <w:r w:rsidDel="00000000" w:rsidR="00000000" w:rsidRPr="00000000">
              <w:rPr>
                <w:rtl w:val="0"/>
              </w:rPr>
              <w:t xml:space="preserve"> ölçme-değerlendirme yaklaşım ve olanaklarını öğrenci-öğretim elemanı geri bildirimine dayalı biçimde iyileştirmektedir. </w:t>
            </w:r>
            <w:r w:rsidDel="00000000" w:rsidR="00000000" w:rsidRPr="00000000">
              <w:rPr>
                <w:rtl w:val="0"/>
              </w:rPr>
            </w:r>
          </w:p>
        </w:tc>
        <w:tc>
          <w:tcPr>
            <w:shd w:fill="auto" w:val="clear"/>
          </w:tcPr>
          <w:p w:rsidR="00000000" w:rsidDel="00000000" w:rsidP="00000000" w:rsidRDefault="00000000" w:rsidRPr="00000000" w14:paraId="0000032F">
            <w:pPr>
              <w:spacing w:line="276" w:lineRule="auto"/>
              <w:rPr>
                <w:sz w:val="22"/>
                <w:szCs w:val="22"/>
              </w:rPr>
            </w:pPr>
            <w:r w:rsidDel="00000000" w:rsidR="00000000" w:rsidRPr="00000000">
              <w:rPr>
                <w:rtl w:val="0"/>
              </w:rPr>
              <w:t xml:space="preserve">Birimin ölçme ve değerlendirme sistemi bulunmamaktadır. </w:t>
            </w:r>
            <w:r w:rsidDel="00000000" w:rsidR="00000000" w:rsidRPr="00000000">
              <w:rPr>
                <w:rtl w:val="0"/>
              </w:rPr>
            </w:r>
          </w:p>
        </w:tc>
        <w:tc>
          <w:tcPr>
            <w:shd w:fill="auto" w:val="clear"/>
          </w:tcPr>
          <w:p w:rsidR="00000000" w:rsidDel="00000000" w:rsidP="00000000" w:rsidRDefault="00000000" w:rsidRPr="00000000" w14:paraId="00000330">
            <w:pPr>
              <w:spacing w:line="276" w:lineRule="auto"/>
              <w:rPr>
                <w:sz w:val="22"/>
                <w:szCs w:val="22"/>
              </w:rPr>
            </w:pPr>
            <w:r w:rsidDel="00000000" w:rsidR="00000000" w:rsidRPr="00000000">
              <w:rPr>
                <w:rtl w:val="0"/>
              </w:rPr>
              <w:t xml:space="preserve">Birimde bütüncül bir ölçme ve değerlendirme sistemi kurmak için tanımlanmış ilke ve kurallar bulunmaktadır.</w:t>
            </w:r>
            <w:r w:rsidDel="00000000" w:rsidR="00000000" w:rsidRPr="00000000">
              <w:rPr>
                <w:rtl w:val="0"/>
              </w:rPr>
            </w:r>
          </w:p>
          <w:p w:rsidR="00000000" w:rsidDel="00000000" w:rsidP="00000000" w:rsidRDefault="00000000" w:rsidRPr="00000000" w14:paraId="00000331">
            <w:pPr>
              <w:spacing w:line="276" w:lineRule="auto"/>
              <w:rPr>
                <w:sz w:val="22"/>
                <w:szCs w:val="22"/>
              </w:rPr>
            </w:pPr>
            <w:r w:rsidDel="00000000" w:rsidR="00000000" w:rsidRPr="00000000">
              <w:rPr>
                <w:rtl w:val="0"/>
              </w:rPr>
            </w:r>
          </w:p>
        </w:tc>
        <w:tc>
          <w:tcPr>
            <w:shd w:fill="auto" w:val="clear"/>
          </w:tcPr>
          <w:p w:rsidR="00000000" w:rsidDel="00000000" w:rsidP="00000000" w:rsidRDefault="00000000" w:rsidRPr="00000000" w14:paraId="00000332">
            <w:pPr>
              <w:spacing w:line="276" w:lineRule="auto"/>
              <w:rPr>
                <w:sz w:val="22"/>
                <w:szCs w:val="22"/>
              </w:rPr>
            </w:pPr>
            <w:r w:rsidDel="00000000" w:rsidR="00000000" w:rsidRPr="00000000">
              <w:rPr>
                <w:rtl w:val="0"/>
              </w:rPr>
              <w:t xml:space="preserve">Birimin genelinde bu ilke ve kuralara uygun ölçme ve değerlendirme uygulamaları yürütülmektedir.</w:t>
            </w:r>
            <w:r w:rsidDel="00000000" w:rsidR="00000000" w:rsidRPr="00000000">
              <w:rPr>
                <w:rtl w:val="0"/>
              </w:rPr>
            </w:r>
          </w:p>
        </w:tc>
        <w:tc>
          <w:tcPr>
            <w:shd w:fill="auto" w:val="clear"/>
          </w:tcPr>
          <w:p w:rsidR="00000000" w:rsidDel="00000000" w:rsidP="00000000" w:rsidRDefault="00000000" w:rsidRPr="00000000" w14:paraId="00000333">
            <w:pPr>
              <w:spacing w:line="276" w:lineRule="auto"/>
              <w:rPr>
                <w:sz w:val="22"/>
                <w:szCs w:val="22"/>
              </w:rPr>
            </w:pPr>
            <w:r w:rsidDel="00000000" w:rsidR="00000000" w:rsidRPr="00000000">
              <w:rPr>
                <w:rtl w:val="0"/>
              </w:rPr>
              <w:t xml:space="preserve">Birimde ölçme ve değerlendirme uygulamaları izlenmekte ve izlem sonuçlarına göre ölçme ve değerlendirme sisteminde iyileştirme yapılmaktadır.</w:t>
            </w:r>
            <w:r w:rsidDel="00000000" w:rsidR="00000000" w:rsidRPr="00000000">
              <w:rPr>
                <w:rtl w:val="0"/>
              </w:rPr>
            </w:r>
          </w:p>
          <w:p w:rsidR="00000000" w:rsidDel="00000000" w:rsidP="00000000" w:rsidRDefault="00000000" w:rsidRPr="00000000" w14:paraId="00000334">
            <w:pPr>
              <w:spacing w:line="276" w:lineRule="auto"/>
              <w:rPr>
                <w:sz w:val="22"/>
                <w:szCs w:val="22"/>
              </w:rPr>
            </w:pPr>
            <w:r w:rsidDel="00000000" w:rsidR="00000000" w:rsidRPr="00000000">
              <w:rPr>
                <w:rtl w:val="0"/>
              </w:rPr>
            </w:r>
          </w:p>
        </w:tc>
        <w:tc>
          <w:tcPr>
            <w:shd w:fill="auto" w:val="clear"/>
          </w:tcPr>
          <w:p w:rsidR="00000000" w:rsidDel="00000000" w:rsidP="00000000" w:rsidRDefault="00000000" w:rsidRPr="00000000" w14:paraId="00000335">
            <w:pPr>
              <w:spacing w:line="276" w:lineRule="auto"/>
              <w:rPr>
                <w:sz w:val="22"/>
                <w:szCs w:val="22"/>
              </w:rPr>
            </w:pPr>
            <w:r w:rsidDel="00000000" w:rsidR="00000000" w:rsidRPr="00000000">
              <w:rPr>
                <w:rtl w:val="0"/>
              </w:rPr>
              <w:t xml:space="preserve">İçselleştirilmiş, sistematik, sürdürülebilir ve örnek gösterilebilir uygulamalar bulunmaktadır.</w:t>
            </w:r>
            <w:r w:rsidDel="00000000" w:rsidR="00000000" w:rsidRPr="00000000">
              <w:rPr>
                <w:rtl w:val="0"/>
              </w:rPr>
            </w:r>
          </w:p>
        </w:tc>
      </w:tr>
      <w:tr>
        <w:trPr>
          <w:trHeight w:val="3738" w:hRule="atLeast"/>
        </w:trPr>
        <w:tc>
          <w:tcPr>
            <w:vMerge w:val="continue"/>
            <w:shd w:fill="auto" w:val="clear"/>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337">
            <w:pPr>
              <w:pStyle w:val="Heading4"/>
              <w:spacing w:line="276" w:lineRule="auto"/>
              <w:ind w:firstLine="118"/>
              <w:jc w:val="both"/>
              <w:rPr>
                <w:rFonts w:ascii="Calibri" w:cs="Calibri" w:eastAsia="Calibri" w:hAnsi="Calibri"/>
                <w:color w:val="000000"/>
              </w:rPr>
            </w:pPr>
            <w:sdt>
              <w:sdtPr>
                <w:tag w:val="goog_rdk_14"/>
              </w:sdtPr>
              <w:sdtContent>
                <w:commentRangeStart w:id="14"/>
              </w:sdtContent>
            </w:sdt>
            <w:r w:rsidDel="00000000" w:rsidR="00000000" w:rsidRPr="00000000">
              <w:rPr>
                <w:rFonts w:ascii="Calibri" w:cs="Calibri" w:eastAsia="Calibri" w:hAnsi="Calibri"/>
                <w:color w:val="000000"/>
                <w:rtl w:val="0"/>
              </w:rPr>
              <w:t xml:space="preserve">Kanıtlar</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338">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B.1.5-1 Odyoloji Programı Okutulacak Dersler</w:t>
            </w:r>
            <w:r w:rsidDel="00000000" w:rsidR="00000000" w:rsidRPr="00000000">
              <w:rPr>
                <w:rtl w:val="0"/>
              </w:rPr>
            </w:r>
          </w:p>
          <w:p w:rsidR="00000000" w:rsidDel="00000000" w:rsidP="00000000" w:rsidRDefault="00000000" w:rsidRPr="00000000" w14:paraId="00000339">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B.1.5-2 İstanbul Medipol Üniversitesi Önlisans ve Lisans Eğitim ve Öğretim Yönetmeliği</w:t>
            </w:r>
            <w:r w:rsidDel="00000000" w:rsidR="00000000" w:rsidRPr="00000000">
              <w:rPr>
                <w:rtl w:val="0"/>
              </w:rPr>
            </w:r>
          </w:p>
          <w:p w:rsidR="00000000" w:rsidDel="00000000" w:rsidP="00000000" w:rsidRDefault="00000000" w:rsidRPr="00000000" w14:paraId="0000033A">
            <w:pPr>
              <w:numPr>
                <w:ilvl w:val="0"/>
                <w:numId w:val="4"/>
              </w:numPr>
              <w:ind w:left="838" w:hanging="360"/>
              <w:rPr>
                <w:b w:val="1"/>
                <w:i w:val="1"/>
                <w:sz w:val="20"/>
                <w:szCs w:val="20"/>
              </w:rPr>
            </w:pPr>
            <w:r w:rsidDel="00000000" w:rsidR="00000000" w:rsidRPr="00000000">
              <w:rPr>
                <w:b w:val="1"/>
                <w:i w:val="1"/>
                <w:color w:val="ff0000"/>
                <w:sz w:val="20"/>
                <w:szCs w:val="20"/>
                <w:rtl w:val="0"/>
              </w:rPr>
              <w:t xml:space="preserve">B.1.5-3 2020-2021 Akademik Yılı Güz Dönemi Sınav Bilgilendirmesi</w:t>
            </w:r>
            <w:r w:rsidDel="00000000" w:rsidR="00000000" w:rsidRPr="00000000">
              <w:rPr>
                <w:rtl w:val="0"/>
              </w:rPr>
            </w:r>
          </w:p>
          <w:p w:rsidR="00000000" w:rsidDel="00000000" w:rsidP="00000000" w:rsidRDefault="00000000" w:rsidRPr="00000000" w14:paraId="0000033B">
            <w:pPr>
              <w:numPr>
                <w:ilvl w:val="0"/>
                <w:numId w:val="4"/>
              </w:numPr>
              <w:ind w:left="838" w:hanging="360"/>
              <w:rPr>
                <w:b w:val="1"/>
                <w:i w:val="1"/>
                <w:sz w:val="20"/>
                <w:szCs w:val="20"/>
              </w:rPr>
            </w:pPr>
            <w:r w:rsidDel="00000000" w:rsidR="00000000" w:rsidRPr="00000000">
              <w:rPr>
                <w:b w:val="1"/>
                <w:i w:val="1"/>
                <w:color w:val="ff0000"/>
                <w:sz w:val="20"/>
                <w:szCs w:val="20"/>
                <w:rtl w:val="0"/>
              </w:rPr>
              <w:t xml:space="preserve">B.1.5-4 Odyoloji Bölümü Sınav Belirtke Tabloları</w:t>
            </w:r>
            <w:r w:rsidDel="00000000" w:rsidR="00000000" w:rsidRPr="00000000">
              <w:rPr>
                <w:rtl w:val="0"/>
              </w:rPr>
            </w:r>
          </w:p>
        </w:tc>
      </w:tr>
    </w:tbl>
    <w:p w:rsidR="00000000" w:rsidDel="00000000" w:rsidP="00000000" w:rsidRDefault="00000000" w:rsidRPr="00000000" w14:paraId="00000340">
      <w:pPr>
        <w:rPr>
          <w:b w:val="1"/>
          <w:color w:val="000000"/>
        </w:rPr>
      </w:pPr>
      <w:r w:rsidDel="00000000" w:rsidR="00000000" w:rsidRPr="00000000">
        <w:rPr>
          <w:b w:val="1"/>
          <w:color w:val="000000"/>
          <w:rtl w:val="0"/>
        </w:rPr>
        <w:t xml:space="preserve">B.1. Programların Tasarımı ve Onayı</w:t>
      </w:r>
    </w:p>
    <w:p w:rsidR="00000000" w:rsidDel="00000000" w:rsidP="00000000" w:rsidRDefault="00000000" w:rsidRPr="00000000" w14:paraId="00000341">
      <w:pPr>
        <w:rPr>
          <w:b w:val="1"/>
          <w:color w:val="000000"/>
        </w:rPr>
      </w:pPr>
      <w:r w:rsidDel="00000000" w:rsidR="00000000" w:rsidRPr="00000000">
        <w:rPr>
          <w:rtl w:val="0"/>
        </w:rPr>
      </w:r>
    </w:p>
    <w:p w:rsidR="00000000" w:rsidDel="00000000" w:rsidP="00000000" w:rsidRDefault="00000000" w:rsidRPr="00000000" w14:paraId="00000342">
      <w:pPr>
        <w:rPr>
          <w:b w:val="1"/>
        </w:rPr>
      </w:pPr>
      <w:r w:rsidDel="00000000" w:rsidR="00000000" w:rsidRPr="00000000">
        <w:rPr>
          <w:rtl w:val="0"/>
        </w:rPr>
      </w:r>
    </w:p>
    <w:p w:rsidR="00000000" w:rsidDel="00000000" w:rsidP="00000000" w:rsidRDefault="00000000" w:rsidRPr="00000000" w14:paraId="000003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Bölümde okutulan tüm derslerin programların tasarımı ve onayı Odyoloji eğitimi ulusal çekirdek eğitim programına ve bölümün misyon ve vizyonuna uygun olacak şekilde hazırlanmıştır. İç paydaşlarımızın görüş ve önerileri anket yoluyla alınmaktadır.  Paydaşlardan gelen görüş ve öneriler dikkate alınmakta olup derslerin yoğunluğu ve günleri öğrencilerin ders dışı aktivitelere katılabilmesi için uygun hale getirilmiştir. Bölümdeki derslerin ders kazanımlarının program çıktılarıyla uyumu belirtke tablosu ve Bloom belirtke tablolarında verilmektedir. Verilen belirtke tablolarında ders kazanımlarının öğrenciyi hangi düzeyde desteklediğine yer verilmiştir.</w:t>
      </w:r>
    </w:p>
    <w:p w:rsidR="00000000" w:rsidDel="00000000" w:rsidP="00000000" w:rsidRDefault="00000000" w:rsidRPr="00000000" w14:paraId="000003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Öğrencilerin ders ile ilgili iş yükleri web sitesinde yer almakta olup, bölümü okuyan öğrenciler tüm dönemlerdeki uygulama ve stajlarını takip edebilmektedir. Öğrenciler 2. ve 3. sınıfta derslerinin uygulama eğitimlerini laboratuvar ortamında yürütmekte, 3. sınıfın yaz döneminde ve 4. sınıfın dönem içerisinde klinik stajlarını yürütmektedir. </w:t>
      </w:r>
    </w:p>
    <w:p w:rsidR="00000000" w:rsidDel="00000000" w:rsidP="00000000" w:rsidRDefault="00000000" w:rsidRPr="00000000" w14:paraId="000003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Bölümde gerçekleştirilen ölçme ve değerlendirme sistemleri İstanbul Medipol Üniversitesi önlisans ve lisans eğitim ve öğretim yönetmeliğine göre gerçekleştirilmektedir. Sınav öncesi öğrencinin uygulaması gerekenler ve sınav esnasında dikkat etmesi konular için öğrencilere bilgilendirme metni paylaşılmıştır. Ara ve genel sınavlarında sorulan sorular dersin öğrenim hedefleriyle uygun olması için sınav belirtke tabloları hazırlanmıştır. Her dersin öğrenim hedeflerine uygun sorular hazırlanmış ve konular arasında özdeşlik sağlanmaya çalışılmıştır. </w:t>
      </w:r>
    </w:p>
    <w:p w:rsidR="00000000" w:rsidDel="00000000" w:rsidP="00000000" w:rsidRDefault="00000000" w:rsidRPr="00000000" w14:paraId="00000348">
      <w:pPr>
        <w:ind w:left="838" w:firstLine="0"/>
        <w:rPr>
          <w:b w:val="1"/>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r>
    </w:p>
    <w:tbl>
      <w:tblPr>
        <w:tblStyle w:val="Table17"/>
        <w:tblW w:w="1592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90"/>
        <w:gridCol w:w="2144"/>
        <w:gridCol w:w="2144"/>
        <w:gridCol w:w="2007"/>
        <w:gridCol w:w="2144"/>
        <w:gridCol w:w="1796"/>
        <w:tblGridChange w:id="0">
          <w:tblGrid>
            <w:gridCol w:w="5690"/>
            <w:gridCol w:w="2144"/>
            <w:gridCol w:w="2144"/>
            <w:gridCol w:w="2007"/>
            <w:gridCol w:w="2144"/>
            <w:gridCol w:w="1796"/>
          </w:tblGrid>
        </w:tblGridChange>
      </w:tblGrid>
      <w:tr>
        <w:trPr>
          <w:trHeight w:val="650" w:hRule="atLeast"/>
        </w:trPr>
        <w:tc>
          <w:tcPr>
            <w:gridSpan w:val="6"/>
            <w:shd w:fill="auto" w:val="clear"/>
          </w:tcPr>
          <w:p w:rsidR="00000000" w:rsidDel="00000000" w:rsidP="00000000" w:rsidRDefault="00000000" w:rsidRPr="00000000" w14:paraId="0000034A">
            <w:pPr>
              <w:spacing w:line="276" w:lineRule="auto"/>
              <w:jc w:val="right"/>
              <w:rPr>
                <w:b w:val="1"/>
                <w:sz w:val="28"/>
                <w:szCs w:val="28"/>
              </w:rPr>
            </w:pPr>
            <w:r w:rsidDel="00000000" w:rsidR="00000000" w:rsidRPr="00000000">
              <w:rPr>
                <w:b w:val="1"/>
                <w:sz w:val="28"/>
                <w:szCs w:val="28"/>
                <w:rtl w:val="0"/>
              </w:rPr>
              <w:t xml:space="preserve">EĞİTİM ve ÖĞRETİM</w:t>
            </w:r>
          </w:p>
          <w:p w:rsidR="00000000" w:rsidDel="00000000" w:rsidP="00000000" w:rsidRDefault="00000000" w:rsidRPr="00000000" w14:paraId="0000034B">
            <w:pPr>
              <w:spacing w:line="276" w:lineRule="auto"/>
              <w:jc w:val="center"/>
              <w:rPr>
                <w:b w:val="1"/>
                <w:color w:val="7b0b4e"/>
                <w:sz w:val="28"/>
                <w:szCs w:val="28"/>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p w:rsidR="00000000" w:rsidDel="00000000" w:rsidP="00000000" w:rsidRDefault="00000000" w:rsidRPr="00000000" w14:paraId="0000034C">
            <w:pPr>
              <w:spacing w:line="276" w:lineRule="auto"/>
              <w:jc w:val="right"/>
              <w:rPr>
                <w:b w:val="1"/>
                <w:color w:val="7b0b4e"/>
                <w:sz w:val="28"/>
                <w:szCs w:val="28"/>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p w:rsidR="00000000" w:rsidDel="00000000" w:rsidP="00000000" w:rsidRDefault="00000000" w:rsidRPr="00000000" w14:paraId="0000034D">
            <w:pPr>
              <w:spacing w:line="276" w:lineRule="auto"/>
              <w:jc w:val="right"/>
              <w:rPr>
                <w:color w:val="ffffff"/>
              </w:rPr>
            </w:pPr>
            <w:r w:rsidDel="00000000" w:rsidR="00000000" w:rsidRPr="00000000">
              <w:rPr>
                <w:rtl w:val="0"/>
              </w:rPr>
            </w:r>
          </w:p>
        </w:tc>
      </w:tr>
      <w:tr>
        <w:trPr>
          <w:trHeight w:val="274" w:hRule="atLeast"/>
        </w:trPr>
        <w:tc>
          <w:tcPr>
            <w:gridSpan w:val="6"/>
            <w:shd w:fill="auto" w:val="clear"/>
          </w:tcPr>
          <w:p w:rsidR="00000000" w:rsidDel="00000000" w:rsidP="00000000" w:rsidRDefault="00000000" w:rsidRPr="00000000" w14:paraId="00000353">
            <w:pPr>
              <w:spacing w:line="276" w:lineRule="auto"/>
              <w:jc w:val="both"/>
              <w:rPr>
                <w:b w:val="1"/>
                <w:sz w:val="22"/>
                <w:szCs w:val="22"/>
              </w:rPr>
            </w:pPr>
            <w:bookmarkStart w:colFirst="0" w:colLast="0" w:name="_heading=h.1y810tw" w:id="38"/>
            <w:bookmarkEnd w:id="38"/>
            <w:r w:rsidDel="00000000" w:rsidR="00000000" w:rsidRPr="00000000">
              <w:rPr>
                <w:b w:val="1"/>
                <w:rtl w:val="0"/>
              </w:rPr>
              <w:t xml:space="preserve">B.2. Öğrenci Kabulü ve Gelişimi</w:t>
            </w:r>
            <w:r w:rsidDel="00000000" w:rsidR="00000000" w:rsidRPr="00000000">
              <w:rPr>
                <w:rtl w:val="0"/>
              </w:rPr>
            </w:r>
          </w:p>
          <w:p w:rsidR="00000000" w:rsidDel="00000000" w:rsidP="00000000" w:rsidRDefault="00000000" w:rsidRPr="00000000" w14:paraId="00000354">
            <w:pPr>
              <w:spacing w:line="276" w:lineRule="auto"/>
              <w:jc w:val="both"/>
              <w:rPr>
                <w:sz w:val="22"/>
                <w:szCs w:val="22"/>
              </w:rPr>
            </w:pPr>
            <w:r w:rsidDel="00000000" w:rsidR="00000000" w:rsidRPr="00000000">
              <w:rPr>
                <w:rtl w:val="0"/>
              </w:rPr>
              <w:t xml:space="preserve">Birimin, öğrenci kabullerine yönelik açık kriterler belirlemeli; diploma, derece ve diğer yeterliliklerin tanınması ve sertifikalandırılması ile ilgili olarak önceden tanımlanmış ve yayımlanmış kuralları tutarlı ve kalıcı bir şekilde uygulamalıdır</w:t>
            </w:r>
            <w:r w:rsidDel="00000000" w:rsidR="00000000" w:rsidRPr="00000000">
              <w:rPr>
                <w:rtl w:val="0"/>
              </w:rPr>
            </w:r>
          </w:p>
        </w:tc>
      </w:tr>
      <w:tr>
        <w:trPr>
          <w:trHeight w:val="323" w:hRule="atLeast"/>
        </w:trPr>
        <w:tc>
          <w:tcPr>
            <w:shd w:fill="auto" w:val="clear"/>
            <w:vAlign w:val="bottom"/>
          </w:tcPr>
          <w:p w:rsidR="00000000" w:rsidDel="00000000" w:rsidP="00000000" w:rsidRDefault="00000000" w:rsidRPr="00000000" w14:paraId="0000035A">
            <w:pPr>
              <w:tabs>
                <w:tab w:val="center" w:pos="2792"/>
              </w:tabs>
              <w:spacing w:line="276" w:lineRule="auto"/>
              <w:rPr>
                <w:b w:val="1"/>
              </w:rPr>
            </w:pPr>
            <w:r w:rsidDel="00000000" w:rsidR="00000000" w:rsidRPr="00000000">
              <w:rPr>
                <w:rtl w:val="0"/>
              </w:rPr>
            </w:r>
          </w:p>
        </w:tc>
        <w:tc>
          <w:tcPr>
            <w:shd w:fill="auto" w:val="clear"/>
            <w:vAlign w:val="bottom"/>
          </w:tcPr>
          <w:p w:rsidR="00000000" w:rsidDel="00000000" w:rsidP="00000000" w:rsidRDefault="00000000" w:rsidRPr="00000000" w14:paraId="0000035B">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5C">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5D">
            <w:pPr>
              <w:spacing w:line="276" w:lineRule="auto"/>
              <w:jc w:val="center"/>
              <w:rPr>
                <w:b w:val="1"/>
                <w:highlight w:val="yellow"/>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5E">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5F">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046" w:hRule="atLeast"/>
        </w:trPr>
        <w:tc>
          <w:tcPr>
            <w:vMerge w:val="restart"/>
            <w:shd w:fill="auto" w:val="clear"/>
          </w:tcPr>
          <w:p w:rsidR="00000000" w:rsidDel="00000000" w:rsidP="00000000" w:rsidRDefault="00000000" w:rsidRPr="00000000" w14:paraId="00000360">
            <w:pPr>
              <w:spacing w:line="276" w:lineRule="auto"/>
              <w:rPr>
                <w:color w:val="000000"/>
              </w:rPr>
            </w:pPr>
            <w:r w:rsidDel="00000000" w:rsidR="00000000" w:rsidRPr="00000000">
              <w:rPr>
                <w:rtl w:val="0"/>
              </w:rPr>
            </w:r>
          </w:p>
          <w:p w:rsidR="00000000" w:rsidDel="00000000" w:rsidP="00000000" w:rsidRDefault="00000000" w:rsidRPr="00000000" w14:paraId="00000361">
            <w:pPr>
              <w:spacing w:line="276" w:lineRule="auto"/>
              <w:jc w:val="both"/>
              <w:rPr>
                <w:b w:val="1"/>
                <w:color w:val="000000"/>
                <w:sz w:val="28"/>
                <w:szCs w:val="28"/>
                <w:u w:val="single"/>
              </w:rPr>
            </w:pPr>
            <w:r w:rsidDel="00000000" w:rsidR="00000000" w:rsidRPr="00000000">
              <w:rPr>
                <w:b w:val="1"/>
                <w:color w:val="000000"/>
                <w:sz w:val="28"/>
                <w:szCs w:val="28"/>
                <w:u w:val="single"/>
                <w:rtl w:val="0"/>
              </w:rPr>
              <w:t xml:space="preserve">B.2.1. Öğrenci kabulü, önceki öğrenmenin tanınması ve kredilendirilmesi* </w:t>
            </w:r>
          </w:p>
          <w:p w:rsidR="00000000" w:rsidDel="00000000" w:rsidP="00000000" w:rsidRDefault="00000000" w:rsidRPr="00000000" w14:paraId="00000362">
            <w:pPr>
              <w:spacing w:line="276" w:lineRule="auto"/>
              <w:rPr>
                <w:color w:val="000000"/>
                <w:sz w:val="22"/>
                <w:szCs w:val="22"/>
              </w:rPr>
            </w:pPr>
            <w:r w:rsidDel="00000000" w:rsidR="00000000" w:rsidRPr="00000000">
              <w:rPr>
                <w:rtl w:val="0"/>
              </w:rPr>
            </w:r>
          </w:p>
          <w:p w:rsidR="00000000" w:rsidDel="00000000" w:rsidP="00000000" w:rsidRDefault="00000000" w:rsidRPr="00000000" w14:paraId="00000363">
            <w:pPr>
              <w:spacing w:line="276" w:lineRule="auto"/>
              <w:jc w:val="both"/>
              <w:rPr>
                <w:rFonts w:ascii="Candara" w:cs="Candara" w:eastAsia="Candara" w:hAnsi="Candara"/>
                <w:color w:val="000000"/>
                <w:sz w:val="22"/>
                <w:szCs w:val="22"/>
              </w:rPr>
            </w:pPr>
            <w:r w:rsidDel="00000000" w:rsidR="00000000" w:rsidRPr="00000000">
              <w:rPr>
                <w:color w:val="000000"/>
                <w:rtl w:val="0"/>
              </w:rPr>
              <w:t xml:space="preserve">Öğrenci kabulüne ilişkin ilke ve kuralları tanımlanmış ve ilan edilmiştir. Bu ilke ve kura</w:t>
            </w:r>
            <w:r w:rsidDel="00000000" w:rsidR="00000000" w:rsidRPr="00000000">
              <w:rPr>
                <w:rtl w:val="0"/>
              </w:rPr>
              <w:t xml:space="preserve">l</w:t>
            </w:r>
            <w:r w:rsidDel="00000000" w:rsidR="00000000" w:rsidRPr="00000000">
              <w:rPr>
                <w:color w:val="000000"/>
                <w:rtl w:val="0"/>
              </w:rPr>
              <w:t xml:space="preserve">lar birbiri ile tutarlı olup, uygulamalar şeffaftır. Diploma, sertifika gibi belge talepleri titizlikle takip edilmektedir.</w:t>
            </w:r>
            <w:r w:rsidDel="00000000" w:rsidR="00000000" w:rsidRPr="00000000">
              <w:rPr>
                <w:rtl w:val="0"/>
              </w:rPr>
            </w:r>
          </w:p>
          <w:p w:rsidR="00000000" w:rsidDel="00000000" w:rsidP="00000000" w:rsidRDefault="00000000" w:rsidRPr="00000000" w14:paraId="00000364">
            <w:pPr>
              <w:spacing w:line="276" w:lineRule="auto"/>
              <w:jc w:val="both"/>
              <w:rPr>
                <w:color w:val="000000"/>
                <w:sz w:val="22"/>
                <w:szCs w:val="22"/>
              </w:rPr>
            </w:pPr>
            <w:r w:rsidDel="00000000" w:rsidR="00000000" w:rsidRPr="00000000">
              <w:rPr>
                <w:color w:val="000000"/>
                <w:rtl w:val="0"/>
              </w:rPr>
              <w:t xml:space="preserve">Önceki öğrenmenin (örgün, yaygın, uzaktan/karma eğitim ve serbest öğrenme yoluyla edinilen bilgi ve becerilerin) tanınması ve kredilendirilmesi yapılmaktadır. Uluslararasılaşma politikasına paralel hareketlilik destekleri, öğrenciyi teşvik, kolaylaştırıcı önlemler bulunmaktadır ve hareketlilikte kredi kaybı olmaması yönünde uygulamalar vardır. </w:t>
            </w:r>
            <w:r w:rsidDel="00000000" w:rsidR="00000000" w:rsidRPr="00000000">
              <w:rPr>
                <w:rtl w:val="0"/>
              </w:rPr>
            </w:r>
          </w:p>
          <w:p w:rsidR="00000000" w:rsidDel="00000000" w:rsidP="00000000" w:rsidRDefault="00000000" w:rsidRPr="00000000" w14:paraId="00000365">
            <w:pPr>
              <w:spacing w:line="276" w:lineRule="auto"/>
              <w:jc w:val="both"/>
              <w:rPr/>
            </w:pPr>
            <w:r w:rsidDel="00000000" w:rsidR="00000000" w:rsidRPr="00000000">
              <w:rPr>
                <w:rtl w:val="0"/>
              </w:rPr>
            </w:r>
          </w:p>
        </w:tc>
        <w:tc>
          <w:tcPr>
            <w:shd w:fill="auto" w:val="clear"/>
          </w:tcPr>
          <w:p w:rsidR="00000000" w:rsidDel="00000000" w:rsidP="00000000" w:rsidRDefault="00000000" w:rsidRPr="00000000" w14:paraId="00000366">
            <w:pPr>
              <w:spacing w:line="276" w:lineRule="auto"/>
              <w:rPr>
                <w:sz w:val="22"/>
                <w:szCs w:val="22"/>
              </w:rPr>
            </w:pPr>
            <w:r w:rsidDel="00000000" w:rsidR="00000000" w:rsidRPr="00000000">
              <w:rPr>
                <w:rtl w:val="0"/>
              </w:rPr>
              <w:t xml:space="preserve">Birimde öğrenci kabulü, önceki öğrenmenin tanınması ve kredilendirilmesine ilişkin süreçler tanımlanmamıştır.</w:t>
            </w:r>
            <w:r w:rsidDel="00000000" w:rsidR="00000000" w:rsidRPr="00000000">
              <w:rPr>
                <w:rtl w:val="0"/>
              </w:rPr>
            </w:r>
          </w:p>
        </w:tc>
        <w:tc>
          <w:tcPr>
            <w:shd w:fill="auto" w:val="clear"/>
          </w:tcPr>
          <w:p w:rsidR="00000000" w:rsidDel="00000000" w:rsidP="00000000" w:rsidRDefault="00000000" w:rsidRPr="00000000" w14:paraId="00000367">
            <w:pPr>
              <w:spacing w:line="276" w:lineRule="auto"/>
              <w:rPr>
                <w:sz w:val="22"/>
                <w:szCs w:val="22"/>
              </w:rPr>
            </w:pPr>
            <w:r w:rsidDel="00000000" w:rsidR="00000000" w:rsidRPr="00000000">
              <w:rPr>
                <w:rtl w:val="0"/>
              </w:rPr>
              <w:t xml:space="preserve">Birimde öğrenci kabulü, önceki öğrenmenin tanınması ve kredilendirilmesine ilişkin ilke, kural ve bağlı planlar bulunmaktadır.</w:t>
            </w:r>
            <w:r w:rsidDel="00000000" w:rsidR="00000000" w:rsidRPr="00000000">
              <w:rPr>
                <w:rtl w:val="0"/>
              </w:rPr>
            </w:r>
          </w:p>
          <w:p w:rsidR="00000000" w:rsidDel="00000000" w:rsidP="00000000" w:rsidRDefault="00000000" w:rsidRPr="00000000" w14:paraId="00000368">
            <w:pPr>
              <w:spacing w:line="276" w:lineRule="auto"/>
              <w:rPr>
                <w:sz w:val="22"/>
                <w:szCs w:val="22"/>
              </w:rPr>
            </w:pPr>
            <w:r w:rsidDel="00000000" w:rsidR="00000000" w:rsidRPr="00000000">
              <w:rPr>
                <w:rtl w:val="0"/>
              </w:rPr>
            </w:r>
          </w:p>
        </w:tc>
        <w:tc>
          <w:tcPr>
            <w:shd w:fill="auto" w:val="clear"/>
          </w:tcPr>
          <w:p w:rsidR="00000000" w:rsidDel="00000000" w:rsidP="00000000" w:rsidRDefault="00000000" w:rsidRPr="00000000" w14:paraId="00000369">
            <w:pPr>
              <w:pStyle w:val="Heading3"/>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Birimin genelinde planlar dahilinde uygulamalar bulunmaktadır.</w:t>
            </w:r>
            <w:r w:rsidDel="00000000" w:rsidR="00000000" w:rsidRPr="00000000">
              <w:rPr>
                <w:rtl w:val="0"/>
              </w:rPr>
            </w:r>
          </w:p>
        </w:tc>
        <w:tc>
          <w:tcPr>
            <w:shd w:fill="auto" w:val="clear"/>
          </w:tcPr>
          <w:p w:rsidR="00000000" w:rsidDel="00000000" w:rsidP="00000000" w:rsidRDefault="00000000" w:rsidRPr="00000000" w14:paraId="0000036A">
            <w:pPr>
              <w:spacing w:line="276" w:lineRule="auto"/>
              <w:rPr>
                <w:sz w:val="22"/>
                <w:szCs w:val="22"/>
              </w:rPr>
            </w:pPr>
            <w:r w:rsidDel="00000000" w:rsidR="00000000" w:rsidRPr="00000000">
              <w:rPr>
                <w:rtl w:val="0"/>
              </w:rPr>
              <w:t xml:space="preserve">Öğrenci kabulü, önceki öğrenmenin tanınması ve kredilendirilmesine ilişkin süreçler izlenmekte, iyileştirilmekte ve güncellemeler ilan edilmektedir.</w:t>
            </w:r>
            <w:r w:rsidDel="00000000" w:rsidR="00000000" w:rsidRPr="00000000">
              <w:rPr>
                <w:rtl w:val="0"/>
              </w:rPr>
            </w:r>
          </w:p>
        </w:tc>
        <w:tc>
          <w:tcPr>
            <w:shd w:fill="auto" w:val="clear"/>
          </w:tcPr>
          <w:p w:rsidR="00000000" w:rsidDel="00000000" w:rsidP="00000000" w:rsidRDefault="00000000" w:rsidRPr="00000000" w14:paraId="0000036B">
            <w:pPr>
              <w:spacing w:line="276" w:lineRule="auto"/>
              <w:rPr>
                <w:sz w:val="22"/>
                <w:szCs w:val="22"/>
              </w:rPr>
            </w:pPr>
            <w:r w:rsidDel="00000000" w:rsidR="00000000" w:rsidRPr="00000000">
              <w:rPr>
                <w:rtl w:val="0"/>
              </w:rPr>
              <w:t xml:space="preserve">İçselleştirilmiş, sistematik, sürdürülebilir ve örnek gösterilebilir uygulamalar bulunmaktadır.</w:t>
            </w:r>
            <w:r w:rsidDel="00000000" w:rsidR="00000000" w:rsidRPr="00000000">
              <w:rPr>
                <w:rtl w:val="0"/>
              </w:rPr>
            </w:r>
          </w:p>
        </w:tc>
      </w:tr>
      <w:tr>
        <w:trPr>
          <w:trHeight w:val="3407" w:hRule="atLeast"/>
        </w:trPr>
        <w:tc>
          <w:tcPr>
            <w:vMerge w:val="continue"/>
            <w:shd w:fill="auto" w:val="clear"/>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36D">
            <w:pPr>
              <w:pStyle w:val="Heading4"/>
              <w:spacing w:after="40" w:before="240" w:line="276" w:lineRule="auto"/>
              <w:ind w:left="0" w:right="60" w:firstLine="0"/>
              <w:jc w:val="both"/>
              <w:rPr>
                <w:rFonts w:ascii="Calibri" w:cs="Calibri" w:eastAsia="Calibri" w:hAnsi="Calibri"/>
                <w:color w:val="ff0000"/>
                <w:sz w:val="20"/>
                <w:szCs w:val="20"/>
              </w:rPr>
            </w:pPr>
            <w:bookmarkStart w:colFirst="0" w:colLast="0" w:name="_heading=h.dkl7i1eha9vi" w:id="39"/>
            <w:bookmarkEnd w:id="39"/>
            <w:r w:rsidDel="00000000" w:rsidR="00000000" w:rsidRPr="00000000">
              <w:rPr>
                <w:rtl w:val="0"/>
              </w:rPr>
            </w:r>
          </w:p>
          <w:p w:rsidR="00000000" w:rsidDel="00000000" w:rsidP="00000000" w:rsidRDefault="00000000" w:rsidRPr="00000000" w14:paraId="0000036E">
            <w:pPr>
              <w:pStyle w:val="Heading4"/>
              <w:spacing w:line="276" w:lineRule="auto"/>
              <w:ind w:firstLine="118"/>
              <w:jc w:val="both"/>
              <w:rPr>
                <w:rFonts w:ascii="Calibri" w:cs="Calibri" w:eastAsia="Calibri" w:hAnsi="Calibri"/>
                <w:color w:val="000000"/>
              </w:rPr>
            </w:pPr>
            <w:sdt>
              <w:sdtPr>
                <w:tag w:val="goog_rdk_15"/>
              </w:sdtPr>
              <w:sdtContent>
                <w:commentRangeStart w:id="15"/>
              </w:sdtContent>
            </w:sdt>
            <w:r w:rsidDel="00000000" w:rsidR="00000000" w:rsidRPr="00000000">
              <w:rPr>
                <w:rFonts w:ascii="Calibri" w:cs="Calibri" w:eastAsia="Calibri" w:hAnsi="Calibri"/>
                <w:color w:val="000000"/>
                <w:rtl w:val="0"/>
              </w:rPr>
              <w:t xml:space="preserve">Kanıtlar</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36F">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B.2.1-1 İstanbul Medipol Üniversitesi Önlisans ve Lisans Eğitim Öğretim Yönetmeliği</w:t>
            </w:r>
            <w:r w:rsidDel="00000000" w:rsidR="00000000" w:rsidRPr="00000000">
              <w:rPr>
                <w:rtl w:val="0"/>
              </w:rPr>
            </w:r>
          </w:p>
          <w:p w:rsidR="00000000" w:rsidDel="00000000" w:rsidP="00000000" w:rsidRDefault="00000000" w:rsidRPr="00000000" w14:paraId="00000370">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B.2.1-2 2020-2021 Eğitim ve Öğretim Yılı Merkezi Yerleştirme İle Odyoloji Bölümüne Yerleşenler Listesi</w:t>
            </w:r>
            <w:r w:rsidDel="00000000" w:rsidR="00000000" w:rsidRPr="00000000">
              <w:rPr>
                <w:rtl w:val="0"/>
              </w:rPr>
            </w:r>
          </w:p>
          <w:p w:rsidR="00000000" w:rsidDel="00000000" w:rsidP="00000000" w:rsidRDefault="00000000" w:rsidRPr="00000000" w14:paraId="00000371">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B.2.1-3 İstanbul Medipol Üniversitesi Web Sayfası Odyoloji Bölümü Önceki Öğrenimin Tanınması</w:t>
            </w:r>
            <w:r w:rsidDel="00000000" w:rsidR="00000000" w:rsidRPr="00000000">
              <w:rPr>
                <w:rtl w:val="0"/>
              </w:rPr>
            </w:r>
          </w:p>
          <w:p w:rsidR="00000000" w:rsidDel="00000000" w:rsidP="00000000" w:rsidRDefault="00000000" w:rsidRPr="00000000" w14:paraId="00000372">
            <w:pPr>
              <w:pStyle w:val="Heading4"/>
              <w:numPr>
                <w:ilvl w:val="0"/>
                <w:numId w:val="4"/>
              </w:numPr>
              <w:spacing w:line="276" w:lineRule="auto"/>
              <w:ind w:left="838" w:hanging="360"/>
              <w:jc w:val="both"/>
              <w:rPr/>
            </w:pPr>
            <w:bookmarkStart w:colFirst="0" w:colLast="0" w:name="_heading=h.a3xzgz2yk4i3" w:id="40"/>
            <w:bookmarkEnd w:id="40"/>
            <w:r w:rsidDel="00000000" w:rsidR="00000000" w:rsidRPr="00000000">
              <w:rPr>
                <w:rFonts w:ascii="Calibri" w:cs="Calibri" w:eastAsia="Calibri" w:hAnsi="Calibri"/>
                <w:color w:val="ff0000"/>
                <w:sz w:val="20"/>
                <w:szCs w:val="20"/>
                <w:rtl w:val="0"/>
              </w:rPr>
              <w:t xml:space="preserve">B.2.1-4 Odyoloji Programı Okutulacak Dersler</w:t>
            </w:r>
            <w:r w:rsidDel="00000000" w:rsidR="00000000" w:rsidRPr="00000000">
              <w:rPr>
                <w:rtl w:val="0"/>
              </w:rPr>
            </w:r>
          </w:p>
          <w:p w:rsidR="00000000" w:rsidDel="00000000" w:rsidP="00000000" w:rsidRDefault="00000000" w:rsidRPr="00000000" w14:paraId="00000373">
            <w:pPr>
              <w:numPr>
                <w:ilvl w:val="0"/>
                <w:numId w:val="4"/>
              </w:numPr>
              <w:ind w:left="838" w:hanging="360"/>
              <w:rPr/>
            </w:pPr>
            <w:r w:rsidDel="00000000" w:rsidR="00000000" w:rsidRPr="00000000">
              <w:rPr>
                <w:b w:val="1"/>
                <w:i w:val="1"/>
                <w:color w:val="ff0000"/>
                <w:sz w:val="20"/>
                <w:szCs w:val="20"/>
                <w:rtl w:val="0"/>
              </w:rPr>
              <w:t xml:space="preserve">B.2.1-5 Erasmus Koordinatörlüğü Kabul Yazısı</w:t>
            </w:r>
            <w:r w:rsidDel="00000000" w:rsidR="00000000" w:rsidRPr="00000000">
              <w:rPr>
                <w:rtl w:val="0"/>
              </w:rPr>
            </w:r>
          </w:p>
          <w:p w:rsidR="00000000" w:rsidDel="00000000" w:rsidP="00000000" w:rsidRDefault="00000000" w:rsidRPr="00000000" w14:paraId="00000374">
            <w:pPr>
              <w:ind w:left="838" w:firstLine="0"/>
              <w:rPr>
                <w:color w:val="ff0000"/>
                <w:sz w:val="20"/>
                <w:szCs w:val="20"/>
              </w:rPr>
            </w:pPr>
            <w:r w:rsidDel="00000000" w:rsidR="00000000" w:rsidRPr="00000000">
              <w:rPr>
                <w:rtl w:val="0"/>
              </w:rPr>
            </w:r>
          </w:p>
        </w:tc>
      </w:tr>
    </w:tbl>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br w:type="page"/>
      </w:r>
      <w:r w:rsidDel="00000000" w:rsidR="00000000" w:rsidRPr="00000000">
        <w:rPr>
          <w:rtl w:val="0"/>
        </w:rPr>
      </w:r>
    </w:p>
    <w:tbl>
      <w:tblPr>
        <w:tblStyle w:val="Table18"/>
        <w:tblW w:w="1601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2"/>
        <w:gridCol w:w="2283"/>
        <w:gridCol w:w="1998"/>
        <w:gridCol w:w="2283"/>
        <w:gridCol w:w="1935"/>
        <w:gridCol w:w="1814"/>
        <w:tblGridChange w:id="0">
          <w:tblGrid>
            <w:gridCol w:w="5702"/>
            <w:gridCol w:w="2283"/>
            <w:gridCol w:w="1998"/>
            <w:gridCol w:w="2283"/>
            <w:gridCol w:w="1935"/>
            <w:gridCol w:w="1814"/>
          </w:tblGrid>
        </w:tblGridChange>
      </w:tblGrid>
      <w:tr>
        <w:trPr>
          <w:trHeight w:val="265" w:hRule="atLeast"/>
        </w:trPr>
        <w:tc>
          <w:tcPr>
            <w:gridSpan w:val="6"/>
            <w:shd w:fill="auto" w:val="clear"/>
          </w:tcPr>
          <w:p w:rsidR="00000000" w:rsidDel="00000000" w:rsidP="00000000" w:rsidRDefault="00000000" w:rsidRPr="00000000" w14:paraId="0000037B">
            <w:pPr>
              <w:spacing w:line="276" w:lineRule="auto"/>
              <w:jc w:val="right"/>
              <w:rPr>
                <w:b w:val="1"/>
                <w:sz w:val="28"/>
                <w:szCs w:val="28"/>
              </w:rPr>
            </w:pPr>
            <w:r w:rsidDel="00000000" w:rsidR="00000000" w:rsidRPr="00000000">
              <w:rPr>
                <w:b w:val="1"/>
                <w:sz w:val="28"/>
                <w:szCs w:val="28"/>
                <w:rtl w:val="0"/>
              </w:rPr>
              <w:t xml:space="preserve">EĞİTİM ve ÖĞRETİM</w:t>
            </w:r>
          </w:p>
          <w:p w:rsidR="00000000" w:rsidDel="00000000" w:rsidP="00000000" w:rsidRDefault="00000000" w:rsidRPr="00000000" w14:paraId="0000037C">
            <w:pPr>
              <w:spacing w:line="276" w:lineRule="auto"/>
              <w:jc w:val="center"/>
              <w:rPr>
                <w:b w:val="1"/>
                <w:color w:val="7b0b4e"/>
                <w:sz w:val="28"/>
                <w:szCs w:val="28"/>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71" w:hRule="atLeast"/>
        </w:trPr>
        <w:tc>
          <w:tcPr>
            <w:shd w:fill="auto" w:val="clear"/>
            <w:vAlign w:val="bottom"/>
          </w:tcPr>
          <w:p w:rsidR="00000000" w:rsidDel="00000000" w:rsidP="00000000" w:rsidRDefault="00000000" w:rsidRPr="00000000" w14:paraId="00000382">
            <w:pPr>
              <w:tabs>
                <w:tab w:val="center" w:pos="2792"/>
              </w:tabs>
              <w:spacing w:line="276" w:lineRule="auto"/>
              <w:rPr>
                <w:b w:val="1"/>
                <w:color w:val="000000"/>
              </w:rPr>
            </w:pPr>
            <w:r w:rsidDel="00000000" w:rsidR="00000000" w:rsidRPr="00000000">
              <w:rPr>
                <w:b w:val="1"/>
                <w:color w:val="000000"/>
                <w:rtl w:val="0"/>
              </w:rPr>
              <w:t xml:space="preserve">B.2. Öğrenci Kabulü ve Gelişimi</w:t>
            </w:r>
          </w:p>
        </w:tc>
        <w:tc>
          <w:tcPr>
            <w:shd w:fill="auto" w:val="clear"/>
            <w:vAlign w:val="bottom"/>
          </w:tcPr>
          <w:p w:rsidR="00000000" w:rsidDel="00000000" w:rsidP="00000000" w:rsidRDefault="00000000" w:rsidRPr="00000000" w14:paraId="00000383">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84">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85">
            <w:pPr>
              <w:spacing w:line="276" w:lineRule="auto"/>
              <w:jc w:val="center"/>
              <w:rPr>
                <w:b w:val="1"/>
                <w:highlight w:val="yellow"/>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86">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87">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255" w:hRule="atLeast"/>
        </w:trPr>
        <w:tc>
          <w:tcPr>
            <w:vMerge w:val="restart"/>
            <w:shd w:fill="auto" w:val="clear"/>
          </w:tcPr>
          <w:p w:rsidR="00000000" w:rsidDel="00000000" w:rsidP="00000000" w:rsidRDefault="00000000" w:rsidRPr="00000000" w14:paraId="00000388">
            <w:pPr>
              <w:spacing w:line="276" w:lineRule="auto"/>
              <w:rPr>
                <w:color w:val="000000"/>
              </w:rPr>
            </w:pPr>
            <w:r w:rsidDel="00000000" w:rsidR="00000000" w:rsidRPr="00000000">
              <w:rPr>
                <w:rtl w:val="0"/>
              </w:rPr>
            </w:r>
          </w:p>
          <w:p w:rsidR="00000000" w:rsidDel="00000000" w:rsidP="00000000" w:rsidRDefault="00000000" w:rsidRPr="00000000" w14:paraId="00000389">
            <w:pPr>
              <w:spacing w:line="276" w:lineRule="auto"/>
              <w:jc w:val="both"/>
              <w:rPr>
                <w:b w:val="1"/>
                <w:color w:val="000000"/>
                <w:sz w:val="28"/>
                <w:szCs w:val="28"/>
                <w:u w:val="single"/>
              </w:rPr>
            </w:pPr>
            <w:r w:rsidDel="00000000" w:rsidR="00000000" w:rsidRPr="00000000">
              <w:rPr>
                <w:b w:val="1"/>
                <w:color w:val="000000"/>
                <w:sz w:val="28"/>
                <w:szCs w:val="28"/>
                <w:u w:val="single"/>
                <w:rtl w:val="0"/>
              </w:rPr>
              <w:t xml:space="preserve">B.2.2. Yeterliliklerin sertifikalandırılması ve diploma</w:t>
            </w:r>
          </w:p>
          <w:p w:rsidR="00000000" w:rsidDel="00000000" w:rsidP="00000000" w:rsidRDefault="00000000" w:rsidRPr="00000000" w14:paraId="0000038A">
            <w:pPr>
              <w:spacing w:line="276" w:lineRule="auto"/>
              <w:rPr>
                <w:b w:val="1"/>
                <w:color w:val="000000"/>
                <w:sz w:val="28"/>
                <w:szCs w:val="28"/>
                <w:u w:val="single"/>
              </w:rPr>
            </w:pPr>
            <w:r w:rsidDel="00000000" w:rsidR="00000000" w:rsidRPr="00000000">
              <w:rPr>
                <w:rtl w:val="0"/>
              </w:rPr>
            </w:r>
          </w:p>
          <w:p w:rsidR="00000000" w:rsidDel="00000000" w:rsidP="00000000" w:rsidRDefault="00000000" w:rsidRPr="00000000" w14:paraId="0000038B">
            <w:pPr>
              <w:spacing w:line="276" w:lineRule="auto"/>
              <w:jc w:val="both"/>
              <w:rPr>
                <w:color w:val="000000"/>
                <w:sz w:val="22"/>
                <w:szCs w:val="22"/>
              </w:rPr>
            </w:pPr>
            <w:r w:rsidDel="00000000" w:rsidR="00000000" w:rsidRPr="00000000">
              <w:rPr>
                <w:color w:val="000000"/>
                <w:rtl w:val="0"/>
              </w:rPr>
              <w:t xml:space="preserve">Yeterliliklerin onayı, mezuniyet koşulları, mezuniyet karar süreçleri açık, anlaşılır, kapsamlı ve tutarlı şekilde tanımlanmış</w:t>
            </w:r>
            <w:r w:rsidDel="00000000" w:rsidR="00000000" w:rsidRPr="00000000">
              <w:rPr>
                <w:color w:val="000000"/>
                <w:sz w:val="22"/>
                <w:szCs w:val="22"/>
                <w:rtl w:val="0"/>
              </w:rPr>
              <w:t xml:space="preserve"> ve </w:t>
            </w:r>
            <w:r w:rsidDel="00000000" w:rsidR="00000000" w:rsidRPr="00000000">
              <w:rPr>
                <w:color w:val="000000"/>
                <w:rtl w:val="0"/>
              </w:rPr>
              <w:t xml:space="preserve">kamuoyu ile paylaşılmıştır. </w:t>
            </w:r>
            <w:r w:rsidDel="00000000" w:rsidR="00000000" w:rsidRPr="00000000">
              <w:rPr>
                <w:color w:val="000000"/>
                <w:sz w:val="22"/>
                <w:szCs w:val="22"/>
                <w:rtl w:val="0"/>
              </w:rPr>
              <w:t xml:space="preserve">Sertifikalandırma ve diploma işlemleri b</w:t>
            </w:r>
            <w:r w:rsidDel="00000000" w:rsidR="00000000" w:rsidRPr="00000000">
              <w:rPr>
                <w:color w:val="000000"/>
                <w:rtl w:val="0"/>
              </w:rPr>
              <w:t xml:space="preserve">u tanımlı sürece uygun olarak yürüt</w:t>
            </w:r>
            <w:r w:rsidDel="00000000" w:rsidR="00000000" w:rsidRPr="00000000">
              <w:rPr>
                <w:color w:val="000000"/>
                <w:sz w:val="22"/>
                <w:szCs w:val="22"/>
                <w:rtl w:val="0"/>
              </w:rPr>
              <w:t xml:space="preserve">ü</w:t>
            </w:r>
            <w:r w:rsidDel="00000000" w:rsidR="00000000" w:rsidRPr="00000000">
              <w:rPr>
                <w:color w:val="000000"/>
                <w:rtl w:val="0"/>
              </w:rPr>
              <w:t xml:space="preserve">lmekte, izlenmekte ve </w:t>
            </w:r>
            <w:r w:rsidDel="00000000" w:rsidR="00000000" w:rsidRPr="00000000">
              <w:rPr>
                <w:color w:val="000000"/>
                <w:sz w:val="22"/>
                <w:szCs w:val="22"/>
                <w:rtl w:val="0"/>
              </w:rPr>
              <w:t xml:space="preserve">gerekli </w:t>
            </w:r>
            <w:r w:rsidDel="00000000" w:rsidR="00000000" w:rsidRPr="00000000">
              <w:rPr>
                <w:color w:val="000000"/>
                <w:rtl w:val="0"/>
              </w:rPr>
              <w:t xml:space="preserve">önlem</w:t>
            </w:r>
            <w:r w:rsidDel="00000000" w:rsidR="00000000" w:rsidRPr="00000000">
              <w:rPr>
                <w:color w:val="000000"/>
                <w:sz w:val="22"/>
                <w:szCs w:val="22"/>
                <w:rtl w:val="0"/>
              </w:rPr>
              <w:t xml:space="preserve">ler</w:t>
            </w:r>
            <w:r w:rsidDel="00000000" w:rsidR="00000000" w:rsidRPr="00000000">
              <w:rPr>
                <w:color w:val="000000"/>
                <w:rtl w:val="0"/>
              </w:rPr>
              <w:t xml:space="preserve"> alınmaktadır.</w:t>
            </w:r>
            <w:r w:rsidDel="00000000" w:rsidR="00000000" w:rsidRPr="00000000">
              <w:rPr>
                <w:rtl w:val="0"/>
              </w:rPr>
            </w:r>
          </w:p>
          <w:p w:rsidR="00000000" w:rsidDel="00000000" w:rsidP="00000000" w:rsidRDefault="00000000" w:rsidRPr="00000000" w14:paraId="0000038C">
            <w:pPr>
              <w:spacing w:line="276" w:lineRule="auto"/>
              <w:rPr/>
            </w:pPr>
            <w:r w:rsidDel="00000000" w:rsidR="00000000" w:rsidRPr="00000000">
              <w:rPr>
                <w:rtl w:val="0"/>
              </w:rPr>
            </w:r>
          </w:p>
        </w:tc>
        <w:tc>
          <w:tcPr>
            <w:shd w:fill="auto" w:val="clear"/>
          </w:tcPr>
          <w:p w:rsidR="00000000" w:rsidDel="00000000" w:rsidP="00000000" w:rsidRDefault="00000000" w:rsidRPr="00000000" w14:paraId="0000038D">
            <w:pPr>
              <w:spacing w:line="276" w:lineRule="auto"/>
              <w:rPr>
                <w:sz w:val="22"/>
                <w:szCs w:val="22"/>
              </w:rPr>
            </w:pPr>
            <w:r w:rsidDel="00000000" w:rsidR="00000000" w:rsidRPr="00000000">
              <w:rPr>
                <w:rtl w:val="0"/>
              </w:rPr>
              <w:t xml:space="preserve">Birimde diploma onayı ve diğer yeterliliklerin sertifikalandırılmasına ilişkin süreçler tanımlanmamıştır.</w:t>
            </w:r>
            <w:r w:rsidDel="00000000" w:rsidR="00000000" w:rsidRPr="00000000">
              <w:rPr>
                <w:rtl w:val="0"/>
              </w:rPr>
            </w:r>
          </w:p>
        </w:tc>
        <w:tc>
          <w:tcPr>
            <w:shd w:fill="auto" w:val="clear"/>
          </w:tcPr>
          <w:p w:rsidR="00000000" w:rsidDel="00000000" w:rsidP="00000000" w:rsidRDefault="00000000" w:rsidRPr="00000000" w14:paraId="0000038E">
            <w:pPr>
              <w:spacing w:line="276" w:lineRule="auto"/>
              <w:rPr>
                <w:sz w:val="22"/>
                <w:szCs w:val="22"/>
              </w:rPr>
            </w:pPr>
            <w:r w:rsidDel="00000000" w:rsidR="00000000" w:rsidRPr="00000000">
              <w:rPr>
                <w:rtl w:val="0"/>
              </w:rPr>
              <w:t xml:space="preserve">Birimde diploma onayı ve diğer yeterliliklerin sertifikalandırılmasına ilişkin kapsamlı, tutarlı ve ilan edilmiş ilke, kural ve süreçler bulunmaktadır.</w:t>
            </w:r>
            <w:r w:rsidDel="00000000" w:rsidR="00000000" w:rsidRPr="00000000">
              <w:rPr>
                <w:rtl w:val="0"/>
              </w:rPr>
            </w:r>
          </w:p>
        </w:tc>
        <w:tc>
          <w:tcPr>
            <w:shd w:fill="auto" w:val="clear"/>
          </w:tcPr>
          <w:p w:rsidR="00000000" w:rsidDel="00000000" w:rsidP="00000000" w:rsidRDefault="00000000" w:rsidRPr="00000000" w14:paraId="0000038F">
            <w:pPr>
              <w:spacing w:line="276" w:lineRule="auto"/>
              <w:rPr>
                <w:sz w:val="22"/>
                <w:szCs w:val="22"/>
              </w:rPr>
            </w:pPr>
            <w:r w:rsidDel="00000000" w:rsidR="00000000" w:rsidRPr="00000000">
              <w:rPr>
                <w:rtl w:val="0"/>
              </w:rPr>
              <w:t xml:space="preserve">Birimin genelinde diploma onayı ve diğer yeterliliklerin sertifikalandırılmasına ilişkin uygulamalar bulunmaktadır. </w:t>
            </w:r>
            <w:r w:rsidDel="00000000" w:rsidR="00000000" w:rsidRPr="00000000">
              <w:rPr>
                <w:rtl w:val="0"/>
              </w:rPr>
            </w:r>
          </w:p>
          <w:p w:rsidR="00000000" w:rsidDel="00000000" w:rsidP="00000000" w:rsidRDefault="00000000" w:rsidRPr="00000000" w14:paraId="00000390">
            <w:pPr>
              <w:spacing w:line="276" w:lineRule="auto"/>
              <w:rPr>
                <w:sz w:val="22"/>
                <w:szCs w:val="22"/>
              </w:rPr>
            </w:pPr>
            <w:r w:rsidDel="00000000" w:rsidR="00000000" w:rsidRPr="00000000">
              <w:rPr>
                <w:rtl w:val="0"/>
              </w:rPr>
            </w:r>
          </w:p>
        </w:tc>
        <w:tc>
          <w:tcPr>
            <w:shd w:fill="auto" w:val="clear"/>
          </w:tcPr>
          <w:p w:rsidR="00000000" w:rsidDel="00000000" w:rsidP="00000000" w:rsidRDefault="00000000" w:rsidRPr="00000000" w14:paraId="00000391">
            <w:pPr>
              <w:spacing w:line="276" w:lineRule="auto"/>
              <w:rPr>
                <w:sz w:val="22"/>
                <w:szCs w:val="22"/>
              </w:rPr>
            </w:pPr>
            <w:r w:rsidDel="00000000" w:rsidR="00000000" w:rsidRPr="00000000">
              <w:rPr>
                <w:rtl w:val="0"/>
              </w:rPr>
              <w:t xml:space="preserve">Uygulamalar izlenmekte ve tanımlı süreçler iyileştirilmektedir.</w:t>
            </w:r>
            <w:r w:rsidDel="00000000" w:rsidR="00000000" w:rsidRPr="00000000">
              <w:rPr>
                <w:rtl w:val="0"/>
              </w:rPr>
            </w:r>
          </w:p>
          <w:p w:rsidR="00000000" w:rsidDel="00000000" w:rsidP="00000000" w:rsidRDefault="00000000" w:rsidRPr="00000000" w14:paraId="00000392">
            <w:pPr>
              <w:spacing w:line="276" w:lineRule="auto"/>
              <w:rPr>
                <w:sz w:val="22"/>
                <w:szCs w:val="22"/>
              </w:rPr>
            </w:pPr>
            <w:r w:rsidDel="00000000" w:rsidR="00000000" w:rsidRPr="00000000">
              <w:rPr>
                <w:rtl w:val="0"/>
              </w:rPr>
            </w:r>
          </w:p>
        </w:tc>
        <w:tc>
          <w:tcPr>
            <w:shd w:fill="auto" w:val="clear"/>
          </w:tcPr>
          <w:p w:rsidR="00000000" w:rsidDel="00000000" w:rsidP="00000000" w:rsidRDefault="00000000" w:rsidRPr="00000000" w14:paraId="00000393">
            <w:pPr>
              <w:spacing w:line="276" w:lineRule="auto"/>
              <w:rPr>
                <w:sz w:val="22"/>
                <w:szCs w:val="22"/>
              </w:rPr>
            </w:pPr>
            <w:r w:rsidDel="00000000" w:rsidR="00000000" w:rsidRPr="00000000">
              <w:rPr>
                <w:rtl w:val="0"/>
              </w:rPr>
              <w:t xml:space="preserve">İçselleştirilmiş, sistematik, sürdürülebilir ve örnek gösterilebilir uygulamalar bulunmaktadır.</w:t>
            </w:r>
            <w:r w:rsidDel="00000000" w:rsidR="00000000" w:rsidRPr="00000000">
              <w:rPr>
                <w:rtl w:val="0"/>
              </w:rPr>
            </w:r>
          </w:p>
        </w:tc>
      </w:tr>
      <w:tr>
        <w:trPr>
          <w:trHeight w:val="3908" w:hRule="atLeast"/>
        </w:trPr>
        <w:tc>
          <w:tcPr>
            <w:vMerge w:val="continue"/>
            <w:shd w:fill="auto" w:val="clear"/>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395">
            <w:pPr>
              <w:pStyle w:val="Heading4"/>
              <w:spacing w:line="276" w:lineRule="auto"/>
              <w:ind w:right="63" w:firstLine="118"/>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sdt>
              <w:sdtPr>
                <w:tag w:val="goog_rdk_16"/>
              </w:sdtPr>
              <w:sdtContent>
                <w:commentRangeStart w:id="16"/>
              </w:sdtContent>
            </w:sdt>
            <w:r w:rsidDel="00000000" w:rsidR="00000000" w:rsidRPr="00000000">
              <w:rPr>
                <w:rFonts w:ascii="Calibri" w:cs="Calibri" w:eastAsia="Calibri" w:hAnsi="Calibri"/>
                <w:color w:val="000000"/>
                <w:rtl w:val="0"/>
              </w:rPr>
              <w:t xml:space="preserve">Kanıtlar</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396">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 B.2.2-1 İstanbul Medipol Üniversitesi Önlisans ve Lisans Eğitim ve Öğretim Yönetmeliği</w:t>
            </w:r>
            <w:r w:rsidDel="00000000" w:rsidR="00000000" w:rsidRPr="00000000">
              <w:rPr>
                <w:rtl w:val="0"/>
              </w:rPr>
            </w:r>
          </w:p>
          <w:p w:rsidR="00000000" w:rsidDel="00000000" w:rsidP="00000000" w:rsidRDefault="00000000" w:rsidRPr="00000000" w14:paraId="00000397">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B.2.2-2 İstanbul Medipol Üniversitesi Odyoloji Bölümü Web Sayfası Program Bilgileri</w:t>
            </w:r>
            <w:r w:rsidDel="00000000" w:rsidR="00000000" w:rsidRPr="00000000">
              <w:rPr>
                <w:rtl w:val="0"/>
              </w:rPr>
            </w:r>
          </w:p>
          <w:p w:rsidR="00000000" w:rsidDel="00000000" w:rsidP="00000000" w:rsidRDefault="00000000" w:rsidRPr="00000000" w14:paraId="00000398">
            <w:pPr>
              <w:numPr>
                <w:ilvl w:val="0"/>
                <w:numId w:val="4"/>
              </w:numPr>
              <w:ind w:left="838" w:hanging="360"/>
              <w:rPr/>
            </w:pPr>
            <w:r w:rsidDel="00000000" w:rsidR="00000000" w:rsidRPr="00000000">
              <w:rPr>
                <w:b w:val="1"/>
                <w:i w:val="1"/>
                <w:color w:val="ff0000"/>
                <w:sz w:val="20"/>
                <w:szCs w:val="20"/>
                <w:rtl w:val="0"/>
              </w:rPr>
              <w:t xml:space="preserve">B.2.2-3 MEBİS Odyoloji Bölümü Mezun Listesi</w:t>
            </w:r>
            <w:r w:rsidDel="00000000" w:rsidR="00000000" w:rsidRPr="00000000">
              <w:rPr>
                <w:rtl w:val="0"/>
              </w:rPr>
            </w:r>
          </w:p>
        </w:tc>
      </w:tr>
    </w:tbl>
    <w:p w:rsidR="00000000" w:rsidDel="00000000" w:rsidP="00000000" w:rsidRDefault="00000000" w:rsidRPr="00000000" w14:paraId="0000039D">
      <w:pPr>
        <w:spacing w:line="276" w:lineRule="auto"/>
        <w:jc w:val="both"/>
        <w:rPr>
          <w:b w:val="1"/>
        </w:rPr>
      </w:pPr>
      <w:r w:rsidDel="00000000" w:rsidR="00000000" w:rsidRPr="00000000">
        <w:rPr>
          <w:b w:val="1"/>
          <w:rtl w:val="0"/>
        </w:rPr>
        <w:t xml:space="preserve">B.2. Öğrenci Kabulü ve Gelişimi</w:t>
      </w:r>
    </w:p>
    <w:p w:rsidR="00000000" w:rsidDel="00000000" w:rsidP="00000000" w:rsidRDefault="00000000" w:rsidRPr="00000000" w14:paraId="0000039E">
      <w:pPr>
        <w:spacing w:line="276" w:lineRule="auto"/>
        <w:jc w:val="both"/>
        <w:rPr>
          <w:b w:val="1"/>
        </w:rPr>
      </w:pPr>
      <w:r w:rsidDel="00000000" w:rsidR="00000000" w:rsidRPr="00000000">
        <w:rPr>
          <w:rtl w:val="0"/>
        </w:rPr>
      </w:r>
    </w:p>
    <w:p w:rsidR="00000000" w:rsidDel="00000000" w:rsidP="00000000" w:rsidRDefault="00000000" w:rsidRPr="00000000" w14:paraId="0000039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Üniversitemiz Odyoloji bölümünün öğrenci kabulü için en az lise mezunu olmak gerekmektedir. Lise mezuniyetinin yanında adayların AYT sınavında gerekli başarıyı göstermiş olmaları gerekmekte ve tercihlerinin YÖK yerleştirmesiyle yapılması gerekmektedir. Bölümü kazanan adayların alacakları derslerin listesi istanbul medipol üniversitesi web sitesinde verilmektedir. Öğrenciler bölümü okudukları süre zarfında istanbul medipol üniversitesi önlisans ve lisans öğretim yönetmeliğine tabi olmaktadır. Öğrenciler kurumun yaptığı belirli sınavlar neticesinde Erasmus programına devam etmektedir. Öğrenci Erasmus ile yurtdışında staj veya dönem içi eğitim alması durumunda bölümümüzdeki ilgili derslerle intibakı yapılmaktadır. </w:t>
      </w:r>
    </w:p>
    <w:p w:rsidR="00000000" w:rsidDel="00000000" w:rsidP="00000000" w:rsidRDefault="00000000" w:rsidRPr="00000000" w14:paraId="000003A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 okuyan öğrencilerin mezuniyetleri istanbul medipol üniversitesi önlisans ve lisans eğitim ve öğretim yönetmeliğine göre uygulanmaktadır. İstanbul medipol üniversitesi odyoloji bölümü web sitesinde mezuniyet koşulları açıkça belirtilmiş ve bugüne kadar olan mezunlarımızın listesi kanıtlarda sunulmuştur. </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r>
    </w:p>
    <w:tbl>
      <w:tblPr>
        <w:tblStyle w:val="Table19"/>
        <w:tblW w:w="16014.999999999998"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29"/>
        <w:gridCol w:w="2154"/>
        <w:gridCol w:w="2154"/>
        <w:gridCol w:w="1991"/>
        <w:gridCol w:w="1991"/>
        <w:gridCol w:w="1696"/>
        <w:tblGridChange w:id="0">
          <w:tblGrid>
            <w:gridCol w:w="6029"/>
            <w:gridCol w:w="2154"/>
            <w:gridCol w:w="2154"/>
            <w:gridCol w:w="1991"/>
            <w:gridCol w:w="1991"/>
            <w:gridCol w:w="1696"/>
          </w:tblGrid>
        </w:tblGridChange>
      </w:tblGrid>
      <w:tr>
        <w:trPr>
          <w:trHeight w:val="232" w:hRule="atLeast"/>
        </w:trPr>
        <w:tc>
          <w:tcPr>
            <w:gridSpan w:val="6"/>
            <w:shd w:fill="auto" w:val="clear"/>
          </w:tcPr>
          <w:p w:rsidR="00000000" w:rsidDel="00000000" w:rsidP="00000000" w:rsidRDefault="00000000" w:rsidRPr="00000000" w14:paraId="000003A4">
            <w:pPr>
              <w:spacing w:line="276" w:lineRule="auto"/>
              <w:jc w:val="right"/>
              <w:rPr>
                <w:b w:val="1"/>
                <w:sz w:val="28"/>
                <w:szCs w:val="28"/>
              </w:rPr>
            </w:pPr>
            <w:r w:rsidDel="00000000" w:rsidR="00000000" w:rsidRPr="00000000">
              <w:rPr>
                <w:b w:val="1"/>
                <w:sz w:val="28"/>
                <w:szCs w:val="28"/>
                <w:rtl w:val="0"/>
              </w:rPr>
              <w:t xml:space="preserve">EĞİTİM ve ÖĞRETİM</w:t>
            </w:r>
          </w:p>
          <w:p w:rsidR="00000000" w:rsidDel="00000000" w:rsidP="00000000" w:rsidRDefault="00000000" w:rsidRPr="00000000" w14:paraId="000003A5">
            <w:pPr>
              <w:spacing w:line="276" w:lineRule="auto"/>
              <w:jc w:val="center"/>
              <w:rPr>
                <w:b w:val="1"/>
                <w:color w:val="7b0b4e"/>
                <w:sz w:val="28"/>
                <w:szCs w:val="28"/>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23" w:hRule="atLeast"/>
        </w:trPr>
        <w:tc>
          <w:tcPr>
            <w:gridSpan w:val="6"/>
            <w:shd w:fill="auto" w:val="clear"/>
          </w:tcPr>
          <w:p w:rsidR="00000000" w:rsidDel="00000000" w:rsidP="00000000" w:rsidRDefault="00000000" w:rsidRPr="00000000" w14:paraId="000003AB">
            <w:pPr>
              <w:spacing w:line="276" w:lineRule="auto"/>
              <w:jc w:val="both"/>
              <w:rPr>
                <w:b w:val="1"/>
                <w:sz w:val="22"/>
                <w:szCs w:val="22"/>
              </w:rPr>
            </w:pPr>
            <w:bookmarkStart w:colFirst="0" w:colLast="0" w:name="_heading=h.4i7ojhp" w:id="41"/>
            <w:bookmarkEnd w:id="41"/>
            <w:r w:rsidDel="00000000" w:rsidR="00000000" w:rsidRPr="00000000">
              <w:rPr>
                <w:b w:val="1"/>
                <w:rtl w:val="0"/>
              </w:rPr>
              <w:t xml:space="preserve">B.3. Öğrenci Merkezli Öğrenme, Öğretme ve Değerlendirme</w:t>
            </w:r>
            <w:r w:rsidDel="00000000" w:rsidR="00000000" w:rsidRPr="00000000">
              <w:rPr>
                <w:rtl w:val="0"/>
              </w:rPr>
            </w:r>
          </w:p>
          <w:p w:rsidR="00000000" w:rsidDel="00000000" w:rsidP="00000000" w:rsidRDefault="00000000" w:rsidRPr="00000000" w14:paraId="000003AC">
            <w:pPr>
              <w:spacing w:line="276" w:lineRule="auto"/>
              <w:jc w:val="both"/>
              <w:rPr>
                <w:sz w:val="22"/>
                <w:szCs w:val="22"/>
              </w:rPr>
            </w:pPr>
            <w:r w:rsidDel="00000000" w:rsidR="00000000" w:rsidRPr="00000000">
              <w:rPr>
                <w:rtl w:val="0"/>
              </w:rPr>
              <w:t xml:space="preserve">Birim, öğrencilerin öğrenim süresince programların amaç ve öğrenme çıktılarına ulaşmasını sağlamalı, bu süreçte aktif öğrenme strateji ve yöntemleri içeren uygulamalar yürütmelidir. Ölçme ve değerlendirme süreçlerinde de öğrenci merkezli ve yeterlilik temelli bir yaklaşım benimsenmelidir</w:t>
            </w:r>
            <w:r w:rsidDel="00000000" w:rsidR="00000000" w:rsidRPr="00000000">
              <w:rPr>
                <w:sz w:val="22"/>
                <w:szCs w:val="22"/>
                <w:rtl w:val="0"/>
              </w:rPr>
              <w:t xml:space="preserve">.</w:t>
            </w:r>
          </w:p>
          <w:p w:rsidR="00000000" w:rsidDel="00000000" w:rsidP="00000000" w:rsidRDefault="00000000" w:rsidRPr="00000000" w14:paraId="000003AD">
            <w:pPr>
              <w:spacing w:line="276" w:lineRule="auto"/>
              <w:jc w:val="both"/>
              <w:rPr>
                <w:b w:val="1"/>
                <w:sz w:val="22"/>
                <w:szCs w:val="22"/>
              </w:rPr>
            </w:pPr>
            <w:r w:rsidDel="00000000" w:rsidR="00000000" w:rsidRPr="00000000">
              <w:rPr>
                <w:rtl w:val="0"/>
              </w:rPr>
            </w:r>
          </w:p>
        </w:tc>
      </w:tr>
      <w:tr>
        <w:trPr>
          <w:trHeight w:val="334" w:hRule="atLeast"/>
        </w:trPr>
        <w:tc>
          <w:tcPr>
            <w:shd w:fill="auto" w:val="clear"/>
            <w:vAlign w:val="bottom"/>
          </w:tcPr>
          <w:p w:rsidR="00000000" w:rsidDel="00000000" w:rsidP="00000000" w:rsidRDefault="00000000" w:rsidRPr="00000000" w14:paraId="000003B3">
            <w:pPr>
              <w:tabs>
                <w:tab w:val="center" w:pos="2792"/>
              </w:tabs>
              <w:spacing w:line="276" w:lineRule="auto"/>
              <w:rPr>
                <w:b w:val="1"/>
              </w:rPr>
            </w:pPr>
            <w:r w:rsidDel="00000000" w:rsidR="00000000" w:rsidRPr="00000000">
              <w:rPr>
                <w:rtl w:val="0"/>
              </w:rPr>
            </w:r>
          </w:p>
        </w:tc>
        <w:tc>
          <w:tcPr>
            <w:shd w:fill="auto" w:val="clear"/>
            <w:vAlign w:val="bottom"/>
          </w:tcPr>
          <w:p w:rsidR="00000000" w:rsidDel="00000000" w:rsidP="00000000" w:rsidRDefault="00000000" w:rsidRPr="00000000" w14:paraId="000003B4">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B5">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B6">
            <w:pPr>
              <w:spacing w:line="276" w:lineRule="auto"/>
              <w:jc w:val="center"/>
              <w:rPr>
                <w:b w:val="1"/>
              </w:rPr>
            </w:pPr>
            <w:r w:rsidDel="00000000" w:rsidR="00000000" w:rsidRPr="00000000">
              <w:rPr>
                <w:b w:val="1"/>
                <w:rtl w:val="0"/>
              </w:rPr>
              <w:t xml:space="preserve">3</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B7">
            <w:pPr>
              <w:spacing w:line="276" w:lineRule="auto"/>
              <w:jc w:val="center"/>
              <w:rPr>
                <w:b w:val="1"/>
                <w:highlight w:val="yellow"/>
              </w:rPr>
            </w:pPr>
            <w:r w:rsidDel="00000000" w:rsidR="00000000" w:rsidRPr="00000000">
              <w:rPr>
                <w:b w:val="1"/>
                <w:highlight w:val="yellow"/>
                <w:rtl w:val="0"/>
              </w:rPr>
              <w:t xml:space="preserve">4</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B8">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829" w:hRule="atLeast"/>
        </w:trPr>
        <w:tc>
          <w:tcPr>
            <w:vMerge w:val="restart"/>
            <w:shd w:fill="auto" w:val="clear"/>
          </w:tcPr>
          <w:p w:rsidR="00000000" w:rsidDel="00000000" w:rsidP="00000000" w:rsidRDefault="00000000" w:rsidRPr="00000000" w14:paraId="000003B9">
            <w:pPr>
              <w:spacing w:line="276" w:lineRule="auto"/>
              <w:jc w:val="both"/>
              <w:rPr>
                <w:b w:val="1"/>
                <w:color w:val="000000"/>
                <w:sz w:val="22"/>
                <w:szCs w:val="22"/>
                <w:u w:val="single"/>
              </w:rPr>
            </w:pPr>
            <w:r w:rsidDel="00000000" w:rsidR="00000000" w:rsidRPr="00000000">
              <w:rPr>
                <w:rtl w:val="0"/>
              </w:rPr>
            </w:r>
          </w:p>
          <w:p w:rsidR="00000000" w:rsidDel="00000000" w:rsidP="00000000" w:rsidRDefault="00000000" w:rsidRPr="00000000" w14:paraId="000003BA">
            <w:pPr>
              <w:spacing w:line="276" w:lineRule="auto"/>
              <w:jc w:val="both"/>
              <w:rPr>
                <w:b w:val="1"/>
                <w:color w:val="000000"/>
                <w:sz w:val="28"/>
                <w:szCs w:val="28"/>
                <w:u w:val="single"/>
              </w:rPr>
            </w:pPr>
            <w:r w:rsidDel="00000000" w:rsidR="00000000" w:rsidRPr="00000000">
              <w:rPr>
                <w:b w:val="1"/>
                <w:color w:val="000000"/>
                <w:sz w:val="28"/>
                <w:szCs w:val="28"/>
                <w:u w:val="single"/>
                <w:rtl w:val="0"/>
              </w:rPr>
              <w:t xml:space="preserve">B.3.1. Öğretim yöntem ve teknikleri </w:t>
            </w:r>
          </w:p>
          <w:p w:rsidR="00000000" w:rsidDel="00000000" w:rsidP="00000000" w:rsidRDefault="00000000" w:rsidRPr="00000000" w14:paraId="000003BB">
            <w:pPr>
              <w:spacing w:line="276" w:lineRule="auto"/>
              <w:jc w:val="both"/>
              <w:rPr>
                <w:color w:val="000000"/>
                <w:sz w:val="22"/>
                <w:szCs w:val="22"/>
              </w:rPr>
            </w:pPr>
            <w:r w:rsidDel="00000000" w:rsidR="00000000" w:rsidRPr="00000000">
              <w:rPr>
                <w:rtl w:val="0"/>
              </w:rPr>
            </w:r>
          </w:p>
          <w:p w:rsidR="00000000" w:rsidDel="00000000" w:rsidP="00000000" w:rsidRDefault="00000000" w:rsidRPr="00000000" w14:paraId="000003BC">
            <w:pPr>
              <w:spacing w:line="276" w:lineRule="auto"/>
              <w:jc w:val="both"/>
              <w:rPr>
                <w:color w:val="000000"/>
                <w:sz w:val="22"/>
                <w:szCs w:val="22"/>
              </w:rPr>
            </w:pPr>
            <w:r w:rsidDel="00000000" w:rsidR="00000000" w:rsidRPr="00000000">
              <w:rPr>
                <w:color w:val="000000"/>
                <w:rtl w:val="0"/>
              </w:rPr>
              <w:t xml:space="preserve">Öğretim yöntemi öğrenciyi aktif hale getiren ve etkileşimli öğrenme odaklıdır. Tüm eğitim türleri içerisinde (örgün, uzaktan, karma) o eğitim türünün doğasına uygun; öğrenci merkezli, yetkinlik temelli, süreç ve performans odaklı disiplinlerarası, bütünleyici, vaka/uygulama temelinde öğrenmeyi önceleyen yaklaşımlara yer verilir. Bilgi aktarımından çok derin öğrenmeye, öğrenci ilgi, motivasyon ve bağlılığına odaklanılmıştır. </w:t>
            </w:r>
            <w:r w:rsidDel="00000000" w:rsidR="00000000" w:rsidRPr="00000000">
              <w:rPr>
                <w:rtl w:val="0"/>
              </w:rPr>
            </w:r>
          </w:p>
          <w:p w:rsidR="00000000" w:rsidDel="00000000" w:rsidP="00000000" w:rsidRDefault="00000000" w:rsidRPr="00000000" w14:paraId="000003BD">
            <w:pPr>
              <w:spacing w:line="276" w:lineRule="auto"/>
              <w:jc w:val="both"/>
              <w:rPr>
                <w:sz w:val="22"/>
                <w:szCs w:val="22"/>
              </w:rPr>
            </w:pPr>
            <w:r w:rsidDel="00000000" w:rsidR="00000000" w:rsidRPr="00000000">
              <w:rPr>
                <w:color w:val="000000"/>
                <w:rtl w:val="0"/>
              </w:rPr>
              <w:t xml:space="preserve">Örgün eğitim süreçleri ön lisans, lisans ve yüksek lisans öğrencilerini kapsayan; teknolojinin sunduğu olanaklar ve ters yüz öğrenme, proje temelli öğrenme gibi yaklaşımlarla zenginleştirilmektedir. Öğrencilerinin araştırma süreçlerine katılımı müfredat, yöntem ve yaklaşımlarla desteklenmektedir.  Tüm bu süreçlerin uygulanması, kontrol edilmesi ve gereken önlemlerin alınması sistematik olarak değerlendirilmektedir. </w:t>
            </w:r>
            <w:r w:rsidDel="00000000" w:rsidR="00000000" w:rsidRPr="00000000">
              <w:rPr>
                <w:rtl w:val="0"/>
              </w:rPr>
            </w:r>
          </w:p>
        </w:tc>
        <w:tc>
          <w:tcPr>
            <w:shd w:fill="auto" w:val="clear"/>
          </w:tcPr>
          <w:p w:rsidR="00000000" w:rsidDel="00000000" w:rsidP="00000000" w:rsidRDefault="00000000" w:rsidRPr="00000000" w14:paraId="000003BE">
            <w:pPr>
              <w:spacing w:line="276" w:lineRule="auto"/>
              <w:rPr>
                <w:sz w:val="22"/>
                <w:szCs w:val="22"/>
              </w:rPr>
            </w:pPr>
            <w:r w:rsidDel="00000000" w:rsidR="00000000" w:rsidRPr="00000000">
              <w:rPr>
                <w:rtl w:val="0"/>
              </w:rPr>
              <w:t xml:space="preserve">Öğrenme-öğretme süreçlerinde öğrenci merkezli yaklaşımlar bulunmamaktadır.</w:t>
            </w:r>
            <w:r w:rsidDel="00000000" w:rsidR="00000000" w:rsidRPr="00000000">
              <w:rPr>
                <w:rtl w:val="0"/>
              </w:rPr>
            </w:r>
          </w:p>
        </w:tc>
        <w:tc>
          <w:tcPr>
            <w:shd w:fill="auto" w:val="clear"/>
          </w:tcPr>
          <w:p w:rsidR="00000000" w:rsidDel="00000000" w:rsidP="00000000" w:rsidRDefault="00000000" w:rsidRPr="00000000" w14:paraId="000003BF">
            <w:pPr>
              <w:spacing w:line="276" w:lineRule="auto"/>
              <w:rPr>
                <w:sz w:val="22"/>
                <w:szCs w:val="22"/>
              </w:rPr>
            </w:pPr>
            <w:r w:rsidDel="00000000" w:rsidR="00000000" w:rsidRPr="00000000">
              <w:rPr>
                <w:rtl w:val="0"/>
              </w:rPr>
              <w:t xml:space="preserve">Öğrenme-öğretme süreçlerinde öğrenci merkezli yaklaşımın uygulanmasına yönelik ilke, kural ve planlamalar bulunmaktadır.</w:t>
            </w:r>
            <w:r w:rsidDel="00000000" w:rsidR="00000000" w:rsidRPr="00000000">
              <w:rPr>
                <w:rtl w:val="0"/>
              </w:rPr>
            </w:r>
          </w:p>
        </w:tc>
        <w:tc>
          <w:tcPr>
            <w:shd w:fill="auto" w:val="clear"/>
          </w:tcPr>
          <w:p w:rsidR="00000000" w:rsidDel="00000000" w:rsidP="00000000" w:rsidRDefault="00000000" w:rsidRPr="00000000" w14:paraId="000003C0">
            <w:pPr>
              <w:spacing w:line="276" w:lineRule="auto"/>
              <w:rPr>
                <w:sz w:val="22"/>
                <w:szCs w:val="22"/>
              </w:rPr>
            </w:pPr>
            <w:r w:rsidDel="00000000" w:rsidR="00000000" w:rsidRPr="00000000">
              <w:rPr>
                <w:rtl w:val="0"/>
              </w:rPr>
              <w:t xml:space="preserve">Programların genelinde öğrenci merkezli öğretim yöntem teknikleri tanımlı süreçler doğrultusunda uygulanmaktadır.</w:t>
            </w:r>
            <w:r w:rsidDel="00000000" w:rsidR="00000000" w:rsidRPr="00000000">
              <w:rPr>
                <w:rtl w:val="0"/>
              </w:rPr>
            </w:r>
          </w:p>
        </w:tc>
        <w:tc>
          <w:tcPr>
            <w:shd w:fill="auto" w:val="clear"/>
          </w:tcPr>
          <w:p w:rsidR="00000000" w:rsidDel="00000000" w:rsidP="00000000" w:rsidRDefault="00000000" w:rsidRPr="00000000" w14:paraId="000003C1">
            <w:pPr>
              <w:spacing w:line="276" w:lineRule="auto"/>
              <w:rPr>
                <w:sz w:val="22"/>
                <w:szCs w:val="22"/>
              </w:rPr>
            </w:pPr>
            <w:r w:rsidDel="00000000" w:rsidR="00000000" w:rsidRPr="00000000">
              <w:rPr>
                <w:rtl w:val="0"/>
              </w:rPr>
              <w:t xml:space="preserve">Öğrenci merkezli uygulamalar izlenmekte ve ilgili iç paydaşların katılımıyla iyileştirilmektedir.</w:t>
            </w:r>
            <w:r w:rsidDel="00000000" w:rsidR="00000000" w:rsidRPr="00000000">
              <w:rPr>
                <w:rtl w:val="0"/>
              </w:rPr>
            </w:r>
          </w:p>
        </w:tc>
        <w:tc>
          <w:tcPr>
            <w:shd w:fill="auto" w:val="clear"/>
          </w:tcPr>
          <w:p w:rsidR="00000000" w:rsidDel="00000000" w:rsidP="00000000" w:rsidRDefault="00000000" w:rsidRPr="00000000" w14:paraId="000003C2">
            <w:pPr>
              <w:spacing w:line="276" w:lineRule="auto"/>
              <w:rPr>
                <w:sz w:val="22"/>
                <w:szCs w:val="22"/>
              </w:rPr>
            </w:pPr>
            <w:r w:rsidDel="00000000" w:rsidR="00000000" w:rsidRPr="00000000">
              <w:rPr>
                <w:rtl w:val="0"/>
              </w:rPr>
              <w:t xml:space="preserve">İçselleştirilmiş, sistematik, sürdürülebilir ve örnek gösterilebilir uygulamalar bulunmaktadır.</w:t>
            </w:r>
            <w:r w:rsidDel="00000000" w:rsidR="00000000" w:rsidRPr="00000000">
              <w:rPr>
                <w:rtl w:val="0"/>
              </w:rPr>
            </w:r>
          </w:p>
        </w:tc>
      </w:tr>
      <w:tr>
        <w:trPr>
          <w:trHeight w:val="3522" w:hRule="atLeast"/>
        </w:trPr>
        <w:tc>
          <w:tcPr>
            <w:vMerge w:val="continue"/>
            <w:shd w:fill="auto" w:val="clear"/>
          </w:tcPr>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3C4">
            <w:pPr>
              <w:pStyle w:val="Heading4"/>
              <w:spacing w:line="276" w:lineRule="auto"/>
              <w:ind w:right="63" w:firstLine="118"/>
              <w:jc w:val="both"/>
              <w:rPr>
                <w:rFonts w:ascii="Calibri" w:cs="Calibri" w:eastAsia="Calibri" w:hAnsi="Calibri"/>
                <w:color w:val="000000"/>
                <w:sz w:val="22"/>
                <w:szCs w:val="22"/>
              </w:rPr>
            </w:pPr>
            <w:r w:rsidDel="00000000" w:rsidR="00000000" w:rsidRPr="00000000">
              <w:rPr>
                <w:rFonts w:ascii="Calibri" w:cs="Calibri" w:eastAsia="Calibri" w:hAnsi="Calibri"/>
                <w:i w:val="0"/>
                <w:color w:val="000000"/>
                <w:sz w:val="22"/>
                <w:szCs w:val="22"/>
                <w:rtl w:val="0"/>
              </w:rPr>
              <w:t xml:space="preserve"> </w:t>
            </w:r>
            <w:sdt>
              <w:sdtPr>
                <w:tag w:val="goog_rdk_17"/>
              </w:sdtPr>
              <w:sdtContent>
                <w:commentRangeStart w:id="17"/>
              </w:sdtContent>
            </w:sdt>
            <w:r w:rsidDel="00000000" w:rsidR="00000000" w:rsidRPr="00000000">
              <w:rPr>
                <w:rFonts w:ascii="Calibri" w:cs="Calibri" w:eastAsia="Calibri" w:hAnsi="Calibri"/>
                <w:i w:val="0"/>
                <w:color w:val="000000"/>
                <w:sz w:val="22"/>
                <w:szCs w:val="22"/>
                <w:rtl w:val="0"/>
              </w:rPr>
              <w:t xml:space="preserve">Kanıtlar</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3C5">
            <w:pPr>
              <w:pStyle w:val="Heading4"/>
              <w:numPr>
                <w:ilvl w:val="0"/>
                <w:numId w:val="4"/>
              </w:numPr>
              <w:spacing w:before="240" w:line="276" w:lineRule="auto"/>
              <w:ind w:left="838" w:right="60" w:hanging="360"/>
              <w:jc w:val="both"/>
              <w:rPr>
                <w:rFonts w:ascii="Calibri" w:cs="Calibri" w:eastAsia="Calibri" w:hAnsi="Calibri"/>
                <w:sz w:val="20"/>
                <w:szCs w:val="20"/>
              </w:rPr>
            </w:pPr>
            <w:bookmarkStart w:colFirst="0" w:colLast="0" w:name="_heading=h.3veoj57tqryv" w:id="42"/>
            <w:bookmarkEnd w:id="42"/>
            <w:r w:rsidDel="00000000" w:rsidR="00000000" w:rsidRPr="00000000">
              <w:rPr>
                <w:rFonts w:ascii="Calibri" w:cs="Calibri" w:eastAsia="Calibri" w:hAnsi="Calibri"/>
                <w:color w:val="ff0000"/>
                <w:sz w:val="20"/>
                <w:szCs w:val="20"/>
                <w:rtl w:val="0"/>
              </w:rPr>
              <w:t xml:space="preserve">B.3.1-1 İstanbul Medipol Üniversitesi Önlisans ve Lisans Eğitim ve Öğretim Yönetmeliği</w:t>
            </w:r>
            <w:r w:rsidDel="00000000" w:rsidR="00000000" w:rsidRPr="00000000">
              <w:rPr>
                <w:rtl w:val="0"/>
              </w:rPr>
            </w:r>
          </w:p>
          <w:p w:rsidR="00000000" w:rsidDel="00000000" w:rsidP="00000000" w:rsidRDefault="00000000" w:rsidRPr="00000000" w14:paraId="000003C6">
            <w:pPr>
              <w:pStyle w:val="Heading4"/>
              <w:numPr>
                <w:ilvl w:val="0"/>
                <w:numId w:val="4"/>
              </w:numPr>
              <w:spacing w:line="276" w:lineRule="auto"/>
              <w:ind w:left="838" w:hanging="360"/>
              <w:jc w:val="both"/>
              <w:rPr>
                <w:rFonts w:ascii="Calibri" w:cs="Calibri" w:eastAsia="Calibri" w:hAnsi="Calibri"/>
                <w:sz w:val="20"/>
                <w:szCs w:val="20"/>
              </w:rPr>
            </w:pPr>
            <w:bookmarkStart w:colFirst="0" w:colLast="0" w:name="_heading=h.63apl5fpdn1v" w:id="43"/>
            <w:bookmarkEnd w:id="43"/>
            <w:r w:rsidDel="00000000" w:rsidR="00000000" w:rsidRPr="00000000">
              <w:rPr>
                <w:rFonts w:ascii="Calibri" w:cs="Calibri" w:eastAsia="Calibri" w:hAnsi="Calibri"/>
                <w:color w:val="ff0000"/>
                <w:sz w:val="20"/>
                <w:szCs w:val="20"/>
                <w:rtl w:val="0"/>
              </w:rPr>
              <w:t xml:space="preserve">B.3.1-2 Odyoloji Programı Okutulacak Dersler</w:t>
            </w:r>
            <w:r w:rsidDel="00000000" w:rsidR="00000000" w:rsidRPr="00000000">
              <w:rPr>
                <w:rtl w:val="0"/>
              </w:rPr>
            </w:r>
          </w:p>
          <w:p w:rsidR="00000000" w:rsidDel="00000000" w:rsidP="00000000" w:rsidRDefault="00000000" w:rsidRPr="00000000" w14:paraId="000003C7">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B.3.1-3 Odyoloji Bölümü Öğretim Elemanları Online Eğiticinin Eğitimi Sertifikaları</w:t>
            </w:r>
            <w:r w:rsidDel="00000000" w:rsidR="00000000" w:rsidRPr="00000000">
              <w:rPr>
                <w:rtl w:val="0"/>
              </w:rPr>
            </w:r>
          </w:p>
          <w:p w:rsidR="00000000" w:rsidDel="00000000" w:rsidP="00000000" w:rsidRDefault="00000000" w:rsidRPr="00000000" w14:paraId="000003C8">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B.3.1-4 Odyoloji Bölümü 2020-2021 Güz Dönemı̇ Genel Sınav Programı</w:t>
            </w:r>
            <w:r w:rsidDel="00000000" w:rsidR="00000000" w:rsidRPr="00000000">
              <w:rPr>
                <w:rtl w:val="0"/>
              </w:rPr>
            </w:r>
          </w:p>
        </w:tc>
      </w:tr>
    </w:tbl>
    <w:p w:rsidR="00000000" w:rsidDel="00000000" w:rsidP="00000000" w:rsidRDefault="00000000" w:rsidRPr="00000000" w14:paraId="000003CD">
      <w:pPr>
        <w:rPr/>
      </w:pPr>
      <w:r w:rsidDel="00000000" w:rsidR="00000000" w:rsidRPr="00000000">
        <w:br w:type="page"/>
      </w:r>
      <w:r w:rsidDel="00000000" w:rsidR="00000000" w:rsidRPr="00000000">
        <w:rPr>
          <w:rtl w:val="0"/>
        </w:rPr>
      </w:r>
    </w:p>
    <w:tbl>
      <w:tblPr>
        <w:tblStyle w:val="Table20"/>
        <w:tblW w:w="1592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7"/>
        <w:gridCol w:w="2145"/>
        <w:gridCol w:w="1860"/>
        <w:gridCol w:w="1985"/>
        <w:gridCol w:w="2123"/>
        <w:gridCol w:w="1665"/>
        <w:tblGridChange w:id="0">
          <w:tblGrid>
            <w:gridCol w:w="6147"/>
            <w:gridCol w:w="2145"/>
            <w:gridCol w:w="1860"/>
            <w:gridCol w:w="1985"/>
            <w:gridCol w:w="2123"/>
            <w:gridCol w:w="1665"/>
          </w:tblGrid>
        </w:tblGridChange>
      </w:tblGrid>
      <w:tr>
        <w:trPr>
          <w:trHeight w:val="255" w:hRule="atLeast"/>
        </w:trPr>
        <w:tc>
          <w:tcPr>
            <w:gridSpan w:val="6"/>
            <w:shd w:fill="auto" w:val="clear"/>
          </w:tcPr>
          <w:p w:rsidR="00000000" w:rsidDel="00000000" w:rsidP="00000000" w:rsidRDefault="00000000" w:rsidRPr="00000000" w14:paraId="000003CE">
            <w:pPr>
              <w:spacing w:line="276" w:lineRule="auto"/>
              <w:jc w:val="right"/>
              <w:rPr>
                <w:b w:val="1"/>
                <w:sz w:val="28"/>
                <w:szCs w:val="28"/>
              </w:rPr>
            </w:pPr>
            <w:r w:rsidDel="00000000" w:rsidR="00000000" w:rsidRPr="00000000">
              <w:rPr>
                <w:b w:val="1"/>
                <w:sz w:val="28"/>
                <w:szCs w:val="28"/>
                <w:rtl w:val="0"/>
              </w:rPr>
              <w:t xml:space="preserve">EĞİTİM ve ÖĞRETİM</w:t>
            </w:r>
          </w:p>
          <w:p w:rsidR="00000000" w:rsidDel="00000000" w:rsidP="00000000" w:rsidRDefault="00000000" w:rsidRPr="00000000" w14:paraId="000003CF">
            <w:pPr>
              <w:spacing w:line="276" w:lineRule="auto"/>
              <w:jc w:val="center"/>
              <w:rPr>
                <w:b w:val="1"/>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57" w:hRule="atLeast"/>
        </w:trPr>
        <w:tc>
          <w:tcPr>
            <w:shd w:fill="auto" w:val="clear"/>
            <w:vAlign w:val="bottom"/>
          </w:tcPr>
          <w:p w:rsidR="00000000" w:rsidDel="00000000" w:rsidP="00000000" w:rsidRDefault="00000000" w:rsidRPr="00000000" w14:paraId="000003D5">
            <w:pPr>
              <w:tabs>
                <w:tab w:val="center" w:pos="2792"/>
              </w:tabs>
              <w:spacing w:line="276" w:lineRule="auto"/>
              <w:rPr>
                <w:b w:val="1"/>
                <w:color w:val="000000"/>
              </w:rPr>
            </w:pPr>
            <w:r w:rsidDel="00000000" w:rsidR="00000000" w:rsidRPr="00000000">
              <w:rPr>
                <w:b w:val="1"/>
                <w:color w:val="000000"/>
                <w:rtl w:val="0"/>
              </w:rPr>
              <w:t xml:space="preserve">B.3. Öğrenci Merkezli Öğrenme, Öğretme ve Değerlendirme  </w:t>
            </w:r>
          </w:p>
        </w:tc>
        <w:tc>
          <w:tcPr>
            <w:shd w:fill="auto" w:val="clear"/>
            <w:vAlign w:val="center"/>
          </w:tcPr>
          <w:p w:rsidR="00000000" w:rsidDel="00000000" w:rsidP="00000000" w:rsidRDefault="00000000" w:rsidRPr="00000000" w14:paraId="000003D6">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3D7">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3D8">
            <w:pPr>
              <w:spacing w:line="276" w:lineRule="auto"/>
              <w:jc w:val="center"/>
              <w:rPr>
                <w:b w:val="1"/>
              </w:rPr>
            </w:pPr>
            <w:r w:rsidDel="00000000" w:rsidR="00000000" w:rsidRPr="00000000">
              <w:rPr>
                <w:b w:val="1"/>
                <w:rtl w:val="0"/>
              </w:rPr>
              <w:t xml:space="preserve">3</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3D9">
            <w:pPr>
              <w:spacing w:line="276" w:lineRule="auto"/>
              <w:jc w:val="center"/>
              <w:rPr>
                <w:b w:val="1"/>
                <w:highlight w:val="yellow"/>
              </w:rPr>
            </w:pPr>
            <w:r w:rsidDel="00000000" w:rsidR="00000000" w:rsidRPr="00000000">
              <w:rPr>
                <w:b w:val="1"/>
                <w:highlight w:val="yellow"/>
                <w:rtl w:val="0"/>
              </w:rPr>
              <w:t xml:space="preserve">4</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3DA">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312" w:hRule="atLeast"/>
        </w:trPr>
        <w:tc>
          <w:tcPr>
            <w:vMerge w:val="restart"/>
            <w:shd w:fill="auto" w:val="clear"/>
          </w:tcPr>
          <w:p w:rsidR="00000000" w:rsidDel="00000000" w:rsidP="00000000" w:rsidRDefault="00000000" w:rsidRPr="00000000" w14:paraId="000003DB">
            <w:pPr>
              <w:spacing w:line="276" w:lineRule="auto"/>
              <w:rPr>
                <w:b w:val="1"/>
                <w:color w:val="000000"/>
                <w:sz w:val="28"/>
                <w:szCs w:val="28"/>
                <w:u w:val="single"/>
              </w:rPr>
            </w:pPr>
            <w:r w:rsidDel="00000000" w:rsidR="00000000" w:rsidRPr="00000000">
              <w:rPr>
                <w:rtl w:val="0"/>
              </w:rPr>
            </w:r>
          </w:p>
          <w:p w:rsidR="00000000" w:rsidDel="00000000" w:rsidP="00000000" w:rsidRDefault="00000000" w:rsidRPr="00000000" w14:paraId="000003DC">
            <w:pPr>
              <w:spacing w:line="276" w:lineRule="auto"/>
              <w:rPr>
                <w:b w:val="1"/>
                <w:color w:val="000000"/>
                <w:sz w:val="28"/>
                <w:szCs w:val="28"/>
                <w:u w:val="single"/>
              </w:rPr>
            </w:pPr>
            <w:r w:rsidDel="00000000" w:rsidR="00000000" w:rsidRPr="00000000">
              <w:rPr>
                <w:b w:val="1"/>
                <w:color w:val="000000"/>
                <w:sz w:val="28"/>
                <w:szCs w:val="28"/>
                <w:u w:val="single"/>
                <w:rtl w:val="0"/>
              </w:rPr>
              <w:t xml:space="preserve">B.3.2. Ölçme ve değerlendirme </w:t>
            </w:r>
          </w:p>
          <w:p w:rsidR="00000000" w:rsidDel="00000000" w:rsidP="00000000" w:rsidRDefault="00000000" w:rsidRPr="00000000" w14:paraId="000003DD">
            <w:pPr>
              <w:spacing w:line="276" w:lineRule="auto"/>
              <w:rPr>
                <w:b w:val="1"/>
                <w:color w:val="000000"/>
                <w:u w:val="single"/>
              </w:rPr>
            </w:pPr>
            <w:r w:rsidDel="00000000" w:rsidR="00000000" w:rsidRPr="00000000">
              <w:rPr>
                <w:rtl w:val="0"/>
              </w:rPr>
            </w:r>
          </w:p>
          <w:p w:rsidR="00000000" w:rsidDel="00000000" w:rsidP="00000000" w:rsidRDefault="00000000" w:rsidRPr="00000000" w14:paraId="000003DE">
            <w:pPr>
              <w:spacing w:line="276" w:lineRule="auto"/>
              <w:jc w:val="both"/>
              <w:rPr>
                <w:rFonts w:ascii="Candara" w:cs="Candara" w:eastAsia="Candara" w:hAnsi="Candara"/>
                <w:color w:val="000000"/>
              </w:rPr>
            </w:pPr>
            <w:r w:rsidDel="00000000" w:rsidR="00000000" w:rsidRPr="00000000">
              <w:rPr>
                <w:color w:val="000000"/>
                <w:rtl w:val="0"/>
              </w:rPr>
              <w:t xml:space="preserve">Öğrenci merkezli ölçme ve değerlendirme</w:t>
            </w:r>
            <w:r w:rsidDel="00000000" w:rsidR="00000000" w:rsidRPr="00000000">
              <w:rPr>
                <w:color w:val="000000"/>
                <w:sz w:val="22"/>
                <w:szCs w:val="22"/>
                <w:rtl w:val="0"/>
              </w:rPr>
              <w:t xml:space="preserve">,</w:t>
            </w:r>
            <w:r w:rsidDel="00000000" w:rsidR="00000000" w:rsidRPr="00000000">
              <w:rPr>
                <w:color w:val="000000"/>
                <w:rtl w:val="0"/>
              </w:rPr>
              <w:t xml:space="preserve"> yetkinlik ve performans temelinde yürütülmeli ve öğrencilerin kendini ifade etme olanakları mümkün olduğunca çeşitlendirilmelidir.</w:t>
            </w:r>
            <w:r w:rsidDel="00000000" w:rsidR="00000000" w:rsidRPr="00000000">
              <w:rPr>
                <w:rtl w:val="0"/>
              </w:rPr>
            </w:r>
          </w:p>
          <w:p w:rsidR="00000000" w:rsidDel="00000000" w:rsidP="00000000" w:rsidRDefault="00000000" w:rsidRPr="00000000" w14:paraId="000003DF">
            <w:pPr>
              <w:spacing w:line="276" w:lineRule="auto"/>
              <w:jc w:val="both"/>
              <w:rPr>
                <w:rFonts w:ascii="Candara" w:cs="Candara" w:eastAsia="Candara" w:hAnsi="Candara"/>
                <w:color w:val="000000"/>
              </w:rPr>
            </w:pPr>
            <w:r w:rsidDel="00000000" w:rsidR="00000000" w:rsidRPr="00000000">
              <w:rPr>
                <w:color w:val="000000"/>
                <w:rtl w:val="0"/>
              </w:rPr>
              <w:t xml:space="preserve">Ölçme ve değerlendirmenin sürekliliği (çoklu sınav olanakları; bazıları süreç odaklı (formatif), ödev, proje, portfolyo gibi yöntemlerle sağlanmakta, çıktı temelli değerlendirme yapılmaktadır. Ders kazanımlarına ve eğitim türlerine (örgün, uzaktan, karma) uygun sınav yöntemleri planlamakta ve uygulanmaktadır.</w:t>
            </w:r>
            <w:r w:rsidDel="00000000" w:rsidR="00000000" w:rsidRPr="00000000">
              <w:rPr>
                <w:rtl w:val="0"/>
              </w:rPr>
            </w:r>
          </w:p>
          <w:p w:rsidR="00000000" w:rsidDel="00000000" w:rsidP="00000000" w:rsidRDefault="00000000" w:rsidRPr="00000000" w14:paraId="000003E0">
            <w:pPr>
              <w:spacing w:line="276" w:lineRule="auto"/>
              <w:jc w:val="both"/>
              <w:rPr>
                <w:color w:val="000000"/>
                <w:sz w:val="22"/>
                <w:szCs w:val="22"/>
              </w:rPr>
            </w:pPr>
            <w:r w:rsidDel="00000000" w:rsidR="00000000" w:rsidRPr="00000000">
              <w:rPr>
                <w:color w:val="000000"/>
                <w:rtl w:val="0"/>
              </w:rPr>
              <w:t xml:space="preserve">Ölçme ve değerlendirme uygulamalarının zaman ve kişiler arasında tutarlılığı ve güvenirliği sağlanmaktadır. Bu iyileştirmelerin duyurulması, uygulanması, kontrolü, hedeflerle uyumu ve alınan önlemler irdelenmektedir. </w:t>
            </w:r>
            <w:r w:rsidDel="00000000" w:rsidR="00000000" w:rsidRPr="00000000">
              <w:rPr>
                <w:rtl w:val="0"/>
              </w:rPr>
            </w:r>
          </w:p>
          <w:p w:rsidR="00000000" w:rsidDel="00000000" w:rsidP="00000000" w:rsidRDefault="00000000" w:rsidRPr="00000000" w14:paraId="000003E1">
            <w:pPr>
              <w:spacing w:line="276" w:lineRule="auto"/>
              <w:jc w:val="both"/>
              <w:rPr/>
            </w:pPr>
            <w:r w:rsidDel="00000000" w:rsidR="00000000" w:rsidRPr="00000000">
              <w:rPr>
                <w:rtl w:val="0"/>
              </w:rPr>
            </w:r>
          </w:p>
        </w:tc>
        <w:tc>
          <w:tcPr>
            <w:shd w:fill="auto" w:val="clear"/>
          </w:tcPr>
          <w:p w:rsidR="00000000" w:rsidDel="00000000" w:rsidP="00000000" w:rsidRDefault="00000000" w:rsidRPr="00000000" w14:paraId="000003E2">
            <w:pPr>
              <w:spacing w:line="276" w:lineRule="auto"/>
              <w:rPr>
                <w:sz w:val="22"/>
                <w:szCs w:val="22"/>
              </w:rPr>
            </w:pPr>
            <w:r w:rsidDel="00000000" w:rsidR="00000000" w:rsidRPr="00000000">
              <w:rPr>
                <w:rtl w:val="0"/>
              </w:rPr>
              <w:t xml:space="preserve">Programlarda öğrenci merkezli ölçme ve değerlendirme yaklaşımları bulunmamaktadır.</w:t>
            </w:r>
            <w:r w:rsidDel="00000000" w:rsidR="00000000" w:rsidRPr="00000000">
              <w:rPr>
                <w:rtl w:val="0"/>
              </w:rPr>
            </w:r>
          </w:p>
        </w:tc>
        <w:tc>
          <w:tcPr>
            <w:shd w:fill="auto" w:val="clear"/>
          </w:tcPr>
          <w:p w:rsidR="00000000" w:rsidDel="00000000" w:rsidP="00000000" w:rsidRDefault="00000000" w:rsidRPr="00000000" w14:paraId="000003E3">
            <w:pPr>
              <w:spacing w:line="276" w:lineRule="auto"/>
              <w:rPr>
                <w:sz w:val="22"/>
                <w:szCs w:val="22"/>
              </w:rPr>
            </w:pPr>
            <w:r w:rsidDel="00000000" w:rsidR="00000000" w:rsidRPr="00000000">
              <w:rPr>
                <w:rtl w:val="0"/>
              </w:rPr>
              <w:t xml:space="preserve">Öğrenci merkezli ölçme ve değerlendirmeye ilişkin ilke, kural ve planlamalar bulunmaktadır.</w:t>
            </w:r>
            <w:r w:rsidDel="00000000" w:rsidR="00000000" w:rsidRPr="00000000">
              <w:rPr>
                <w:rtl w:val="0"/>
              </w:rPr>
            </w:r>
          </w:p>
        </w:tc>
        <w:tc>
          <w:tcPr>
            <w:shd w:fill="auto" w:val="clear"/>
          </w:tcPr>
          <w:p w:rsidR="00000000" w:rsidDel="00000000" w:rsidP="00000000" w:rsidRDefault="00000000" w:rsidRPr="00000000" w14:paraId="000003E4">
            <w:pPr>
              <w:spacing w:line="276" w:lineRule="auto"/>
              <w:rPr>
                <w:sz w:val="22"/>
                <w:szCs w:val="22"/>
              </w:rPr>
            </w:pPr>
            <w:r w:rsidDel="00000000" w:rsidR="00000000" w:rsidRPr="00000000">
              <w:rPr>
                <w:rtl w:val="0"/>
              </w:rPr>
              <w:t xml:space="preserve">Programların genelinde öğrenci merkezli ve çeşitlendirilmiş ölçme ve değerlendirme uygulamaları bulunmaktadır.</w:t>
            </w:r>
            <w:r w:rsidDel="00000000" w:rsidR="00000000" w:rsidRPr="00000000">
              <w:rPr>
                <w:rtl w:val="0"/>
              </w:rPr>
            </w:r>
          </w:p>
        </w:tc>
        <w:tc>
          <w:tcPr>
            <w:shd w:fill="auto" w:val="clear"/>
          </w:tcPr>
          <w:p w:rsidR="00000000" w:rsidDel="00000000" w:rsidP="00000000" w:rsidRDefault="00000000" w:rsidRPr="00000000" w14:paraId="000003E5">
            <w:pPr>
              <w:spacing w:line="276" w:lineRule="auto"/>
              <w:rPr>
                <w:sz w:val="22"/>
                <w:szCs w:val="22"/>
              </w:rPr>
            </w:pPr>
            <w:r w:rsidDel="00000000" w:rsidR="00000000" w:rsidRPr="00000000">
              <w:rPr>
                <w:rtl w:val="0"/>
              </w:rPr>
              <w:t xml:space="preserve">Öğrenci merkezli ölçme ve değerlendirme uygulamaları izlenmekte ve ilgili iç paydaşların katılımıyla iyileştirilmektedir</w:t>
            </w:r>
            <w:r w:rsidDel="00000000" w:rsidR="00000000" w:rsidRPr="00000000">
              <w:rPr>
                <w:rtl w:val="0"/>
              </w:rPr>
            </w:r>
          </w:p>
        </w:tc>
        <w:tc>
          <w:tcPr>
            <w:shd w:fill="auto" w:val="clear"/>
          </w:tcPr>
          <w:p w:rsidR="00000000" w:rsidDel="00000000" w:rsidP="00000000" w:rsidRDefault="00000000" w:rsidRPr="00000000" w14:paraId="000003E6">
            <w:pPr>
              <w:spacing w:line="276" w:lineRule="auto"/>
              <w:rPr>
                <w:sz w:val="22"/>
                <w:szCs w:val="22"/>
              </w:rPr>
            </w:pPr>
            <w:r w:rsidDel="00000000" w:rsidR="00000000" w:rsidRPr="00000000">
              <w:rPr>
                <w:rtl w:val="0"/>
              </w:rPr>
              <w:t xml:space="preserve">İçselleştirilmiş, sistematik, sürdürülebilir ve örnek gösterilebilir uygulamalar bulunmaktadır.</w:t>
            </w:r>
            <w:r w:rsidDel="00000000" w:rsidR="00000000" w:rsidRPr="00000000">
              <w:rPr>
                <w:rtl w:val="0"/>
              </w:rPr>
            </w:r>
          </w:p>
        </w:tc>
      </w:tr>
      <w:tr>
        <w:trPr>
          <w:trHeight w:val="3757" w:hRule="atLeast"/>
        </w:trPr>
        <w:tc>
          <w:tcPr>
            <w:vMerge w:val="continue"/>
            <w:shd w:fill="auto" w:val="clear"/>
          </w:tcPr>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3E8">
            <w:pPr>
              <w:pStyle w:val="Heading4"/>
              <w:spacing w:line="276" w:lineRule="auto"/>
              <w:ind w:left="0" w:right="63"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18"/>
              </w:sdtPr>
              <w:sdtContent>
                <w:commentRangeStart w:id="18"/>
              </w:sdtContent>
            </w:sdt>
            <w:r w:rsidDel="00000000" w:rsidR="00000000" w:rsidRPr="00000000">
              <w:rPr>
                <w:rFonts w:ascii="Calibri" w:cs="Calibri" w:eastAsia="Calibri" w:hAnsi="Calibri"/>
                <w:color w:val="000000"/>
                <w:sz w:val="22"/>
                <w:szCs w:val="22"/>
                <w:rtl w:val="0"/>
              </w:rPr>
              <w:t xml:space="preserve">Kanıtlar</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3E9">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B.3.2-1 Yükseköğretim Kurumlarında Uzaktan Öğretime İlişkin Usul ve Esaslar</w:t>
            </w:r>
            <w:r w:rsidDel="00000000" w:rsidR="00000000" w:rsidRPr="00000000">
              <w:rPr>
                <w:rtl w:val="0"/>
              </w:rPr>
            </w:r>
          </w:p>
          <w:p w:rsidR="00000000" w:rsidDel="00000000" w:rsidP="00000000" w:rsidRDefault="00000000" w:rsidRPr="00000000" w14:paraId="000003EA">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B.3.2-2 İstanbul Medipol Üniversitesi Sınav Duyuruları</w:t>
            </w:r>
            <w:r w:rsidDel="00000000" w:rsidR="00000000" w:rsidRPr="00000000">
              <w:rPr>
                <w:rtl w:val="0"/>
              </w:rPr>
            </w:r>
          </w:p>
          <w:p w:rsidR="00000000" w:rsidDel="00000000" w:rsidP="00000000" w:rsidRDefault="00000000" w:rsidRPr="00000000" w14:paraId="000003EB">
            <w:pPr>
              <w:numPr>
                <w:ilvl w:val="0"/>
                <w:numId w:val="4"/>
              </w:numPr>
              <w:ind w:left="838" w:hanging="360"/>
              <w:jc w:val="both"/>
              <w:rPr>
                <w:b w:val="1"/>
                <w:i w:val="1"/>
                <w:sz w:val="20"/>
                <w:szCs w:val="20"/>
              </w:rPr>
            </w:pPr>
            <w:r w:rsidDel="00000000" w:rsidR="00000000" w:rsidRPr="00000000">
              <w:rPr>
                <w:b w:val="1"/>
                <w:i w:val="1"/>
                <w:color w:val="ff0000"/>
                <w:sz w:val="20"/>
                <w:szCs w:val="20"/>
                <w:rtl w:val="0"/>
              </w:rPr>
              <w:t xml:space="preserve">B.3.2-3 Odyoloji Bölümü Sınav Komisyonu Tablosu </w:t>
            </w:r>
            <w:r w:rsidDel="00000000" w:rsidR="00000000" w:rsidRPr="00000000">
              <w:rPr>
                <w:rtl w:val="0"/>
              </w:rPr>
            </w:r>
          </w:p>
          <w:p w:rsidR="00000000" w:rsidDel="00000000" w:rsidP="00000000" w:rsidRDefault="00000000" w:rsidRPr="00000000" w14:paraId="000003EC">
            <w:pPr>
              <w:numPr>
                <w:ilvl w:val="0"/>
                <w:numId w:val="4"/>
              </w:numPr>
              <w:ind w:left="838" w:hanging="360"/>
              <w:jc w:val="both"/>
              <w:rPr>
                <w:b w:val="1"/>
                <w:i w:val="1"/>
                <w:sz w:val="20"/>
                <w:szCs w:val="20"/>
              </w:rPr>
            </w:pPr>
            <w:r w:rsidDel="00000000" w:rsidR="00000000" w:rsidRPr="00000000">
              <w:rPr>
                <w:b w:val="1"/>
                <w:i w:val="1"/>
                <w:color w:val="ff0000"/>
                <w:sz w:val="20"/>
                <w:szCs w:val="20"/>
                <w:rtl w:val="0"/>
              </w:rPr>
              <w:t xml:space="preserve">B.3.2-4 Odyoloji Bölümü Sınav Komisyonu Toplantısı</w:t>
            </w:r>
            <w:r w:rsidDel="00000000" w:rsidR="00000000" w:rsidRPr="00000000">
              <w:rPr>
                <w:rtl w:val="0"/>
              </w:rPr>
            </w:r>
          </w:p>
          <w:p w:rsidR="00000000" w:rsidDel="00000000" w:rsidP="00000000" w:rsidRDefault="00000000" w:rsidRPr="00000000" w14:paraId="000003ED">
            <w:pPr>
              <w:numPr>
                <w:ilvl w:val="0"/>
                <w:numId w:val="4"/>
              </w:numPr>
              <w:ind w:left="838" w:hanging="360"/>
              <w:jc w:val="both"/>
              <w:rPr>
                <w:b w:val="1"/>
                <w:i w:val="1"/>
                <w:sz w:val="20"/>
                <w:szCs w:val="20"/>
              </w:rPr>
            </w:pPr>
            <w:r w:rsidDel="00000000" w:rsidR="00000000" w:rsidRPr="00000000">
              <w:rPr>
                <w:b w:val="1"/>
                <w:i w:val="1"/>
                <w:color w:val="ff0000"/>
                <w:sz w:val="20"/>
                <w:szCs w:val="20"/>
                <w:rtl w:val="0"/>
              </w:rPr>
              <w:t xml:space="preserve">B.3.2-5 Odyoloji Bölümü 2020-2021 Güz Dönemı̇ Genel Sınav Programı</w:t>
            </w:r>
            <w:r w:rsidDel="00000000" w:rsidR="00000000" w:rsidRPr="00000000">
              <w:rPr>
                <w:rtl w:val="0"/>
              </w:rPr>
            </w:r>
          </w:p>
          <w:p w:rsidR="00000000" w:rsidDel="00000000" w:rsidP="00000000" w:rsidRDefault="00000000" w:rsidRPr="00000000" w14:paraId="000003EE">
            <w:pPr>
              <w:numPr>
                <w:ilvl w:val="0"/>
                <w:numId w:val="4"/>
              </w:numPr>
              <w:ind w:left="838" w:hanging="360"/>
              <w:jc w:val="both"/>
              <w:rPr>
                <w:b w:val="1"/>
                <w:i w:val="1"/>
                <w:sz w:val="20"/>
                <w:szCs w:val="20"/>
              </w:rPr>
            </w:pPr>
            <w:r w:rsidDel="00000000" w:rsidR="00000000" w:rsidRPr="00000000">
              <w:rPr>
                <w:b w:val="1"/>
                <w:i w:val="1"/>
                <w:color w:val="ff0000"/>
                <w:sz w:val="20"/>
                <w:szCs w:val="20"/>
                <w:rtl w:val="0"/>
              </w:rPr>
              <w:t xml:space="preserve">B.3.2-6 Odyoloji Bölümü Sınav Belirtke Tablosu</w:t>
            </w:r>
            <w:r w:rsidDel="00000000" w:rsidR="00000000" w:rsidRPr="00000000">
              <w:rPr>
                <w:rtl w:val="0"/>
              </w:rPr>
            </w:r>
          </w:p>
        </w:tc>
      </w:tr>
    </w:tbl>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r>
    </w:p>
    <w:tbl>
      <w:tblPr>
        <w:tblStyle w:val="Table21"/>
        <w:tblW w:w="1601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1"/>
        <w:gridCol w:w="1928"/>
        <w:gridCol w:w="2148"/>
        <w:gridCol w:w="1845"/>
        <w:gridCol w:w="2126"/>
        <w:gridCol w:w="1737"/>
        <w:tblGridChange w:id="0">
          <w:tblGrid>
            <w:gridCol w:w="6231"/>
            <w:gridCol w:w="1928"/>
            <w:gridCol w:w="2148"/>
            <w:gridCol w:w="1845"/>
            <w:gridCol w:w="2126"/>
            <w:gridCol w:w="1737"/>
          </w:tblGrid>
        </w:tblGridChange>
      </w:tblGrid>
      <w:tr>
        <w:trPr>
          <w:trHeight w:val="201" w:hRule="atLeast"/>
        </w:trPr>
        <w:tc>
          <w:tcPr>
            <w:gridSpan w:val="6"/>
            <w:shd w:fill="auto" w:val="clear"/>
          </w:tcPr>
          <w:p w:rsidR="00000000" w:rsidDel="00000000" w:rsidP="00000000" w:rsidRDefault="00000000" w:rsidRPr="00000000" w14:paraId="000003F5">
            <w:pPr>
              <w:spacing w:line="276" w:lineRule="auto"/>
              <w:jc w:val="right"/>
              <w:rPr>
                <w:b w:val="1"/>
                <w:sz w:val="28"/>
                <w:szCs w:val="28"/>
              </w:rPr>
            </w:pPr>
            <w:r w:rsidDel="00000000" w:rsidR="00000000" w:rsidRPr="00000000">
              <w:rPr>
                <w:b w:val="1"/>
                <w:sz w:val="28"/>
                <w:szCs w:val="28"/>
                <w:rtl w:val="0"/>
              </w:rPr>
              <w:t xml:space="preserve">EĞİTİM ve ÖĞRETİM</w:t>
            </w:r>
          </w:p>
          <w:p w:rsidR="00000000" w:rsidDel="00000000" w:rsidP="00000000" w:rsidRDefault="00000000" w:rsidRPr="00000000" w14:paraId="000003F6">
            <w:pPr>
              <w:spacing w:line="276" w:lineRule="auto"/>
              <w:jc w:val="center"/>
              <w:rPr>
                <w:b w:val="1"/>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410" w:hRule="atLeast"/>
        </w:trPr>
        <w:tc>
          <w:tcPr>
            <w:shd w:fill="auto" w:val="clear"/>
            <w:vAlign w:val="bottom"/>
          </w:tcPr>
          <w:p w:rsidR="00000000" w:rsidDel="00000000" w:rsidP="00000000" w:rsidRDefault="00000000" w:rsidRPr="00000000" w14:paraId="000003FC">
            <w:pPr>
              <w:tabs>
                <w:tab w:val="center" w:pos="2792"/>
              </w:tabs>
              <w:spacing w:line="276" w:lineRule="auto"/>
              <w:rPr>
                <w:b w:val="1"/>
                <w:color w:val="000000"/>
                <w:sz w:val="22"/>
                <w:szCs w:val="22"/>
              </w:rPr>
            </w:pPr>
            <w:r w:rsidDel="00000000" w:rsidR="00000000" w:rsidRPr="00000000">
              <w:rPr>
                <w:b w:val="1"/>
                <w:color w:val="000000"/>
                <w:rtl w:val="0"/>
              </w:rPr>
              <w:t xml:space="preserve">B.3. Öğrenci Merkezli Öğrenme, Öğretme ve Değerlendirme  </w:t>
            </w:r>
            <w:r w:rsidDel="00000000" w:rsidR="00000000" w:rsidRPr="00000000">
              <w:rPr>
                <w:rtl w:val="0"/>
              </w:rPr>
            </w:r>
          </w:p>
          <w:p w:rsidR="00000000" w:rsidDel="00000000" w:rsidP="00000000" w:rsidRDefault="00000000" w:rsidRPr="00000000" w14:paraId="000003FD">
            <w:pPr>
              <w:spacing w:line="276" w:lineRule="auto"/>
              <w:rPr>
                <w:b w:val="1"/>
              </w:rPr>
            </w:pPr>
            <w:r w:rsidDel="00000000" w:rsidR="00000000" w:rsidRPr="00000000">
              <w:rPr>
                <w:rtl w:val="0"/>
              </w:rPr>
            </w:r>
          </w:p>
        </w:tc>
        <w:tc>
          <w:tcPr>
            <w:shd w:fill="auto" w:val="clear"/>
            <w:vAlign w:val="bottom"/>
          </w:tcPr>
          <w:p w:rsidR="00000000" w:rsidDel="00000000" w:rsidP="00000000" w:rsidRDefault="00000000" w:rsidRPr="00000000" w14:paraId="000003FE">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3FF">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400">
            <w:pPr>
              <w:spacing w:line="276" w:lineRule="auto"/>
              <w:jc w:val="center"/>
              <w:rPr>
                <w:b w:val="1"/>
              </w:rPr>
            </w:pPr>
            <w:r w:rsidDel="00000000" w:rsidR="00000000" w:rsidRPr="00000000">
              <w:rPr>
                <w:b w:val="1"/>
                <w:rtl w:val="0"/>
              </w:rPr>
              <w:t xml:space="preserve">3</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401">
            <w:pPr>
              <w:spacing w:line="276" w:lineRule="auto"/>
              <w:jc w:val="center"/>
              <w:rPr>
                <w:b w:val="1"/>
                <w:highlight w:val="yellow"/>
              </w:rPr>
            </w:pPr>
            <w:r w:rsidDel="00000000" w:rsidR="00000000" w:rsidRPr="00000000">
              <w:rPr>
                <w:b w:val="1"/>
                <w:highlight w:val="yellow"/>
                <w:rtl w:val="0"/>
              </w:rPr>
              <w:t xml:space="preserve">4</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402">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908" w:hRule="atLeast"/>
        </w:trPr>
        <w:tc>
          <w:tcPr>
            <w:vMerge w:val="restart"/>
            <w:shd w:fill="auto" w:val="clear"/>
          </w:tcPr>
          <w:p w:rsidR="00000000" w:rsidDel="00000000" w:rsidP="00000000" w:rsidRDefault="00000000" w:rsidRPr="00000000" w14:paraId="00000403">
            <w:pPr>
              <w:spacing w:line="276" w:lineRule="auto"/>
              <w:rPr>
                <w:b w:val="1"/>
                <w:color w:val="000000"/>
                <w:u w:val="single"/>
              </w:rPr>
            </w:pPr>
            <w:r w:rsidDel="00000000" w:rsidR="00000000" w:rsidRPr="00000000">
              <w:rPr>
                <w:rtl w:val="0"/>
              </w:rPr>
            </w:r>
          </w:p>
          <w:p w:rsidR="00000000" w:rsidDel="00000000" w:rsidP="00000000" w:rsidRDefault="00000000" w:rsidRPr="00000000" w14:paraId="00000404">
            <w:pPr>
              <w:spacing w:line="276" w:lineRule="auto"/>
              <w:rPr>
                <w:b w:val="1"/>
                <w:color w:val="000000"/>
                <w:sz w:val="28"/>
                <w:szCs w:val="28"/>
                <w:u w:val="single"/>
              </w:rPr>
            </w:pPr>
            <w:r w:rsidDel="00000000" w:rsidR="00000000" w:rsidRPr="00000000">
              <w:rPr>
                <w:b w:val="1"/>
                <w:color w:val="000000"/>
                <w:sz w:val="28"/>
                <w:szCs w:val="28"/>
                <w:u w:val="single"/>
                <w:rtl w:val="0"/>
              </w:rPr>
              <w:t xml:space="preserve">B.3.3. Öğrenci geri bildirimleri </w:t>
            </w:r>
          </w:p>
          <w:p w:rsidR="00000000" w:rsidDel="00000000" w:rsidP="00000000" w:rsidRDefault="00000000" w:rsidRPr="00000000" w14:paraId="00000405">
            <w:pPr>
              <w:spacing w:line="276" w:lineRule="auto"/>
              <w:rPr>
                <w:b w:val="1"/>
                <w:color w:val="000000"/>
                <w:u w:val="single"/>
              </w:rPr>
            </w:pPr>
            <w:r w:rsidDel="00000000" w:rsidR="00000000" w:rsidRPr="00000000">
              <w:rPr>
                <w:rtl w:val="0"/>
              </w:rPr>
            </w:r>
          </w:p>
          <w:p w:rsidR="00000000" w:rsidDel="00000000" w:rsidP="00000000" w:rsidRDefault="00000000" w:rsidRPr="00000000" w14:paraId="00000406">
            <w:pPr>
              <w:spacing w:line="276" w:lineRule="auto"/>
              <w:jc w:val="both"/>
              <w:rPr>
                <w:color w:val="000000"/>
              </w:rPr>
            </w:pPr>
            <w:r w:rsidDel="00000000" w:rsidR="00000000" w:rsidRPr="00000000">
              <w:rPr>
                <w:color w:val="000000"/>
                <w:rtl w:val="0"/>
              </w:rPr>
              <w:t xml:space="preserve">Öğrenci görüşü (ders, dersin öğretim elemanı, diploma programı, hizmet ve genel memnuniyet seviyesi, vb) sistematik olarak ve çeşitli yollarla alınmakta, etkin kullanılmakta ve sonuçları paylaşılmaktadır. Kullanılan yöntemlerin geçerli ve güvenilir olması, verilerin tutarlı ve temsil eder olması sağlanmıştır.</w:t>
            </w:r>
          </w:p>
          <w:p w:rsidR="00000000" w:rsidDel="00000000" w:rsidP="00000000" w:rsidRDefault="00000000" w:rsidRPr="00000000" w14:paraId="00000407">
            <w:pPr>
              <w:spacing w:line="276" w:lineRule="auto"/>
              <w:jc w:val="both"/>
              <w:rPr>
                <w:sz w:val="22"/>
                <w:szCs w:val="22"/>
              </w:rPr>
            </w:pPr>
            <w:r w:rsidDel="00000000" w:rsidR="00000000" w:rsidRPr="00000000">
              <w:rPr>
                <w:color w:val="000000"/>
                <w:rtl w:val="0"/>
              </w:rPr>
              <w:t xml:space="preserve">Öğrenci şikayetleri ve/veya önerileri için muhtelif kanallar vardır, </w:t>
            </w:r>
            <w:r w:rsidDel="00000000" w:rsidR="00000000" w:rsidRPr="00000000">
              <w:rPr>
                <w:rtl w:val="0"/>
              </w:rPr>
              <w:t xml:space="preserve">öğrencilerce bilinir, </w:t>
            </w:r>
            <w:r w:rsidDel="00000000" w:rsidR="00000000" w:rsidRPr="00000000">
              <w:rPr>
                <w:color w:val="000000"/>
                <w:rtl w:val="0"/>
              </w:rPr>
              <w:t xml:space="preserve">bunların adil ve etkin çalıştığı denetlenmektedir. </w:t>
            </w:r>
            <w:r w:rsidDel="00000000" w:rsidR="00000000" w:rsidRPr="00000000">
              <w:rPr>
                <w:rtl w:val="0"/>
              </w:rPr>
            </w:r>
          </w:p>
        </w:tc>
        <w:tc>
          <w:tcPr>
            <w:shd w:fill="auto" w:val="clear"/>
          </w:tcPr>
          <w:p w:rsidR="00000000" w:rsidDel="00000000" w:rsidP="00000000" w:rsidRDefault="00000000" w:rsidRPr="00000000" w14:paraId="00000408">
            <w:pPr>
              <w:spacing w:line="276" w:lineRule="auto"/>
              <w:rPr>
                <w:sz w:val="22"/>
                <w:szCs w:val="22"/>
              </w:rPr>
            </w:pPr>
            <w:r w:rsidDel="00000000" w:rsidR="00000000" w:rsidRPr="00000000">
              <w:rPr>
                <w:sz w:val="22"/>
                <w:szCs w:val="22"/>
                <w:rtl w:val="0"/>
              </w:rPr>
              <w:t xml:space="preserve">Birimde öğrenci geri bildirimlerinin alınmasına yönelik mekanizmalar bulunmamaktadır.</w:t>
            </w:r>
          </w:p>
        </w:tc>
        <w:tc>
          <w:tcPr>
            <w:shd w:fill="auto" w:val="clear"/>
          </w:tcPr>
          <w:p w:rsidR="00000000" w:rsidDel="00000000" w:rsidP="00000000" w:rsidRDefault="00000000" w:rsidRPr="00000000" w14:paraId="00000409">
            <w:pPr>
              <w:spacing w:line="276" w:lineRule="auto"/>
              <w:rPr>
                <w:sz w:val="22"/>
                <w:szCs w:val="22"/>
              </w:rPr>
            </w:pPr>
            <w:r w:rsidDel="00000000" w:rsidR="00000000" w:rsidRPr="00000000">
              <w:rPr>
                <w:sz w:val="22"/>
                <w:szCs w:val="22"/>
                <w:rtl w:val="0"/>
              </w:rPr>
              <w:t xml:space="preserve">Birimde öğretim süreçlerine ilişkin olarak öğrencilerin geri bildirimlerinin (ders, dersin öğretim elemanı, program, öğrenci iş yükü* vb.) alınmasına ilişkin ilke ve kurallar oluşturulmuştur.</w:t>
            </w:r>
          </w:p>
        </w:tc>
        <w:tc>
          <w:tcPr>
            <w:shd w:fill="auto" w:val="clear"/>
          </w:tcPr>
          <w:p w:rsidR="00000000" w:rsidDel="00000000" w:rsidP="00000000" w:rsidRDefault="00000000" w:rsidRPr="00000000" w14:paraId="0000040A">
            <w:pPr>
              <w:spacing w:line="276" w:lineRule="auto"/>
              <w:rPr>
                <w:sz w:val="22"/>
                <w:szCs w:val="22"/>
              </w:rPr>
            </w:pPr>
            <w:r w:rsidDel="00000000" w:rsidR="00000000" w:rsidRPr="00000000">
              <w:rPr>
                <w:sz w:val="22"/>
                <w:szCs w:val="22"/>
                <w:rtl w:val="0"/>
              </w:rPr>
              <w:t xml:space="preserve">Programların genelinde öğrenci geri bildirimleri (her yarıyıl ya da her akademik yıl sonunda) alınmaktadır.</w:t>
            </w:r>
          </w:p>
        </w:tc>
        <w:tc>
          <w:tcPr>
            <w:shd w:fill="auto" w:val="clear"/>
          </w:tcPr>
          <w:p w:rsidR="00000000" w:rsidDel="00000000" w:rsidP="00000000" w:rsidRDefault="00000000" w:rsidRPr="00000000" w14:paraId="0000040B">
            <w:pPr>
              <w:spacing w:line="276" w:lineRule="auto"/>
              <w:rPr>
                <w:sz w:val="22"/>
                <w:szCs w:val="22"/>
              </w:rPr>
            </w:pPr>
            <w:r w:rsidDel="00000000" w:rsidR="00000000" w:rsidRPr="00000000">
              <w:rPr>
                <w:sz w:val="22"/>
                <w:szCs w:val="22"/>
                <w:rtl w:val="0"/>
              </w:rPr>
              <w:t xml:space="preserve">Tüm programlarda öğrenci geri bildirimlerinin alınmasına ilişkin uygulamalar izlenmekte ve öğrenci katılımına dayalı biçimde iyileştirilmektedir. Geri bildirim sonuçları karar alma süreçlerine yansıtılmaktadır.</w:t>
            </w:r>
          </w:p>
        </w:tc>
        <w:tc>
          <w:tcPr>
            <w:shd w:fill="auto" w:val="clear"/>
          </w:tcPr>
          <w:p w:rsidR="00000000" w:rsidDel="00000000" w:rsidP="00000000" w:rsidRDefault="00000000" w:rsidRPr="00000000" w14:paraId="0000040C">
            <w:pPr>
              <w:spacing w:line="276" w:lineRule="auto"/>
              <w:rPr>
                <w:sz w:val="22"/>
                <w:szCs w:val="22"/>
              </w:rPr>
            </w:pPr>
            <w:r w:rsidDel="00000000" w:rsidR="00000000" w:rsidRPr="00000000">
              <w:rPr>
                <w:sz w:val="22"/>
                <w:szCs w:val="22"/>
                <w:rtl w:val="0"/>
              </w:rPr>
              <w:t xml:space="preserve">İçselleştirilmiş, sistematik, sürdürülebilir ve örnek gösterilebilir uygulamalar bulunmaktadır.</w:t>
            </w:r>
          </w:p>
        </w:tc>
      </w:tr>
      <w:tr>
        <w:trPr>
          <w:trHeight w:val="420" w:hRule="atLeast"/>
        </w:trPr>
        <w:tc>
          <w:tcPr>
            <w:vMerge w:val="continue"/>
            <w:shd w:fill="auto" w:val="clear"/>
          </w:tcPr>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40E">
            <w:pPr>
              <w:pStyle w:val="Heading4"/>
              <w:spacing w:line="276" w:lineRule="auto"/>
              <w:ind w:left="0" w:right="63"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19"/>
              </w:sdtPr>
              <w:sdtContent>
                <w:commentRangeStart w:id="19"/>
              </w:sdtContent>
            </w:sdt>
            <w:r w:rsidDel="00000000" w:rsidR="00000000" w:rsidRPr="00000000">
              <w:rPr>
                <w:rFonts w:ascii="Calibri" w:cs="Calibri" w:eastAsia="Calibri" w:hAnsi="Calibri"/>
                <w:color w:val="000000"/>
                <w:sz w:val="22"/>
                <w:szCs w:val="22"/>
                <w:rtl w:val="0"/>
              </w:rPr>
              <w:t xml:space="preserve">Kanıtlar</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40F">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B.3.3-1 Öğrenci Memnuniyet Anketleri</w:t>
            </w:r>
            <w:r w:rsidDel="00000000" w:rsidR="00000000" w:rsidRPr="00000000">
              <w:rPr>
                <w:rtl w:val="0"/>
              </w:rPr>
            </w:r>
          </w:p>
          <w:p w:rsidR="00000000" w:rsidDel="00000000" w:rsidP="00000000" w:rsidRDefault="00000000" w:rsidRPr="00000000" w14:paraId="00000410">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B.3.3-2 Öğrenci Katılımlı Bölüm Kurulu Toplantı Tutanağı</w:t>
            </w:r>
            <w:r w:rsidDel="00000000" w:rsidR="00000000" w:rsidRPr="00000000">
              <w:rPr>
                <w:rtl w:val="0"/>
              </w:rPr>
            </w:r>
          </w:p>
          <w:p w:rsidR="00000000" w:rsidDel="00000000" w:rsidP="00000000" w:rsidRDefault="00000000" w:rsidRPr="00000000" w14:paraId="00000411">
            <w:pPr>
              <w:numPr>
                <w:ilvl w:val="0"/>
                <w:numId w:val="4"/>
              </w:numPr>
              <w:ind w:left="838" w:hanging="360"/>
              <w:rPr>
                <w:b w:val="1"/>
                <w:i w:val="1"/>
                <w:sz w:val="20"/>
                <w:szCs w:val="20"/>
              </w:rPr>
            </w:pPr>
            <w:r w:rsidDel="00000000" w:rsidR="00000000" w:rsidRPr="00000000">
              <w:rPr>
                <w:b w:val="1"/>
                <w:i w:val="1"/>
                <w:color w:val="ff0000"/>
                <w:sz w:val="20"/>
                <w:szCs w:val="20"/>
                <w:rtl w:val="0"/>
              </w:rPr>
              <w:t xml:space="preserve">B.3.3-3 Sınav Çözüm Belgeleri</w:t>
            </w:r>
          </w:p>
          <w:p w:rsidR="00000000" w:rsidDel="00000000" w:rsidP="00000000" w:rsidRDefault="00000000" w:rsidRPr="00000000" w14:paraId="00000412">
            <w:pPr>
              <w:numPr>
                <w:ilvl w:val="0"/>
                <w:numId w:val="4"/>
              </w:numPr>
              <w:spacing w:after="240" w:before="240" w:lineRule="auto"/>
              <w:ind w:left="838" w:hanging="360"/>
              <w:rPr>
                <w:b w:val="1"/>
                <w:i w:val="1"/>
                <w:sz w:val="20"/>
                <w:szCs w:val="20"/>
              </w:rPr>
            </w:pPr>
            <w:r w:rsidDel="00000000" w:rsidR="00000000" w:rsidRPr="00000000">
              <w:rPr>
                <w:b w:val="1"/>
                <w:i w:val="1"/>
                <w:color w:val="ff0000"/>
                <w:sz w:val="20"/>
                <w:szCs w:val="20"/>
                <w:rtl w:val="0"/>
              </w:rPr>
              <w:t xml:space="preserve">B.3.3-4 2020 Yılı Odyoloji - Öğrenci Memnuniyet Anketi</w:t>
            </w:r>
          </w:p>
          <w:p w:rsidR="00000000" w:rsidDel="00000000" w:rsidP="00000000" w:rsidRDefault="00000000" w:rsidRPr="00000000" w14:paraId="00000413">
            <w:pPr>
              <w:numPr>
                <w:ilvl w:val="0"/>
                <w:numId w:val="4"/>
              </w:numPr>
              <w:spacing w:after="240" w:before="240" w:lineRule="auto"/>
              <w:ind w:left="838" w:hanging="360"/>
              <w:rPr>
                <w:b w:val="1"/>
                <w:i w:val="1"/>
                <w:sz w:val="20"/>
                <w:szCs w:val="20"/>
              </w:rPr>
            </w:pPr>
            <w:r w:rsidDel="00000000" w:rsidR="00000000" w:rsidRPr="00000000">
              <w:rPr>
                <w:b w:val="1"/>
                <w:i w:val="1"/>
                <w:color w:val="ff0000"/>
                <w:sz w:val="20"/>
                <w:szCs w:val="20"/>
                <w:rtl w:val="0"/>
              </w:rPr>
              <w:t xml:space="preserve">B.3.3-5 2020 Yılı Odyoloji - Öğrenci Danışmanlığı Memnuniyet Anketi</w:t>
            </w:r>
          </w:p>
          <w:p w:rsidR="00000000" w:rsidDel="00000000" w:rsidP="00000000" w:rsidRDefault="00000000" w:rsidRPr="00000000" w14:paraId="00000414">
            <w:pPr>
              <w:rPr>
                <w:b w:val="1"/>
                <w:i w:val="1"/>
                <w:color w:val="ff0000"/>
                <w:sz w:val="20"/>
                <w:szCs w:val="20"/>
              </w:rPr>
            </w:pPr>
            <w:r w:rsidDel="00000000" w:rsidR="00000000" w:rsidRPr="00000000">
              <w:rPr>
                <w:rtl w:val="0"/>
              </w:rPr>
            </w:r>
          </w:p>
          <w:p w:rsidR="00000000" w:rsidDel="00000000" w:rsidP="00000000" w:rsidRDefault="00000000" w:rsidRPr="00000000" w14:paraId="00000415">
            <w:pPr>
              <w:rPr>
                <w:b w:val="1"/>
                <w:i w:val="1"/>
                <w:color w:val="ff0000"/>
                <w:sz w:val="20"/>
                <w:szCs w:val="20"/>
              </w:rPr>
            </w:pPr>
            <w:r w:rsidDel="00000000" w:rsidR="00000000" w:rsidRPr="00000000">
              <w:rPr>
                <w:rtl w:val="0"/>
              </w:rPr>
            </w:r>
          </w:p>
        </w:tc>
      </w:tr>
    </w:tbl>
    <w:p w:rsidR="00000000" w:rsidDel="00000000" w:rsidP="00000000" w:rsidRDefault="00000000" w:rsidRPr="00000000" w14:paraId="0000041A">
      <w:pPr>
        <w:rPr/>
      </w:pPr>
      <w:r w:rsidDel="00000000" w:rsidR="00000000" w:rsidRPr="00000000">
        <w:br w:type="page"/>
      </w:r>
      <w:r w:rsidDel="00000000" w:rsidR="00000000" w:rsidRPr="00000000">
        <w:rPr>
          <w:rtl w:val="0"/>
        </w:rPr>
      </w:r>
    </w:p>
    <w:tbl>
      <w:tblPr>
        <w:tblStyle w:val="Table22"/>
        <w:tblW w:w="16015.000000000002"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20"/>
        <w:gridCol w:w="2007"/>
        <w:gridCol w:w="2008"/>
        <w:gridCol w:w="2134"/>
        <w:gridCol w:w="2129"/>
        <w:gridCol w:w="1717"/>
        <w:tblGridChange w:id="0">
          <w:tblGrid>
            <w:gridCol w:w="6020"/>
            <w:gridCol w:w="2007"/>
            <w:gridCol w:w="2008"/>
            <w:gridCol w:w="2134"/>
            <w:gridCol w:w="2129"/>
            <w:gridCol w:w="1717"/>
          </w:tblGrid>
        </w:tblGridChange>
      </w:tblGrid>
      <w:tr>
        <w:trPr>
          <w:trHeight w:val="266" w:hRule="atLeast"/>
        </w:trPr>
        <w:tc>
          <w:tcPr>
            <w:gridSpan w:val="6"/>
            <w:shd w:fill="auto" w:val="clear"/>
          </w:tcPr>
          <w:p w:rsidR="00000000" w:rsidDel="00000000" w:rsidP="00000000" w:rsidRDefault="00000000" w:rsidRPr="00000000" w14:paraId="0000041B">
            <w:pPr>
              <w:spacing w:line="276" w:lineRule="auto"/>
              <w:jc w:val="right"/>
              <w:rPr>
                <w:b w:val="1"/>
                <w:sz w:val="28"/>
                <w:szCs w:val="28"/>
              </w:rPr>
            </w:pPr>
            <w:r w:rsidDel="00000000" w:rsidR="00000000" w:rsidRPr="00000000">
              <w:rPr>
                <w:b w:val="1"/>
                <w:sz w:val="28"/>
                <w:szCs w:val="28"/>
                <w:rtl w:val="0"/>
              </w:rPr>
              <w:t xml:space="preserve">EĞİTİM ve ÖĞRETİM</w:t>
            </w:r>
          </w:p>
          <w:p w:rsidR="00000000" w:rsidDel="00000000" w:rsidP="00000000" w:rsidRDefault="00000000" w:rsidRPr="00000000" w14:paraId="0000041C">
            <w:pPr>
              <w:spacing w:line="276" w:lineRule="auto"/>
              <w:jc w:val="center"/>
              <w:rPr>
                <w:b w:val="1"/>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65" w:hRule="atLeast"/>
        </w:trPr>
        <w:tc>
          <w:tcPr>
            <w:shd w:fill="auto" w:val="clear"/>
            <w:vAlign w:val="bottom"/>
          </w:tcPr>
          <w:p w:rsidR="00000000" w:rsidDel="00000000" w:rsidP="00000000" w:rsidRDefault="00000000" w:rsidRPr="00000000" w14:paraId="00000422">
            <w:pPr>
              <w:tabs>
                <w:tab w:val="center" w:pos="2792"/>
              </w:tabs>
              <w:spacing w:line="276" w:lineRule="auto"/>
              <w:rPr>
                <w:b w:val="1"/>
              </w:rPr>
            </w:pPr>
            <w:r w:rsidDel="00000000" w:rsidR="00000000" w:rsidRPr="00000000">
              <w:rPr>
                <w:b w:val="1"/>
                <w:color w:val="000000"/>
                <w:rtl w:val="0"/>
              </w:rPr>
              <w:t xml:space="preserve">B.3. Öğrenci Merkezli Öğrenme, Öğretme ve Değerlendirme  </w:t>
            </w:r>
            <w:r w:rsidDel="00000000" w:rsidR="00000000" w:rsidRPr="00000000">
              <w:rPr>
                <w:rtl w:val="0"/>
              </w:rPr>
            </w:r>
          </w:p>
        </w:tc>
        <w:tc>
          <w:tcPr>
            <w:shd w:fill="auto" w:val="clear"/>
            <w:vAlign w:val="center"/>
          </w:tcPr>
          <w:p w:rsidR="00000000" w:rsidDel="00000000" w:rsidP="00000000" w:rsidRDefault="00000000" w:rsidRPr="00000000" w14:paraId="00000423">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24">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25">
            <w:pPr>
              <w:spacing w:line="276" w:lineRule="auto"/>
              <w:jc w:val="center"/>
              <w:rPr>
                <w:b w:val="1"/>
                <w:highlight w:val="yellow"/>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26">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27">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449" w:hRule="atLeast"/>
        </w:trPr>
        <w:tc>
          <w:tcPr>
            <w:vMerge w:val="restart"/>
            <w:shd w:fill="auto" w:val="clear"/>
          </w:tcPr>
          <w:p w:rsidR="00000000" w:rsidDel="00000000" w:rsidP="00000000" w:rsidRDefault="00000000" w:rsidRPr="00000000" w14:paraId="00000428">
            <w:pPr>
              <w:spacing w:line="276" w:lineRule="auto"/>
              <w:rPr>
                <w:b w:val="1"/>
                <w:color w:val="000000"/>
                <w:u w:val="single"/>
              </w:rPr>
            </w:pPr>
            <w:r w:rsidDel="00000000" w:rsidR="00000000" w:rsidRPr="00000000">
              <w:rPr>
                <w:rtl w:val="0"/>
              </w:rPr>
            </w:r>
          </w:p>
          <w:p w:rsidR="00000000" w:rsidDel="00000000" w:rsidP="00000000" w:rsidRDefault="00000000" w:rsidRPr="00000000" w14:paraId="00000429">
            <w:pPr>
              <w:spacing w:line="276" w:lineRule="auto"/>
              <w:rPr>
                <w:b w:val="1"/>
                <w:color w:val="000000"/>
                <w:sz w:val="28"/>
                <w:szCs w:val="28"/>
                <w:u w:val="single"/>
              </w:rPr>
            </w:pPr>
            <w:r w:rsidDel="00000000" w:rsidR="00000000" w:rsidRPr="00000000">
              <w:rPr>
                <w:b w:val="1"/>
                <w:color w:val="000000"/>
                <w:sz w:val="28"/>
                <w:szCs w:val="28"/>
                <w:u w:val="single"/>
                <w:rtl w:val="0"/>
              </w:rPr>
              <w:t xml:space="preserve">B.3.4. Akademik danışmanlık</w:t>
            </w:r>
          </w:p>
          <w:p w:rsidR="00000000" w:rsidDel="00000000" w:rsidP="00000000" w:rsidRDefault="00000000" w:rsidRPr="00000000" w14:paraId="0000042A">
            <w:pPr>
              <w:spacing w:line="276" w:lineRule="auto"/>
              <w:rPr>
                <w:b w:val="1"/>
                <w:color w:val="000000"/>
                <w:sz w:val="22"/>
                <w:szCs w:val="22"/>
                <w:u w:val="single"/>
              </w:rPr>
            </w:pPr>
            <w:r w:rsidDel="00000000" w:rsidR="00000000" w:rsidRPr="00000000">
              <w:rPr>
                <w:rtl w:val="0"/>
              </w:rPr>
            </w:r>
          </w:p>
          <w:p w:rsidR="00000000" w:rsidDel="00000000" w:rsidP="00000000" w:rsidRDefault="00000000" w:rsidRPr="00000000" w14:paraId="0000042B">
            <w:pPr>
              <w:spacing w:line="276" w:lineRule="auto"/>
              <w:jc w:val="both"/>
              <w:rPr>
                <w:color w:val="000000"/>
                <w:sz w:val="22"/>
                <w:szCs w:val="22"/>
              </w:rPr>
            </w:pPr>
            <w:r w:rsidDel="00000000" w:rsidR="00000000" w:rsidRPr="00000000">
              <w:rPr>
                <w:color w:val="000000"/>
                <w:rtl w:val="0"/>
              </w:rPr>
              <w:t xml:space="preserve">Öğrencinin akademik gelişimini takip eden, yön gösteren, akademik sorunlarına ve kariyer planlamasına destek olan bir danışman öğretim üyesi bulunmaktadır; etkinliğin öğrenci portfolyosu gibi yöntemlerle takibi ve iyileştirme adımları vardır ve gerçekleşme irdelenmektedir. Öğrencilerin danışmanlarına erişimi kolaydır ve çeşitli erişimi olanakları (yüz yüze, çevrimiçi) bulunmaktadır. </w:t>
            </w:r>
            <w:r w:rsidDel="00000000" w:rsidR="00000000" w:rsidRPr="00000000">
              <w:rPr>
                <w:rtl w:val="0"/>
              </w:rPr>
            </w:r>
          </w:p>
          <w:p w:rsidR="00000000" w:rsidDel="00000000" w:rsidP="00000000" w:rsidRDefault="00000000" w:rsidRPr="00000000" w14:paraId="0000042C">
            <w:pPr>
              <w:spacing w:line="276" w:lineRule="auto"/>
              <w:rPr/>
            </w:pPr>
            <w:r w:rsidDel="00000000" w:rsidR="00000000" w:rsidRPr="00000000">
              <w:rPr>
                <w:rtl w:val="0"/>
              </w:rPr>
            </w:r>
          </w:p>
        </w:tc>
        <w:tc>
          <w:tcPr>
            <w:shd w:fill="auto" w:val="clear"/>
          </w:tcPr>
          <w:p w:rsidR="00000000" w:rsidDel="00000000" w:rsidP="00000000" w:rsidRDefault="00000000" w:rsidRPr="00000000" w14:paraId="0000042D">
            <w:pPr>
              <w:spacing w:line="276" w:lineRule="auto"/>
              <w:rPr>
                <w:sz w:val="22"/>
                <w:szCs w:val="22"/>
              </w:rPr>
            </w:pPr>
            <w:r w:rsidDel="00000000" w:rsidR="00000000" w:rsidRPr="00000000">
              <w:rPr>
                <w:rtl w:val="0"/>
              </w:rPr>
              <w:t xml:space="preserve">Birimde tanımlı bir akademik danışmanlık süreci bulunmamaktadır.</w:t>
            </w:r>
            <w:r w:rsidDel="00000000" w:rsidR="00000000" w:rsidRPr="00000000">
              <w:rPr>
                <w:rtl w:val="0"/>
              </w:rPr>
            </w:r>
          </w:p>
        </w:tc>
        <w:tc>
          <w:tcPr>
            <w:shd w:fill="auto" w:val="clear"/>
          </w:tcPr>
          <w:p w:rsidR="00000000" w:rsidDel="00000000" w:rsidP="00000000" w:rsidRDefault="00000000" w:rsidRPr="00000000" w14:paraId="0000042E">
            <w:pPr>
              <w:spacing w:line="276" w:lineRule="auto"/>
              <w:rPr>
                <w:sz w:val="22"/>
                <w:szCs w:val="22"/>
              </w:rPr>
            </w:pPr>
            <w:r w:rsidDel="00000000" w:rsidR="00000000" w:rsidRPr="00000000">
              <w:rPr>
                <w:rtl w:val="0"/>
              </w:rPr>
              <w:t xml:space="preserve">Birimde öğrencinin akademik ve kariyer gelişimini destekleyen bir danışmanlık sürecine ilişkin tanımlı ilke ve kurallar bulunmaktadır.</w:t>
            </w:r>
            <w:r w:rsidDel="00000000" w:rsidR="00000000" w:rsidRPr="00000000">
              <w:rPr>
                <w:rtl w:val="0"/>
              </w:rPr>
            </w:r>
          </w:p>
        </w:tc>
        <w:tc>
          <w:tcPr>
            <w:shd w:fill="auto" w:val="clear"/>
          </w:tcPr>
          <w:p w:rsidR="00000000" w:rsidDel="00000000" w:rsidP="00000000" w:rsidRDefault="00000000" w:rsidRPr="00000000" w14:paraId="0000042F">
            <w:pPr>
              <w:spacing w:line="276" w:lineRule="auto"/>
              <w:rPr>
                <w:sz w:val="22"/>
                <w:szCs w:val="22"/>
              </w:rPr>
            </w:pPr>
            <w:r w:rsidDel="00000000" w:rsidR="00000000" w:rsidRPr="00000000">
              <w:rPr>
                <w:rtl w:val="0"/>
              </w:rPr>
              <w:t xml:space="preserve">Birimde akademik danışmanlık ilke ve kurallar dahilinde yürütülmektedir.</w:t>
            </w:r>
            <w:r w:rsidDel="00000000" w:rsidR="00000000" w:rsidRPr="00000000">
              <w:rPr>
                <w:rtl w:val="0"/>
              </w:rPr>
            </w:r>
          </w:p>
          <w:p w:rsidR="00000000" w:rsidDel="00000000" w:rsidP="00000000" w:rsidRDefault="00000000" w:rsidRPr="00000000" w14:paraId="00000430">
            <w:pPr>
              <w:spacing w:line="276" w:lineRule="auto"/>
              <w:rPr>
                <w:sz w:val="22"/>
                <w:szCs w:val="22"/>
              </w:rPr>
            </w:pPr>
            <w:r w:rsidDel="00000000" w:rsidR="00000000" w:rsidRPr="00000000">
              <w:rPr>
                <w:rtl w:val="0"/>
              </w:rPr>
            </w:r>
          </w:p>
        </w:tc>
        <w:tc>
          <w:tcPr>
            <w:shd w:fill="auto" w:val="clear"/>
          </w:tcPr>
          <w:p w:rsidR="00000000" w:rsidDel="00000000" w:rsidP="00000000" w:rsidRDefault="00000000" w:rsidRPr="00000000" w14:paraId="00000431">
            <w:pPr>
              <w:spacing w:line="276" w:lineRule="auto"/>
              <w:rPr>
                <w:sz w:val="22"/>
                <w:szCs w:val="22"/>
              </w:rPr>
            </w:pPr>
            <w:r w:rsidDel="00000000" w:rsidR="00000000" w:rsidRPr="00000000">
              <w:rPr>
                <w:rtl w:val="0"/>
              </w:rPr>
              <w:t xml:space="preserve">Birimde akademik danışmanlık hizmetleri izlenmekte ve öğrencilerin katılımıyla iyileştirilmektedir.</w:t>
            </w:r>
            <w:r w:rsidDel="00000000" w:rsidR="00000000" w:rsidRPr="00000000">
              <w:rPr>
                <w:rtl w:val="0"/>
              </w:rPr>
            </w:r>
          </w:p>
        </w:tc>
        <w:tc>
          <w:tcPr>
            <w:shd w:fill="auto" w:val="clear"/>
          </w:tcPr>
          <w:p w:rsidR="00000000" w:rsidDel="00000000" w:rsidP="00000000" w:rsidRDefault="00000000" w:rsidRPr="00000000" w14:paraId="00000432">
            <w:pPr>
              <w:spacing w:line="276" w:lineRule="auto"/>
              <w:rPr>
                <w:sz w:val="22"/>
                <w:szCs w:val="22"/>
              </w:rPr>
            </w:pPr>
            <w:r w:rsidDel="00000000" w:rsidR="00000000" w:rsidRPr="00000000">
              <w:rPr>
                <w:rtl w:val="0"/>
              </w:rPr>
              <w:t xml:space="preserve">İçselleştirilmiş, sistematik, sürdürülebilir ve örnek gösterilebilir uygulamalar bulunmaktadır.</w:t>
            </w:r>
            <w:r w:rsidDel="00000000" w:rsidR="00000000" w:rsidRPr="00000000">
              <w:rPr>
                <w:rtl w:val="0"/>
              </w:rPr>
            </w:r>
          </w:p>
        </w:tc>
      </w:tr>
      <w:tr>
        <w:trPr>
          <w:trHeight w:val="1800" w:hRule="atLeast"/>
        </w:trPr>
        <w:tc>
          <w:tcPr>
            <w:vMerge w:val="continue"/>
            <w:shd w:fill="auto" w:val="clear"/>
          </w:tcPr>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434">
            <w:pPr>
              <w:pStyle w:val="Heading4"/>
              <w:spacing w:line="276" w:lineRule="auto"/>
              <w:ind w:left="0" w:right="63"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20"/>
              </w:sdtPr>
              <w:sdtContent>
                <w:commentRangeStart w:id="20"/>
              </w:sdtContent>
            </w:sdt>
            <w:r w:rsidDel="00000000" w:rsidR="00000000" w:rsidRPr="00000000">
              <w:rPr>
                <w:rFonts w:ascii="Calibri" w:cs="Calibri" w:eastAsia="Calibri" w:hAnsi="Calibri"/>
                <w:color w:val="000000"/>
                <w:sz w:val="22"/>
                <w:szCs w:val="22"/>
                <w:rtl w:val="0"/>
              </w:rPr>
              <w:t xml:space="preserve">Kanıtlar</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435">
            <w:pPr>
              <w:pStyle w:val="Heading4"/>
              <w:numPr>
                <w:ilvl w:val="0"/>
                <w:numId w:val="7"/>
              </w:numPr>
              <w:spacing w:line="276" w:lineRule="auto"/>
              <w:ind w:left="720" w:right="60" w:hanging="360"/>
              <w:jc w:val="both"/>
              <w:rPr>
                <w:color w:val="ff0000"/>
                <w:sz w:val="20"/>
                <w:szCs w:val="20"/>
              </w:rPr>
            </w:pPr>
            <w:r w:rsidDel="00000000" w:rsidR="00000000" w:rsidRPr="00000000">
              <w:rPr>
                <w:rFonts w:ascii="Calibri" w:cs="Calibri" w:eastAsia="Calibri" w:hAnsi="Calibri"/>
                <w:color w:val="ff0000"/>
                <w:sz w:val="20"/>
                <w:szCs w:val="20"/>
                <w:rtl w:val="0"/>
              </w:rPr>
              <w:t xml:space="preserve">B.3.4-1 İMÜ Ön Lisans ve Lisans Danışmanlık Yönergesi</w:t>
            </w:r>
            <w:r w:rsidDel="00000000" w:rsidR="00000000" w:rsidRPr="00000000">
              <w:rPr>
                <w:rtl w:val="0"/>
              </w:rPr>
            </w:r>
          </w:p>
          <w:p w:rsidR="00000000" w:rsidDel="00000000" w:rsidP="00000000" w:rsidRDefault="00000000" w:rsidRPr="00000000" w14:paraId="00000436">
            <w:pPr>
              <w:pStyle w:val="Heading4"/>
              <w:numPr>
                <w:ilvl w:val="0"/>
                <w:numId w:val="7"/>
              </w:numPr>
              <w:spacing w:line="276" w:lineRule="auto"/>
              <w:ind w:left="720" w:right="60" w:hanging="360"/>
              <w:jc w:val="both"/>
              <w:rPr>
                <w:color w:val="ff0000"/>
                <w:sz w:val="20"/>
                <w:szCs w:val="20"/>
              </w:rPr>
            </w:pPr>
            <w:bookmarkStart w:colFirst="0" w:colLast="0" w:name="_heading=h.22zardi5fv0b" w:id="44"/>
            <w:bookmarkEnd w:id="44"/>
            <w:r w:rsidDel="00000000" w:rsidR="00000000" w:rsidRPr="00000000">
              <w:rPr>
                <w:rFonts w:ascii="Calibri" w:cs="Calibri" w:eastAsia="Calibri" w:hAnsi="Calibri"/>
                <w:color w:val="ff0000"/>
                <w:sz w:val="20"/>
                <w:szCs w:val="20"/>
                <w:rtl w:val="0"/>
              </w:rPr>
              <w:t xml:space="preserve">B.3.4-2 Google Takvim Randevu Sistemi</w:t>
            </w:r>
            <w:r w:rsidDel="00000000" w:rsidR="00000000" w:rsidRPr="00000000">
              <w:rPr>
                <w:rtl w:val="0"/>
              </w:rPr>
            </w:r>
          </w:p>
          <w:p w:rsidR="00000000" w:rsidDel="00000000" w:rsidP="00000000" w:rsidRDefault="00000000" w:rsidRPr="00000000" w14:paraId="00000437">
            <w:pPr>
              <w:pStyle w:val="Heading4"/>
              <w:numPr>
                <w:ilvl w:val="0"/>
                <w:numId w:val="7"/>
              </w:numPr>
              <w:spacing w:line="276" w:lineRule="auto"/>
              <w:ind w:left="720" w:right="60" w:hanging="360"/>
              <w:jc w:val="both"/>
              <w:rPr>
                <w:color w:val="ff0000"/>
                <w:sz w:val="20"/>
                <w:szCs w:val="20"/>
              </w:rPr>
            </w:pPr>
            <w:r w:rsidDel="00000000" w:rsidR="00000000" w:rsidRPr="00000000">
              <w:rPr>
                <w:rFonts w:ascii="Calibri" w:cs="Calibri" w:eastAsia="Calibri" w:hAnsi="Calibri"/>
                <w:color w:val="ff0000"/>
                <w:sz w:val="20"/>
                <w:szCs w:val="20"/>
                <w:rtl w:val="0"/>
              </w:rPr>
              <w:t xml:space="preserve">B.3.4-3 Odyoloji Bölümü Danışman-Öğrenci Görüşme Formu</w:t>
            </w:r>
            <w:r w:rsidDel="00000000" w:rsidR="00000000" w:rsidRPr="00000000">
              <w:rPr>
                <w:rtl w:val="0"/>
              </w:rPr>
            </w:r>
          </w:p>
          <w:p w:rsidR="00000000" w:rsidDel="00000000" w:rsidP="00000000" w:rsidRDefault="00000000" w:rsidRPr="00000000" w14:paraId="00000438">
            <w:pPr>
              <w:pStyle w:val="Heading4"/>
              <w:numPr>
                <w:ilvl w:val="0"/>
                <w:numId w:val="7"/>
              </w:numPr>
              <w:spacing w:line="276" w:lineRule="auto"/>
              <w:ind w:left="720" w:right="60" w:hanging="360"/>
              <w:jc w:val="both"/>
              <w:rPr>
                <w:color w:val="ff0000"/>
                <w:sz w:val="20"/>
                <w:szCs w:val="20"/>
              </w:rPr>
            </w:pPr>
            <w:r w:rsidDel="00000000" w:rsidR="00000000" w:rsidRPr="00000000">
              <w:rPr>
                <w:rFonts w:ascii="Calibri" w:cs="Calibri" w:eastAsia="Calibri" w:hAnsi="Calibri"/>
                <w:color w:val="ff0000"/>
                <w:sz w:val="20"/>
                <w:szCs w:val="20"/>
                <w:rtl w:val="0"/>
              </w:rPr>
              <w:t xml:space="preserve">B.3.4-4 Odyoloji Bölümü Yıllık Faaliyet ve Performans Verileri EK - 5</w:t>
            </w:r>
            <w:r w:rsidDel="00000000" w:rsidR="00000000" w:rsidRPr="00000000">
              <w:rPr>
                <w:rtl w:val="0"/>
              </w:rPr>
            </w:r>
          </w:p>
        </w:tc>
      </w:tr>
    </w:tbl>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pPr>
      <w:r w:rsidDel="00000000" w:rsidR="00000000" w:rsidRPr="00000000">
        <w:rPr>
          <w:rtl w:val="0"/>
        </w:rPr>
      </w:r>
    </w:p>
    <w:p w:rsidR="00000000" w:rsidDel="00000000" w:rsidP="00000000" w:rsidRDefault="00000000" w:rsidRPr="00000000" w14:paraId="00000442">
      <w:pPr>
        <w:rPr/>
      </w:pPr>
      <w:r w:rsidDel="00000000" w:rsidR="00000000" w:rsidRPr="00000000">
        <w:rPr>
          <w:rtl w:val="0"/>
        </w:rPr>
      </w:r>
    </w:p>
    <w:p w:rsidR="00000000" w:rsidDel="00000000" w:rsidP="00000000" w:rsidRDefault="00000000" w:rsidRPr="00000000" w14:paraId="00000443">
      <w:pPr>
        <w:tabs>
          <w:tab w:val="center" w:pos="2792"/>
        </w:tabs>
        <w:spacing w:line="276" w:lineRule="auto"/>
        <w:rPr>
          <w:b w:val="1"/>
          <w:color w:val="000000"/>
        </w:rPr>
      </w:pPr>
      <w:r w:rsidDel="00000000" w:rsidR="00000000" w:rsidRPr="00000000">
        <w:rPr>
          <w:b w:val="1"/>
          <w:color w:val="000000"/>
          <w:rtl w:val="0"/>
        </w:rPr>
        <w:t xml:space="preserve">B.3. Öğrenci Merkezli Öğrenme, Öğretme ve Değerlendirme  </w:t>
      </w:r>
    </w:p>
    <w:p w:rsidR="00000000" w:rsidDel="00000000" w:rsidP="00000000" w:rsidRDefault="00000000" w:rsidRPr="00000000" w14:paraId="00000444">
      <w:pPr>
        <w:tabs>
          <w:tab w:val="center" w:pos="2792"/>
        </w:tabs>
        <w:spacing w:line="276" w:lineRule="auto"/>
        <w:rPr>
          <w:b w:val="1"/>
        </w:rPr>
      </w:pPr>
      <w:r w:rsidDel="00000000" w:rsidR="00000000" w:rsidRPr="00000000">
        <w:rPr>
          <w:rtl w:val="0"/>
        </w:rPr>
      </w:r>
    </w:p>
    <w:p w:rsidR="00000000" w:rsidDel="00000000" w:rsidP="00000000" w:rsidRDefault="00000000" w:rsidRPr="00000000" w14:paraId="00000445">
      <w:pPr>
        <w:tabs>
          <w:tab w:val="center" w:pos="2792"/>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 öğretim yöntem ve teknikleri İstanbul Medipol Üniversitesi Önlisans ve Lisans Öğretim Yönetmeliğine uygun yapılmaktadır. Öğrencilerimiz özellikle 3. ve 4. sınıfta aldıkları derslerle sunum becerilerini geliştirmekte, düşündükleri eğitici materyalleri ürüne dönüştürmekte ve bölümde eksik gördüğü konularla ilgili literatür taraması eşliğinde proje hazırlama imkanı bulmaktadır. Öğretim elemanlarımız uzaktan eğitim sisteminde öğretimin daha aktif sağlanabilmesi için Uzaktan Eğitim Eğiticinin Eğitimi sertifikasını almıştır.</w:t>
      </w:r>
    </w:p>
    <w:p w:rsidR="00000000" w:rsidDel="00000000" w:rsidP="00000000" w:rsidRDefault="00000000" w:rsidRPr="00000000" w14:paraId="00000446">
      <w:pPr>
        <w:tabs>
          <w:tab w:val="center" w:pos="2792"/>
        </w:tabs>
        <w:spacing w:line="276" w:lineRule="auto"/>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447">
      <w:pPr>
        <w:tabs>
          <w:tab w:val="center" w:pos="2792"/>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 ölçme ve değerlendirme sistemi, Yükseköğretim Kurumları Uzaktan Öğretime İlişkin Usul ve Esaslara göre yapılmaktadır. Öğrencilerimiz sınav öncesi sınavlara dair bilgilendirme metinlerine İstanbul Medipol Üniversitesi sınav duyuruları kısmından takip edebilmektedir. Öğrenci odaklı bir ölçme sisteminin hayata geçirilmesi için sınav komisyon tablosu ve sınav komisyon toplantıları yapılmıştır. Sınav programları bölüm derslerinin günlere dengeli bir şekilde yayılmasıyla yapılmakta olup öğrencilere kendilerini ifade edebilmeleri için sınavlarda klasik, boşluk doldurma ve çoktan seçmeli soru tipleri tercih edilmektedir. Sorulan sorular belirtke tablolarına işlenerek ders kazanımlarıyla uyumu gösterilmektedir. </w:t>
      </w:r>
    </w:p>
    <w:p w:rsidR="00000000" w:rsidDel="00000000" w:rsidP="00000000" w:rsidRDefault="00000000" w:rsidRPr="00000000" w14:paraId="00000448">
      <w:pPr>
        <w:tabs>
          <w:tab w:val="center" w:pos="2792"/>
        </w:tabs>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9">
      <w:pPr>
        <w:tabs>
          <w:tab w:val="center" w:pos="2792"/>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Kurumumuz her dönem sonunda dersler ve danışmanlar hakkında memnuniyet anketleri düzenlemektedir. Öğrenciler tarafından doldurulan bu anketler bölümle paylaşılmakta ve iyileştirmelerin yapılabilmesi için öğrenci katılımlı toplantılar düzenlenmekte ve dersler ile ilgili kararlar alınmaktadır. Sınavlar hakkında geri bildirim için her sınav sonuçlarının açıklanmasının ardından derslerde öğrencilere soruların çözümü yapılmaktadır. </w:t>
      </w:r>
    </w:p>
    <w:p w:rsidR="00000000" w:rsidDel="00000000" w:rsidP="00000000" w:rsidRDefault="00000000" w:rsidRPr="00000000" w14:paraId="0000044A">
      <w:pPr>
        <w:tabs>
          <w:tab w:val="center" w:pos="2792"/>
        </w:tabs>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B">
      <w:pPr>
        <w:tabs>
          <w:tab w:val="center" w:pos="2792"/>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Bölümümüzde danışmanlıklar her bir sınıfa bir danışman düşecek şekilde danışmanlık yönergesine uygun olarak yürütülmektedir. Öğrenciler danışman öğretim üyelerinin boş vakitlerini internet üzerinden görebilir ve sistem üzerinden randevu oluşturabilir. Randevu sonunda öğrencinin görüş, istek veya şikayetine yönelik görüşme formu doldurulur ve görüşme sonucunda nihai sonuca ulaşıldıysa formlar arşivlenir. Elde edilen bu formlar yıl sonunda faaliyet ve performans verilerine eklenir. </w:t>
      </w:r>
    </w:p>
    <w:p w:rsidR="00000000" w:rsidDel="00000000" w:rsidP="00000000" w:rsidRDefault="00000000" w:rsidRPr="00000000" w14:paraId="0000044C">
      <w:pPr>
        <w:rPr>
          <w:b w:val="1"/>
          <w:color w:val="ff0000"/>
        </w:rPr>
      </w:pPr>
      <w:r w:rsidDel="00000000" w:rsidR="00000000" w:rsidRPr="00000000">
        <w:rPr>
          <w:rtl w:val="0"/>
        </w:rPr>
      </w:r>
    </w:p>
    <w:p w:rsidR="00000000" w:rsidDel="00000000" w:rsidP="00000000" w:rsidRDefault="00000000" w:rsidRPr="00000000" w14:paraId="0000044D">
      <w:pPr>
        <w:rPr/>
      </w:pPr>
      <w:r w:rsidDel="00000000" w:rsidR="00000000" w:rsidRPr="00000000">
        <w:rPr>
          <w:rtl w:val="0"/>
        </w:rPr>
      </w:r>
    </w:p>
    <w:tbl>
      <w:tblPr>
        <w:tblStyle w:val="Table23"/>
        <w:tblW w:w="15857.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73"/>
        <w:gridCol w:w="2551"/>
        <w:gridCol w:w="1985"/>
        <w:gridCol w:w="2789"/>
        <w:gridCol w:w="1775"/>
        <w:gridCol w:w="1784"/>
        <w:tblGridChange w:id="0">
          <w:tblGrid>
            <w:gridCol w:w="4973"/>
            <w:gridCol w:w="2551"/>
            <w:gridCol w:w="1985"/>
            <w:gridCol w:w="2789"/>
            <w:gridCol w:w="1775"/>
            <w:gridCol w:w="1784"/>
          </w:tblGrid>
        </w:tblGridChange>
      </w:tblGrid>
      <w:tr>
        <w:trPr>
          <w:trHeight w:val="150" w:hRule="atLeast"/>
        </w:trPr>
        <w:tc>
          <w:tcPr>
            <w:gridSpan w:val="6"/>
            <w:shd w:fill="auto" w:val="clear"/>
          </w:tcPr>
          <w:p w:rsidR="00000000" w:rsidDel="00000000" w:rsidP="00000000" w:rsidRDefault="00000000" w:rsidRPr="00000000" w14:paraId="0000044E">
            <w:pPr>
              <w:spacing w:line="276" w:lineRule="auto"/>
              <w:jc w:val="right"/>
              <w:rPr>
                <w:b w:val="1"/>
                <w:sz w:val="28"/>
                <w:szCs w:val="28"/>
              </w:rPr>
            </w:pPr>
            <w:r w:rsidDel="00000000" w:rsidR="00000000" w:rsidRPr="00000000">
              <w:rPr>
                <w:b w:val="1"/>
                <w:sz w:val="28"/>
                <w:szCs w:val="28"/>
                <w:rtl w:val="0"/>
              </w:rPr>
              <w:t xml:space="preserve">EĞİTİM ve ÖĞRETİM</w:t>
            </w:r>
          </w:p>
          <w:p w:rsidR="00000000" w:rsidDel="00000000" w:rsidP="00000000" w:rsidRDefault="00000000" w:rsidRPr="00000000" w14:paraId="0000044F">
            <w:pPr>
              <w:spacing w:line="276" w:lineRule="auto"/>
              <w:jc w:val="center"/>
              <w:rPr>
                <w:b w:val="1"/>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255" w:hRule="atLeast"/>
        </w:trPr>
        <w:tc>
          <w:tcPr>
            <w:gridSpan w:val="6"/>
            <w:shd w:fill="auto" w:val="clear"/>
          </w:tcPr>
          <w:p w:rsidR="00000000" w:rsidDel="00000000" w:rsidP="00000000" w:rsidRDefault="00000000" w:rsidRPr="00000000" w14:paraId="00000455">
            <w:pPr>
              <w:spacing w:line="276" w:lineRule="auto"/>
              <w:jc w:val="both"/>
              <w:rPr>
                <w:b w:val="1"/>
              </w:rPr>
            </w:pPr>
            <w:bookmarkStart w:colFirst="0" w:colLast="0" w:name="_heading=h.2xcytpi" w:id="45"/>
            <w:bookmarkEnd w:id="45"/>
            <w:r w:rsidDel="00000000" w:rsidR="00000000" w:rsidRPr="00000000">
              <w:rPr>
                <w:b w:val="1"/>
                <w:rtl w:val="0"/>
              </w:rPr>
              <w:t xml:space="preserve">B.4. Öğretim Elemanları </w:t>
            </w:r>
          </w:p>
          <w:p w:rsidR="00000000" w:rsidDel="00000000" w:rsidP="00000000" w:rsidRDefault="00000000" w:rsidRPr="00000000" w14:paraId="00000456">
            <w:pPr>
              <w:spacing w:line="276" w:lineRule="auto"/>
              <w:jc w:val="both"/>
              <w:rPr>
                <w:b w:val="1"/>
                <w:sz w:val="22"/>
                <w:szCs w:val="22"/>
              </w:rPr>
            </w:pPr>
            <w:r w:rsidDel="00000000" w:rsidR="00000000" w:rsidRPr="00000000">
              <w:rPr>
                <w:sz w:val="22"/>
                <w:szCs w:val="22"/>
                <w:rtl w:val="0"/>
              </w:rPr>
              <w:t xml:space="preserve">Birim, öğretim elemanlarının işe alınması, atanması, yükseltilmesi ve ders görevlendirmesi ile ilgili tüm süreçlerde adil ve açık olmalıdır. Öğretim elemanlarının eğitim ve öğretim yetkinliklerini sürekli iyileştirmek için olanaklar sunmalıdır.</w:t>
            </w:r>
            <w:r w:rsidDel="00000000" w:rsidR="00000000" w:rsidRPr="00000000">
              <w:rPr>
                <w:rtl w:val="0"/>
              </w:rPr>
            </w:r>
          </w:p>
        </w:tc>
      </w:tr>
      <w:tr>
        <w:trPr>
          <w:trHeight w:val="245" w:hRule="atLeast"/>
        </w:trPr>
        <w:tc>
          <w:tcPr>
            <w:shd w:fill="auto" w:val="clear"/>
            <w:vAlign w:val="bottom"/>
          </w:tcPr>
          <w:p w:rsidR="00000000" w:rsidDel="00000000" w:rsidP="00000000" w:rsidRDefault="00000000" w:rsidRPr="00000000" w14:paraId="0000045C">
            <w:pPr>
              <w:tabs>
                <w:tab w:val="center" w:pos="2792"/>
              </w:tabs>
              <w:spacing w:line="276" w:lineRule="auto"/>
              <w:rPr>
                <w:b w:val="1"/>
                <w:sz w:val="22"/>
                <w:szCs w:val="22"/>
              </w:rPr>
            </w:pPr>
            <w:r w:rsidDel="00000000" w:rsidR="00000000" w:rsidRPr="00000000">
              <w:rPr>
                <w:rtl w:val="0"/>
              </w:rPr>
            </w:r>
          </w:p>
        </w:tc>
        <w:tc>
          <w:tcPr>
            <w:shd w:fill="auto" w:val="clear"/>
            <w:vAlign w:val="bottom"/>
          </w:tcPr>
          <w:p w:rsidR="00000000" w:rsidDel="00000000" w:rsidP="00000000" w:rsidRDefault="00000000" w:rsidRPr="00000000" w14:paraId="0000045D">
            <w:pPr>
              <w:spacing w:line="276" w:lineRule="auto"/>
              <w:jc w:val="center"/>
              <w:rPr>
                <w:b w:val="1"/>
                <w:sz w:val="22"/>
                <w:szCs w:val="22"/>
              </w:rPr>
            </w:pPr>
            <w:r w:rsidDel="00000000" w:rsidR="00000000" w:rsidRPr="00000000">
              <w:rPr>
                <w:b w:val="1"/>
                <w:sz w:val="22"/>
                <w:szCs w:val="22"/>
                <w:rtl w:val="0"/>
              </w:rPr>
              <w:t xml:space="preserve">1</w:t>
            </w: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45E">
            <w:pPr>
              <w:spacing w:line="276" w:lineRule="auto"/>
              <w:jc w:val="center"/>
              <w:rPr>
                <w:b w:val="1"/>
                <w:sz w:val="22"/>
                <w:szCs w:val="22"/>
              </w:rPr>
            </w:pPr>
            <w:r w:rsidDel="00000000" w:rsidR="00000000" w:rsidRPr="00000000">
              <w:rPr>
                <w:b w:val="1"/>
                <w:sz w:val="22"/>
                <w:szCs w:val="22"/>
                <w:rtl w:val="0"/>
              </w:rPr>
              <w:t xml:space="preserve">2</w:t>
            </w: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45F">
            <w:pPr>
              <w:spacing w:line="276" w:lineRule="auto"/>
              <w:jc w:val="center"/>
              <w:rPr>
                <w:b w:val="1"/>
                <w:sz w:val="22"/>
                <w:szCs w:val="22"/>
                <w:highlight w:val="yellow"/>
              </w:rPr>
            </w:pPr>
            <w:r w:rsidDel="00000000" w:rsidR="00000000" w:rsidRPr="00000000">
              <w:rPr>
                <w:b w:val="1"/>
                <w:sz w:val="22"/>
                <w:szCs w:val="22"/>
                <w:highlight w:val="yellow"/>
                <w:rtl w:val="0"/>
              </w:rPr>
              <w:t xml:space="preserve">3</w:t>
            </w:r>
            <w:r w:rsidDel="00000000" w:rsidR="00000000" w:rsidRPr="00000000">
              <w:rPr>
                <w:rFonts w:ascii="MS Gothic" w:cs="MS Gothic" w:eastAsia="MS Gothic" w:hAnsi="MS Gothic"/>
                <w:b w:val="1"/>
                <w:sz w:val="22"/>
                <w:szCs w:val="22"/>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460">
            <w:pPr>
              <w:spacing w:line="276" w:lineRule="auto"/>
              <w:jc w:val="center"/>
              <w:rPr>
                <w:b w:val="1"/>
                <w:sz w:val="22"/>
                <w:szCs w:val="22"/>
              </w:rPr>
            </w:pPr>
            <w:r w:rsidDel="00000000" w:rsidR="00000000" w:rsidRPr="00000000">
              <w:rPr>
                <w:b w:val="1"/>
                <w:sz w:val="22"/>
                <w:szCs w:val="22"/>
                <w:rtl w:val="0"/>
              </w:rPr>
              <w:t xml:space="preserve">4</w:t>
            </w: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461">
            <w:pPr>
              <w:spacing w:line="276" w:lineRule="auto"/>
              <w:jc w:val="center"/>
              <w:rPr>
                <w:b w:val="1"/>
                <w:sz w:val="22"/>
                <w:szCs w:val="22"/>
              </w:rPr>
            </w:pPr>
            <w:r w:rsidDel="00000000" w:rsidR="00000000" w:rsidRPr="00000000">
              <w:rPr>
                <w:b w:val="1"/>
                <w:sz w:val="22"/>
                <w:szCs w:val="22"/>
                <w:rtl w:val="0"/>
              </w:rPr>
              <w:t xml:space="preserve">5</w:t>
            </w: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tc>
      </w:tr>
      <w:tr>
        <w:trPr>
          <w:trHeight w:val="1872" w:hRule="atLeast"/>
        </w:trPr>
        <w:tc>
          <w:tcPr>
            <w:vMerge w:val="restart"/>
            <w:shd w:fill="auto" w:val="clear"/>
          </w:tcPr>
          <w:p w:rsidR="00000000" w:rsidDel="00000000" w:rsidP="00000000" w:rsidRDefault="00000000" w:rsidRPr="00000000" w14:paraId="00000462">
            <w:pPr>
              <w:spacing w:line="276" w:lineRule="auto"/>
              <w:rPr>
                <w:b w:val="1"/>
                <w:color w:val="000000"/>
                <w:sz w:val="26"/>
                <w:szCs w:val="26"/>
                <w:u w:val="single"/>
              </w:rPr>
            </w:pPr>
            <w:r w:rsidDel="00000000" w:rsidR="00000000" w:rsidRPr="00000000">
              <w:rPr>
                <w:rtl w:val="0"/>
              </w:rPr>
            </w:r>
          </w:p>
          <w:p w:rsidR="00000000" w:rsidDel="00000000" w:rsidP="00000000" w:rsidRDefault="00000000" w:rsidRPr="00000000" w14:paraId="00000463">
            <w:pPr>
              <w:spacing w:line="276" w:lineRule="auto"/>
              <w:jc w:val="both"/>
              <w:rPr>
                <w:b w:val="1"/>
                <w:color w:val="000000"/>
                <w:sz w:val="26"/>
                <w:szCs w:val="26"/>
                <w:u w:val="single"/>
              </w:rPr>
            </w:pPr>
            <w:r w:rsidDel="00000000" w:rsidR="00000000" w:rsidRPr="00000000">
              <w:rPr>
                <w:b w:val="1"/>
                <w:color w:val="000000"/>
                <w:sz w:val="26"/>
                <w:szCs w:val="26"/>
                <w:u w:val="single"/>
                <w:rtl w:val="0"/>
              </w:rPr>
              <w:t xml:space="preserve">B.4.1. Atama, yükseltme ve görevlendirme kriterleri</w:t>
            </w:r>
          </w:p>
          <w:p w:rsidR="00000000" w:rsidDel="00000000" w:rsidP="00000000" w:rsidRDefault="00000000" w:rsidRPr="00000000" w14:paraId="00000464">
            <w:pPr>
              <w:spacing w:line="276" w:lineRule="auto"/>
              <w:rPr>
                <w:color w:val="000000"/>
                <w:sz w:val="22"/>
                <w:szCs w:val="22"/>
              </w:rPr>
            </w:pPr>
            <w:r w:rsidDel="00000000" w:rsidR="00000000" w:rsidRPr="00000000">
              <w:rPr>
                <w:rtl w:val="0"/>
              </w:rPr>
            </w:r>
          </w:p>
          <w:p w:rsidR="00000000" w:rsidDel="00000000" w:rsidP="00000000" w:rsidRDefault="00000000" w:rsidRPr="00000000" w14:paraId="00000465">
            <w:pPr>
              <w:spacing w:line="276" w:lineRule="auto"/>
              <w:jc w:val="both"/>
              <w:rPr>
                <w:color w:val="000000"/>
                <w:sz w:val="22"/>
                <w:szCs w:val="22"/>
              </w:rPr>
            </w:pPr>
            <w:r w:rsidDel="00000000" w:rsidR="00000000" w:rsidRPr="00000000">
              <w:rPr>
                <w:color w:val="000000"/>
                <w:sz w:val="22"/>
                <w:szCs w:val="22"/>
                <w:rtl w:val="0"/>
              </w:rPr>
              <w:t xml:space="preserve">Öğretim elemanı atama, yükseltme ve görevlendirme süreç ve kriterleri belirlenmiş ve kamuoyuna açıktır. İlgili süreç ve kriterler akademik liyakati gözetip, fırsat eşitliğini sağlayacak niteliktedir. Uygulamanın kriterlere uygun olduğu kanıtlanmaktadır. Öğretim elemanı ders yükü ve dağılım dengesi şeffaf olarak paylaşılır. Birimin öğretim üyesinden beklentisi bireylerce bilinir. Kadrolu olmayan</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öğretim elemanı seçimi ve yarıyıl sonunda performanslarının değerlendirilmesi şeffaf, etkin ve adildir; birimde eğitim-öğretim ilkelerine ve kültürüne uyum gözetilmektedir. </w:t>
            </w:r>
          </w:p>
        </w:tc>
        <w:tc>
          <w:tcPr>
            <w:shd w:fill="auto" w:val="clear"/>
          </w:tcPr>
          <w:p w:rsidR="00000000" w:rsidDel="00000000" w:rsidP="00000000" w:rsidRDefault="00000000" w:rsidRPr="00000000" w14:paraId="00000466">
            <w:pPr>
              <w:spacing w:line="276" w:lineRule="auto"/>
              <w:rPr>
                <w:sz w:val="22"/>
                <w:szCs w:val="22"/>
              </w:rPr>
            </w:pPr>
            <w:r w:rsidDel="00000000" w:rsidR="00000000" w:rsidRPr="00000000">
              <w:rPr>
                <w:sz w:val="22"/>
                <w:szCs w:val="22"/>
                <w:rtl w:val="0"/>
              </w:rPr>
              <w:t xml:space="preserve">Birimin atama, yükseltme ve görevlendirme süreçleri tanımlanmamıştır.</w:t>
            </w:r>
          </w:p>
        </w:tc>
        <w:tc>
          <w:tcPr>
            <w:shd w:fill="auto" w:val="clear"/>
          </w:tcPr>
          <w:p w:rsidR="00000000" w:rsidDel="00000000" w:rsidP="00000000" w:rsidRDefault="00000000" w:rsidRPr="00000000" w14:paraId="00000467">
            <w:pPr>
              <w:pStyle w:val="Heading3"/>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Birimin atama, yükseltme ve görevlendirme kriterleri tanımlanmış; ancak planlamada alana özgü ihtiyaçlar irdelenmemiştir.</w:t>
            </w:r>
            <w:r w:rsidDel="00000000" w:rsidR="00000000" w:rsidRPr="00000000">
              <w:rPr>
                <w:rtl w:val="0"/>
              </w:rPr>
            </w:r>
          </w:p>
        </w:tc>
        <w:tc>
          <w:tcPr>
            <w:shd w:fill="auto" w:val="clear"/>
          </w:tcPr>
          <w:p w:rsidR="00000000" w:rsidDel="00000000" w:rsidP="00000000" w:rsidRDefault="00000000" w:rsidRPr="00000000" w14:paraId="00000468">
            <w:pPr>
              <w:spacing w:line="276" w:lineRule="auto"/>
              <w:rPr>
                <w:sz w:val="22"/>
                <w:szCs w:val="22"/>
              </w:rPr>
            </w:pPr>
            <w:r w:rsidDel="00000000" w:rsidR="00000000" w:rsidRPr="00000000">
              <w:rPr>
                <w:sz w:val="22"/>
                <w:szCs w:val="22"/>
                <w:rtl w:val="0"/>
              </w:rPr>
              <w:t xml:space="preserve">Birimin tüm alanlar için tanımlı ve paydaşlarca bilinen atama, yükseltme ve görevlendirme kriterleri uygulanmakta ve karar almalarda (eğitim-öğretim kadrosunun işe alınması, atanması, yükseltilmesi ve ders görevlendirmeleri vb.) kullanılmaktadır.</w:t>
            </w:r>
          </w:p>
        </w:tc>
        <w:tc>
          <w:tcPr>
            <w:shd w:fill="auto" w:val="clear"/>
          </w:tcPr>
          <w:p w:rsidR="00000000" w:rsidDel="00000000" w:rsidP="00000000" w:rsidRDefault="00000000" w:rsidRPr="00000000" w14:paraId="00000469">
            <w:pPr>
              <w:spacing w:line="276" w:lineRule="auto"/>
              <w:rPr>
                <w:sz w:val="22"/>
                <w:szCs w:val="22"/>
              </w:rPr>
            </w:pPr>
            <w:r w:rsidDel="00000000" w:rsidR="00000000" w:rsidRPr="00000000">
              <w:rPr>
                <w:sz w:val="22"/>
                <w:szCs w:val="22"/>
                <w:rtl w:val="0"/>
              </w:rPr>
              <w:t xml:space="preserve">Atama, yükseltme ve görevlendirme uygulamalarının sonuçları izlenmekte ve izlem sonuçları değerlendirilerek önlemler alınmaktadır.</w:t>
            </w:r>
          </w:p>
        </w:tc>
        <w:tc>
          <w:tcPr>
            <w:shd w:fill="auto" w:val="clear"/>
          </w:tcPr>
          <w:p w:rsidR="00000000" w:rsidDel="00000000" w:rsidP="00000000" w:rsidRDefault="00000000" w:rsidRPr="00000000" w14:paraId="0000046A">
            <w:pPr>
              <w:spacing w:line="276" w:lineRule="auto"/>
              <w:rPr>
                <w:sz w:val="22"/>
                <w:szCs w:val="22"/>
              </w:rPr>
            </w:pPr>
            <w:r w:rsidDel="00000000" w:rsidR="00000000" w:rsidRPr="00000000">
              <w:rPr>
                <w:sz w:val="22"/>
                <w:szCs w:val="22"/>
                <w:rtl w:val="0"/>
              </w:rPr>
              <w:t xml:space="preserve">İçselleştirilmiş, sistematik, sürdürülebilir ve örnek gösterilebilir uygulamalar bulunmaktadır.</w:t>
            </w:r>
          </w:p>
        </w:tc>
      </w:tr>
      <w:tr>
        <w:trPr>
          <w:trHeight w:val="3364" w:hRule="atLeast"/>
        </w:trPr>
        <w:tc>
          <w:tcPr>
            <w:vMerge w:val="continue"/>
            <w:shd w:fill="auto" w:val="clear"/>
          </w:tcPr>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46C">
            <w:pPr>
              <w:pStyle w:val="Heading4"/>
              <w:spacing w:line="276" w:lineRule="auto"/>
              <w:ind w:left="0" w:right="63"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21"/>
              </w:sdtPr>
              <w:sdtContent>
                <w:commentRangeStart w:id="21"/>
              </w:sdtContent>
            </w:sdt>
            <w:r w:rsidDel="00000000" w:rsidR="00000000" w:rsidRPr="00000000">
              <w:rPr>
                <w:rFonts w:ascii="Calibri" w:cs="Calibri" w:eastAsia="Calibri" w:hAnsi="Calibri"/>
                <w:color w:val="000000"/>
                <w:sz w:val="22"/>
                <w:szCs w:val="22"/>
                <w:rtl w:val="0"/>
              </w:rPr>
              <w:t xml:space="preserve">Kanıtlar</w:t>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46D">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B.4.1-1  İMÜ Atama ve Yükseltme Yönergesi </w:t>
            </w:r>
            <w:r w:rsidDel="00000000" w:rsidR="00000000" w:rsidRPr="00000000">
              <w:rPr>
                <w:rtl w:val="0"/>
              </w:rPr>
            </w:r>
          </w:p>
          <w:p w:rsidR="00000000" w:rsidDel="00000000" w:rsidP="00000000" w:rsidRDefault="00000000" w:rsidRPr="00000000" w14:paraId="0000046E">
            <w:pPr>
              <w:pStyle w:val="Heading4"/>
              <w:numPr>
                <w:ilvl w:val="0"/>
                <w:numId w:val="4"/>
              </w:numPr>
              <w:spacing w:line="276" w:lineRule="auto"/>
              <w:ind w:left="838" w:hanging="360"/>
              <w:jc w:val="both"/>
              <w:rPr>
                <w:rFonts w:ascii="Calibri" w:cs="Calibri" w:eastAsia="Calibri" w:hAnsi="Calibri"/>
                <w:sz w:val="20"/>
                <w:szCs w:val="20"/>
              </w:rPr>
            </w:pPr>
            <w:bookmarkStart w:colFirst="0" w:colLast="0" w:name="_heading=h.z9zv4ksewuey" w:id="46"/>
            <w:bookmarkEnd w:id="46"/>
            <w:r w:rsidDel="00000000" w:rsidR="00000000" w:rsidRPr="00000000">
              <w:rPr>
                <w:rFonts w:ascii="Calibri" w:cs="Calibri" w:eastAsia="Calibri" w:hAnsi="Calibri"/>
                <w:color w:val="ff0000"/>
                <w:sz w:val="20"/>
                <w:szCs w:val="20"/>
                <w:rtl w:val="0"/>
              </w:rPr>
              <w:t xml:space="preserve">B.4.1-2 31. Madde Görevlendirme Formu</w:t>
            </w:r>
            <w:r w:rsidDel="00000000" w:rsidR="00000000" w:rsidRPr="00000000">
              <w:rPr>
                <w:rtl w:val="0"/>
              </w:rPr>
            </w:r>
          </w:p>
          <w:p w:rsidR="00000000" w:rsidDel="00000000" w:rsidP="00000000" w:rsidRDefault="00000000" w:rsidRPr="00000000" w14:paraId="0000046F">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B.4.1-3 40. Madde Görevlendirme Formu</w:t>
            </w:r>
            <w:r w:rsidDel="00000000" w:rsidR="00000000" w:rsidRPr="00000000">
              <w:rPr>
                <w:rtl w:val="0"/>
              </w:rPr>
            </w:r>
          </w:p>
          <w:p w:rsidR="00000000" w:rsidDel="00000000" w:rsidP="00000000" w:rsidRDefault="00000000" w:rsidRPr="00000000" w14:paraId="00000470">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B.4.1-4 31. Madde Bahar DSÜ Görevlendirme Tablosu</w:t>
            </w:r>
            <w:r w:rsidDel="00000000" w:rsidR="00000000" w:rsidRPr="00000000">
              <w:rPr>
                <w:rtl w:val="0"/>
              </w:rPr>
            </w:r>
          </w:p>
          <w:p w:rsidR="00000000" w:rsidDel="00000000" w:rsidP="00000000" w:rsidRDefault="00000000" w:rsidRPr="00000000" w14:paraId="00000471">
            <w:pPr>
              <w:ind w:left="838" w:firstLine="0"/>
              <w:rPr/>
            </w:pPr>
            <w:r w:rsidDel="00000000" w:rsidR="00000000" w:rsidRPr="00000000">
              <w:rPr>
                <w:rtl w:val="0"/>
              </w:rPr>
            </w:r>
          </w:p>
        </w:tc>
      </w:tr>
    </w:tbl>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pPr>
      <w:r w:rsidDel="00000000" w:rsidR="00000000" w:rsidRPr="00000000">
        <w:rPr>
          <w:rtl w:val="0"/>
        </w:rPr>
      </w:r>
    </w:p>
    <w:tbl>
      <w:tblPr>
        <w:tblStyle w:val="Table24"/>
        <w:tblW w:w="1601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2409"/>
        <w:gridCol w:w="2268"/>
        <w:gridCol w:w="2127"/>
        <w:gridCol w:w="2370"/>
        <w:gridCol w:w="1883"/>
        <w:tblGridChange w:id="0">
          <w:tblGrid>
            <w:gridCol w:w="4957"/>
            <w:gridCol w:w="2409"/>
            <w:gridCol w:w="2268"/>
            <w:gridCol w:w="2127"/>
            <w:gridCol w:w="2370"/>
            <w:gridCol w:w="1883"/>
          </w:tblGrid>
        </w:tblGridChange>
      </w:tblGrid>
      <w:tr>
        <w:trPr>
          <w:trHeight w:val="224" w:hRule="atLeast"/>
        </w:trPr>
        <w:tc>
          <w:tcPr>
            <w:gridSpan w:val="6"/>
            <w:shd w:fill="auto" w:val="clear"/>
          </w:tcPr>
          <w:p w:rsidR="00000000" w:rsidDel="00000000" w:rsidP="00000000" w:rsidRDefault="00000000" w:rsidRPr="00000000" w14:paraId="00000478">
            <w:pPr>
              <w:spacing w:line="276" w:lineRule="auto"/>
              <w:jc w:val="right"/>
              <w:rPr>
                <w:b w:val="1"/>
                <w:sz w:val="28"/>
                <w:szCs w:val="28"/>
              </w:rPr>
            </w:pPr>
            <w:r w:rsidDel="00000000" w:rsidR="00000000" w:rsidRPr="00000000">
              <w:rPr>
                <w:b w:val="1"/>
                <w:sz w:val="28"/>
                <w:szCs w:val="28"/>
                <w:rtl w:val="0"/>
              </w:rPr>
              <w:t xml:space="preserve">EĞİTİM ve ÖĞRETİM</w:t>
            </w:r>
          </w:p>
          <w:p w:rsidR="00000000" w:rsidDel="00000000" w:rsidP="00000000" w:rsidRDefault="00000000" w:rsidRPr="00000000" w14:paraId="00000479">
            <w:pPr>
              <w:spacing w:line="276" w:lineRule="auto"/>
              <w:jc w:val="center"/>
              <w:rPr>
                <w:b w:val="1"/>
                <w:color w:val="ffffff"/>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249" w:hRule="atLeast"/>
        </w:trPr>
        <w:tc>
          <w:tcPr>
            <w:shd w:fill="auto" w:val="clear"/>
            <w:vAlign w:val="bottom"/>
          </w:tcPr>
          <w:p w:rsidR="00000000" w:rsidDel="00000000" w:rsidP="00000000" w:rsidRDefault="00000000" w:rsidRPr="00000000" w14:paraId="0000047F">
            <w:pPr>
              <w:tabs>
                <w:tab w:val="center" w:pos="2792"/>
              </w:tabs>
              <w:spacing w:line="276" w:lineRule="auto"/>
              <w:rPr>
                <w:b w:val="1"/>
                <w:color w:val="000000"/>
                <w:sz w:val="22"/>
                <w:szCs w:val="22"/>
              </w:rPr>
            </w:pPr>
            <w:r w:rsidDel="00000000" w:rsidR="00000000" w:rsidRPr="00000000">
              <w:rPr>
                <w:b w:val="1"/>
                <w:color w:val="000000"/>
                <w:rtl w:val="0"/>
              </w:rPr>
              <w:t xml:space="preserve">B.4. Öğretim Elemanları</w:t>
            </w:r>
            <w:r w:rsidDel="00000000" w:rsidR="00000000" w:rsidRPr="00000000">
              <w:rPr>
                <w:rtl w:val="0"/>
              </w:rPr>
            </w:r>
          </w:p>
        </w:tc>
        <w:tc>
          <w:tcPr>
            <w:shd w:fill="auto" w:val="clear"/>
            <w:vAlign w:val="center"/>
          </w:tcPr>
          <w:p w:rsidR="00000000" w:rsidDel="00000000" w:rsidP="00000000" w:rsidRDefault="00000000" w:rsidRPr="00000000" w14:paraId="00000480">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81">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82">
            <w:pPr>
              <w:spacing w:line="276" w:lineRule="auto"/>
              <w:jc w:val="center"/>
              <w:rPr>
                <w:b w:val="1"/>
                <w:highlight w:val="yellow"/>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83">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84">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891" w:hRule="atLeast"/>
        </w:trPr>
        <w:tc>
          <w:tcPr>
            <w:vMerge w:val="restart"/>
            <w:shd w:fill="auto" w:val="clear"/>
          </w:tcPr>
          <w:p w:rsidR="00000000" w:rsidDel="00000000" w:rsidP="00000000" w:rsidRDefault="00000000" w:rsidRPr="00000000" w14:paraId="00000485">
            <w:pPr>
              <w:spacing w:line="276" w:lineRule="auto"/>
              <w:rPr>
                <w:sz w:val="22"/>
                <w:szCs w:val="22"/>
                <w:u w:val="single"/>
              </w:rPr>
            </w:pPr>
            <w:r w:rsidDel="00000000" w:rsidR="00000000" w:rsidRPr="00000000">
              <w:rPr>
                <w:rtl w:val="0"/>
              </w:rPr>
            </w:r>
          </w:p>
          <w:p w:rsidR="00000000" w:rsidDel="00000000" w:rsidP="00000000" w:rsidRDefault="00000000" w:rsidRPr="00000000" w14:paraId="00000486">
            <w:pPr>
              <w:spacing w:line="276" w:lineRule="auto"/>
              <w:rPr>
                <w:b w:val="1"/>
                <w:color w:val="000000"/>
                <w:sz w:val="28"/>
                <w:szCs w:val="28"/>
                <w:u w:val="single"/>
              </w:rPr>
            </w:pPr>
            <w:r w:rsidDel="00000000" w:rsidR="00000000" w:rsidRPr="00000000">
              <w:rPr>
                <w:b w:val="1"/>
                <w:color w:val="000000"/>
                <w:sz w:val="28"/>
                <w:szCs w:val="28"/>
                <w:u w:val="single"/>
                <w:rtl w:val="0"/>
              </w:rPr>
              <w:t xml:space="preserve">B.4.2. Öğretim yetkinliği </w:t>
            </w:r>
          </w:p>
          <w:p w:rsidR="00000000" w:rsidDel="00000000" w:rsidP="00000000" w:rsidRDefault="00000000" w:rsidRPr="00000000" w14:paraId="00000487">
            <w:pPr>
              <w:spacing w:line="276" w:lineRule="auto"/>
              <w:rPr>
                <w:b w:val="1"/>
                <w:color w:val="000000"/>
                <w:sz w:val="22"/>
                <w:szCs w:val="22"/>
                <w:u w:val="single"/>
              </w:rPr>
            </w:pPr>
            <w:r w:rsidDel="00000000" w:rsidR="00000000" w:rsidRPr="00000000">
              <w:rPr>
                <w:rtl w:val="0"/>
              </w:rPr>
            </w:r>
          </w:p>
          <w:p w:rsidR="00000000" w:rsidDel="00000000" w:rsidP="00000000" w:rsidRDefault="00000000" w:rsidRPr="00000000" w14:paraId="00000488">
            <w:pPr>
              <w:spacing w:line="276" w:lineRule="auto"/>
              <w:jc w:val="both"/>
              <w:rPr>
                <w:color w:val="000000"/>
                <w:sz w:val="22"/>
                <w:szCs w:val="22"/>
              </w:rPr>
            </w:pPr>
            <w:r w:rsidDel="00000000" w:rsidR="00000000" w:rsidRPr="00000000">
              <w:rPr>
                <w:color w:val="000000"/>
                <w:rtl w:val="0"/>
              </w:rPr>
              <w:t xml:space="preserve">Tüm öğretim elemanlarının etkileşimli-aktif ders verme yöntemlerini ve uzaktan eğitim süreçlerini öğrenmeleri ve kullanmaları için sistematik eğiticilerin eğitimi etkinlikleri (kurs, çalıştay, ders, seminer vb) ve bunu üstlenecek/ gerçekleştirecek öğretme-öğrenme merkezi yapılanması vardır.  Öğretim elemanlarının ped</w:t>
            </w:r>
            <w:r w:rsidDel="00000000" w:rsidR="00000000" w:rsidRPr="00000000">
              <w:rPr>
                <w:color w:val="000000"/>
                <w:sz w:val="22"/>
                <w:szCs w:val="22"/>
                <w:rtl w:val="0"/>
              </w:rPr>
              <w:t xml:space="preserve">a</w:t>
            </w:r>
            <w:r w:rsidDel="00000000" w:rsidR="00000000" w:rsidRPr="00000000">
              <w:rPr>
                <w:color w:val="000000"/>
                <w:rtl w:val="0"/>
              </w:rPr>
              <w:t xml:space="preserve">gojik ve teknolojik yeterlilikleri artırılmaktadır.</w:t>
            </w:r>
            <w:r w:rsidDel="00000000" w:rsidR="00000000" w:rsidRPr="00000000">
              <w:rPr>
                <w:color w:val="000000"/>
                <w:sz w:val="22"/>
                <w:szCs w:val="22"/>
                <w:rtl w:val="0"/>
              </w:rPr>
              <w:t xml:space="preserve"> </w:t>
            </w:r>
            <w:r w:rsidDel="00000000" w:rsidR="00000000" w:rsidRPr="00000000">
              <w:rPr>
                <w:color w:val="000000"/>
                <w:rtl w:val="0"/>
              </w:rPr>
              <w:t xml:space="preserve">Birimin öğretim yetkinliği geliştirme</w:t>
            </w:r>
            <w:r w:rsidDel="00000000" w:rsidR="00000000" w:rsidRPr="00000000">
              <w:rPr>
                <w:color w:val="000000"/>
                <w:sz w:val="22"/>
                <w:szCs w:val="22"/>
                <w:rtl w:val="0"/>
              </w:rPr>
              <w:t xml:space="preserve"> </w:t>
            </w:r>
            <w:r w:rsidDel="00000000" w:rsidR="00000000" w:rsidRPr="00000000">
              <w:rPr>
                <w:color w:val="000000"/>
                <w:rtl w:val="0"/>
              </w:rPr>
              <w:t xml:space="preserve">performansı</w:t>
            </w:r>
            <w:r w:rsidDel="00000000" w:rsidR="00000000" w:rsidRPr="00000000">
              <w:rPr>
                <w:color w:val="000000"/>
                <w:sz w:val="22"/>
                <w:szCs w:val="22"/>
                <w:rtl w:val="0"/>
              </w:rPr>
              <w:t xml:space="preserve"> </w:t>
            </w:r>
            <w:r w:rsidDel="00000000" w:rsidR="00000000" w:rsidRPr="00000000">
              <w:rPr>
                <w:color w:val="000000"/>
                <w:rtl w:val="0"/>
              </w:rPr>
              <w:t xml:space="preserve">değerlendirilmektedir.</w:t>
            </w:r>
            <w:r w:rsidDel="00000000" w:rsidR="00000000" w:rsidRPr="00000000">
              <w:rPr>
                <w:rtl w:val="0"/>
              </w:rPr>
            </w:r>
          </w:p>
          <w:p w:rsidR="00000000" w:rsidDel="00000000" w:rsidP="00000000" w:rsidRDefault="00000000" w:rsidRPr="00000000" w14:paraId="00000489">
            <w:pPr>
              <w:spacing w:line="276" w:lineRule="auto"/>
              <w:rPr>
                <w:sz w:val="22"/>
                <w:szCs w:val="22"/>
              </w:rPr>
            </w:pPr>
            <w:r w:rsidDel="00000000" w:rsidR="00000000" w:rsidRPr="00000000">
              <w:rPr>
                <w:rtl w:val="0"/>
              </w:rPr>
            </w:r>
          </w:p>
        </w:tc>
        <w:tc>
          <w:tcPr>
            <w:shd w:fill="auto" w:val="clear"/>
          </w:tcPr>
          <w:p w:rsidR="00000000" w:rsidDel="00000000" w:rsidP="00000000" w:rsidRDefault="00000000" w:rsidRPr="00000000" w14:paraId="0000048A">
            <w:pPr>
              <w:spacing w:line="276" w:lineRule="auto"/>
              <w:rPr>
                <w:sz w:val="22"/>
                <w:szCs w:val="22"/>
              </w:rPr>
            </w:pPr>
            <w:r w:rsidDel="00000000" w:rsidR="00000000" w:rsidRPr="00000000">
              <w:rPr>
                <w:rtl w:val="0"/>
              </w:rPr>
              <w:t xml:space="preserve">Birimde öğretim elemanlarının öğretim yetkinliğini geliştirmek üzere planlamalar bulunmamaktadır.</w:t>
            </w:r>
            <w:r w:rsidDel="00000000" w:rsidR="00000000" w:rsidRPr="00000000">
              <w:rPr>
                <w:rtl w:val="0"/>
              </w:rPr>
            </w:r>
          </w:p>
        </w:tc>
        <w:tc>
          <w:tcPr>
            <w:shd w:fill="auto" w:val="clear"/>
          </w:tcPr>
          <w:p w:rsidR="00000000" w:rsidDel="00000000" w:rsidP="00000000" w:rsidRDefault="00000000" w:rsidRPr="00000000" w14:paraId="0000048B">
            <w:pPr>
              <w:pStyle w:val="Heading3"/>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Birimin öğretim elemanlarının; öğrenci merkezli öğrenme, uzaktan eğitim, ölçme değerlendirme, materyal geliştirme ve kalite güvencesi sistemi gibi alanlardaki yetkinliklerinin geliştirilmesine ilişkin planlar bulunmaktadır.</w:t>
            </w:r>
            <w:r w:rsidDel="00000000" w:rsidR="00000000" w:rsidRPr="00000000">
              <w:rPr>
                <w:rtl w:val="0"/>
              </w:rPr>
            </w:r>
          </w:p>
        </w:tc>
        <w:tc>
          <w:tcPr>
            <w:shd w:fill="auto" w:val="clear"/>
          </w:tcPr>
          <w:p w:rsidR="00000000" w:rsidDel="00000000" w:rsidP="00000000" w:rsidRDefault="00000000" w:rsidRPr="00000000" w14:paraId="0000048C">
            <w:pPr>
              <w:spacing w:line="276" w:lineRule="auto"/>
              <w:rPr>
                <w:sz w:val="22"/>
                <w:szCs w:val="22"/>
              </w:rPr>
            </w:pPr>
            <w:r w:rsidDel="00000000" w:rsidR="00000000" w:rsidRPr="00000000">
              <w:rPr>
                <w:rtl w:val="0"/>
              </w:rPr>
              <w:t xml:space="preserve">Birimin genelinde öğretim elemanlarının öğretim yetkinliğini geliştirmek üzere uygulamalar vardır.</w:t>
            </w:r>
            <w:r w:rsidDel="00000000" w:rsidR="00000000" w:rsidRPr="00000000">
              <w:rPr>
                <w:rtl w:val="0"/>
              </w:rPr>
            </w:r>
          </w:p>
        </w:tc>
        <w:tc>
          <w:tcPr>
            <w:shd w:fill="auto" w:val="clear"/>
          </w:tcPr>
          <w:p w:rsidR="00000000" w:rsidDel="00000000" w:rsidP="00000000" w:rsidRDefault="00000000" w:rsidRPr="00000000" w14:paraId="0000048D">
            <w:pPr>
              <w:spacing w:line="276" w:lineRule="auto"/>
              <w:rPr>
                <w:sz w:val="22"/>
                <w:szCs w:val="22"/>
              </w:rPr>
            </w:pPr>
            <w:r w:rsidDel="00000000" w:rsidR="00000000" w:rsidRPr="00000000">
              <w:rPr>
                <w:rtl w:val="0"/>
              </w:rPr>
              <w:t xml:space="preserve">Öğretim yetkinliğini geliştirme uygulamalarından elde edilen bulgular izlenmekte ve izlem sonuçları öğretim elamanları ile birlikte irdelenerek önlemler alınmaktadır.</w:t>
            </w:r>
            <w:r w:rsidDel="00000000" w:rsidR="00000000" w:rsidRPr="00000000">
              <w:rPr>
                <w:rtl w:val="0"/>
              </w:rPr>
            </w:r>
          </w:p>
        </w:tc>
        <w:tc>
          <w:tcPr>
            <w:shd w:fill="auto" w:val="clear"/>
          </w:tcPr>
          <w:p w:rsidR="00000000" w:rsidDel="00000000" w:rsidP="00000000" w:rsidRDefault="00000000" w:rsidRPr="00000000" w14:paraId="0000048E">
            <w:pPr>
              <w:spacing w:line="276" w:lineRule="auto"/>
              <w:rPr>
                <w:sz w:val="22"/>
                <w:szCs w:val="22"/>
              </w:rPr>
            </w:pPr>
            <w:r w:rsidDel="00000000" w:rsidR="00000000" w:rsidRPr="00000000">
              <w:rPr>
                <w:rtl w:val="0"/>
              </w:rPr>
              <w:t xml:space="preserve">İçselleştirilmiş, sistematik, sürdürülebilir ve örnek gösterilebilir uygulamalar bulunmaktadır.</w:t>
            </w:r>
            <w:r w:rsidDel="00000000" w:rsidR="00000000" w:rsidRPr="00000000">
              <w:rPr>
                <w:rtl w:val="0"/>
              </w:rPr>
            </w:r>
          </w:p>
        </w:tc>
      </w:tr>
      <w:tr>
        <w:trPr>
          <w:trHeight w:val="1281" w:hRule="atLeast"/>
        </w:trPr>
        <w:tc>
          <w:tcPr>
            <w:vMerge w:val="continue"/>
            <w:shd w:fill="auto" w:val="clear"/>
          </w:tcPr>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490">
            <w:pPr>
              <w:pStyle w:val="Heading4"/>
              <w:spacing w:line="276" w:lineRule="auto"/>
              <w:ind w:right="63" w:firstLine="11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22"/>
              </w:sdtPr>
              <w:sdtContent>
                <w:commentRangeStart w:id="22"/>
              </w:sdtContent>
            </w:sdt>
            <w:r w:rsidDel="00000000" w:rsidR="00000000" w:rsidRPr="00000000">
              <w:rPr>
                <w:rFonts w:ascii="Calibri" w:cs="Calibri" w:eastAsia="Calibri" w:hAnsi="Calibri"/>
                <w:color w:val="000000"/>
                <w:sz w:val="22"/>
                <w:szCs w:val="22"/>
                <w:rtl w:val="0"/>
              </w:rPr>
              <w:t xml:space="preserve">Kanıtlar</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491">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B.4.2-1 Eğiticinin Eğitimi Sertifikası</w:t>
            </w:r>
            <w:r w:rsidDel="00000000" w:rsidR="00000000" w:rsidRPr="00000000">
              <w:rPr>
                <w:rtl w:val="0"/>
              </w:rPr>
            </w:r>
          </w:p>
          <w:p w:rsidR="00000000" w:rsidDel="00000000" w:rsidP="00000000" w:rsidRDefault="00000000" w:rsidRPr="00000000" w14:paraId="00000492">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B.4.2-2 Online Eğiticinin Eğitimi Sertifikası</w:t>
            </w:r>
            <w:r w:rsidDel="00000000" w:rsidR="00000000" w:rsidRPr="00000000">
              <w:rPr>
                <w:rtl w:val="0"/>
              </w:rPr>
            </w:r>
          </w:p>
          <w:p w:rsidR="00000000" w:rsidDel="00000000" w:rsidP="00000000" w:rsidRDefault="00000000" w:rsidRPr="00000000" w14:paraId="00000493">
            <w:pPr>
              <w:pStyle w:val="Heading4"/>
              <w:numPr>
                <w:ilvl w:val="0"/>
                <w:numId w:val="4"/>
              </w:numPr>
              <w:spacing w:line="276" w:lineRule="auto"/>
              <w:ind w:left="838" w:hanging="360"/>
              <w:jc w:val="both"/>
              <w:rPr>
                <w:rFonts w:ascii="Calibri" w:cs="Calibri" w:eastAsia="Calibri" w:hAnsi="Calibri"/>
                <w:sz w:val="20"/>
                <w:szCs w:val="20"/>
              </w:rPr>
            </w:pPr>
            <w:bookmarkStart w:colFirst="0" w:colLast="0" w:name="_heading=h.8m3lt9ayu18c" w:id="47"/>
            <w:bookmarkEnd w:id="47"/>
            <w:r w:rsidDel="00000000" w:rsidR="00000000" w:rsidRPr="00000000">
              <w:rPr>
                <w:rFonts w:ascii="Calibri" w:cs="Calibri" w:eastAsia="Calibri" w:hAnsi="Calibri"/>
                <w:color w:val="ff0000"/>
                <w:sz w:val="20"/>
                <w:szCs w:val="20"/>
                <w:rtl w:val="0"/>
              </w:rPr>
              <w:t xml:space="preserve">B.4.2-3 İMÜ Atama ve Yükseltme Yönergesi </w:t>
            </w:r>
            <w:r w:rsidDel="00000000" w:rsidR="00000000" w:rsidRPr="00000000">
              <w:rPr>
                <w:rtl w:val="0"/>
              </w:rPr>
            </w:r>
          </w:p>
        </w:tc>
      </w:tr>
    </w:tbl>
    <w:p w:rsidR="00000000" w:rsidDel="00000000" w:rsidP="00000000" w:rsidRDefault="00000000" w:rsidRPr="00000000" w14:paraId="00000498">
      <w:pPr>
        <w:rPr/>
      </w:pPr>
      <w:r w:rsidDel="00000000" w:rsidR="00000000" w:rsidRPr="00000000">
        <w:br w:type="page"/>
      </w:r>
      <w:r w:rsidDel="00000000" w:rsidR="00000000" w:rsidRPr="00000000">
        <w:rPr>
          <w:rtl w:val="0"/>
        </w:rPr>
      </w:r>
    </w:p>
    <w:tbl>
      <w:tblPr>
        <w:tblStyle w:val="Table25"/>
        <w:tblW w:w="1586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64"/>
        <w:gridCol w:w="2185"/>
        <w:gridCol w:w="1912"/>
        <w:gridCol w:w="1759"/>
        <w:gridCol w:w="2027"/>
        <w:gridCol w:w="1817"/>
        <w:tblGridChange w:id="0">
          <w:tblGrid>
            <w:gridCol w:w="6164"/>
            <w:gridCol w:w="2185"/>
            <w:gridCol w:w="1912"/>
            <w:gridCol w:w="1759"/>
            <w:gridCol w:w="2027"/>
            <w:gridCol w:w="1817"/>
          </w:tblGrid>
        </w:tblGridChange>
      </w:tblGrid>
      <w:tr>
        <w:trPr>
          <w:trHeight w:val="213" w:hRule="atLeast"/>
        </w:trPr>
        <w:tc>
          <w:tcPr>
            <w:gridSpan w:val="6"/>
            <w:shd w:fill="auto" w:val="clear"/>
          </w:tcPr>
          <w:p w:rsidR="00000000" w:rsidDel="00000000" w:rsidP="00000000" w:rsidRDefault="00000000" w:rsidRPr="00000000" w14:paraId="00000499">
            <w:pPr>
              <w:spacing w:line="276" w:lineRule="auto"/>
              <w:jc w:val="right"/>
              <w:rPr>
                <w:b w:val="1"/>
                <w:sz w:val="28"/>
                <w:szCs w:val="28"/>
              </w:rPr>
            </w:pPr>
            <w:r w:rsidDel="00000000" w:rsidR="00000000" w:rsidRPr="00000000">
              <w:rPr>
                <w:b w:val="1"/>
                <w:sz w:val="28"/>
                <w:szCs w:val="28"/>
                <w:rtl w:val="0"/>
              </w:rPr>
              <w:t xml:space="preserve">EĞİTİM ve ÖĞRETİM</w:t>
            </w:r>
          </w:p>
          <w:p w:rsidR="00000000" w:rsidDel="00000000" w:rsidP="00000000" w:rsidRDefault="00000000" w:rsidRPr="00000000" w14:paraId="0000049A">
            <w:pPr>
              <w:spacing w:line="276" w:lineRule="auto"/>
              <w:jc w:val="center"/>
              <w:rPr>
                <w:b w:val="1"/>
                <w:sz w:val="28"/>
                <w:szCs w:val="28"/>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298" w:hRule="atLeast"/>
        </w:trPr>
        <w:tc>
          <w:tcPr>
            <w:shd w:fill="auto" w:val="clear"/>
            <w:vAlign w:val="bottom"/>
          </w:tcPr>
          <w:p w:rsidR="00000000" w:rsidDel="00000000" w:rsidP="00000000" w:rsidRDefault="00000000" w:rsidRPr="00000000" w14:paraId="000004A0">
            <w:pPr>
              <w:tabs>
                <w:tab w:val="center" w:pos="2792"/>
              </w:tabs>
              <w:spacing w:line="276" w:lineRule="auto"/>
              <w:rPr>
                <w:b w:val="1"/>
                <w:color w:val="000000"/>
                <w:sz w:val="22"/>
                <w:szCs w:val="22"/>
              </w:rPr>
            </w:pPr>
            <w:r w:rsidDel="00000000" w:rsidR="00000000" w:rsidRPr="00000000">
              <w:rPr>
                <w:b w:val="1"/>
                <w:color w:val="000000"/>
                <w:rtl w:val="0"/>
              </w:rPr>
              <w:t xml:space="preserve">B.4. Öğretim Elemanları</w:t>
            </w:r>
            <w:r w:rsidDel="00000000" w:rsidR="00000000" w:rsidRPr="00000000">
              <w:rPr>
                <w:rtl w:val="0"/>
              </w:rPr>
            </w:r>
          </w:p>
        </w:tc>
        <w:tc>
          <w:tcPr>
            <w:shd w:fill="auto" w:val="clear"/>
            <w:vAlign w:val="bottom"/>
          </w:tcPr>
          <w:p w:rsidR="00000000" w:rsidDel="00000000" w:rsidP="00000000" w:rsidRDefault="00000000" w:rsidRPr="00000000" w14:paraId="000004A1">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4A2">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4A3">
            <w:pPr>
              <w:spacing w:line="276" w:lineRule="auto"/>
              <w:jc w:val="center"/>
              <w:rPr>
                <w:b w:val="1"/>
                <w:highlight w:val="yellow"/>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4A4">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4A5">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836" w:hRule="atLeast"/>
        </w:trPr>
        <w:tc>
          <w:tcPr>
            <w:vMerge w:val="restart"/>
            <w:shd w:fill="auto" w:val="clear"/>
          </w:tcPr>
          <w:p w:rsidR="00000000" w:rsidDel="00000000" w:rsidP="00000000" w:rsidRDefault="00000000" w:rsidRPr="00000000" w14:paraId="000004A6">
            <w:pPr>
              <w:spacing w:line="276" w:lineRule="auto"/>
              <w:rPr>
                <w:u w:val="single"/>
              </w:rPr>
            </w:pPr>
            <w:r w:rsidDel="00000000" w:rsidR="00000000" w:rsidRPr="00000000">
              <w:rPr>
                <w:rtl w:val="0"/>
              </w:rPr>
            </w:r>
          </w:p>
          <w:p w:rsidR="00000000" w:rsidDel="00000000" w:rsidP="00000000" w:rsidRDefault="00000000" w:rsidRPr="00000000" w14:paraId="000004A7">
            <w:pPr>
              <w:spacing w:line="276" w:lineRule="auto"/>
              <w:jc w:val="both"/>
              <w:rPr>
                <w:b w:val="1"/>
                <w:color w:val="000000"/>
                <w:sz w:val="28"/>
                <w:szCs w:val="28"/>
                <w:u w:val="single"/>
              </w:rPr>
            </w:pPr>
            <w:r w:rsidDel="00000000" w:rsidR="00000000" w:rsidRPr="00000000">
              <w:rPr>
                <w:b w:val="1"/>
                <w:color w:val="000000"/>
                <w:sz w:val="28"/>
                <w:szCs w:val="28"/>
                <w:u w:val="single"/>
                <w:rtl w:val="0"/>
              </w:rPr>
              <w:t xml:space="preserve">B.4.3. Eğitim faaliyetlerine yönelik teşvik ve ödüllendirme</w:t>
            </w:r>
          </w:p>
          <w:p w:rsidR="00000000" w:rsidDel="00000000" w:rsidP="00000000" w:rsidRDefault="00000000" w:rsidRPr="00000000" w14:paraId="000004A8">
            <w:pPr>
              <w:spacing w:line="276" w:lineRule="auto"/>
              <w:rPr>
                <w:b w:val="1"/>
                <w:color w:val="000000"/>
                <w:u w:val="single"/>
              </w:rPr>
            </w:pPr>
            <w:r w:rsidDel="00000000" w:rsidR="00000000" w:rsidRPr="00000000">
              <w:rPr>
                <w:rtl w:val="0"/>
              </w:rPr>
            </w:r>
          </w:p>
          <w:p w:rsidR="00000000" w:rsidDel="00000000" w:rsidP="00000000" w:rsidRDefault="00000000" w:rsidRPr="00000000" w14:paraId="000004A9">
            <w:pPr>
              <w:spacing w:line="276" w:lineRule="auto"/>
              <w:jc w:val="both"/>
              <w:rPr>
                <w:color w:val="000000"/>
              </w:rPr>
            </w:pPr>
            <w:r w:rsidDel="00000000" w:rsidR="00000000" w:rsidRPr="00000000">
              <w:rPr>
                <w:color w:val="000000"/>
                <w:rtl w:val="0"/>
              </w:rPr>
              <w:t xml:space="preserve">Öğretim elemanları için </w:t>
            </w:r>
            <w:r w:rsidDel="00000000" w:rsidR="00000000" w:rsidRPr="00000000">
              <w:rPr>
                <w:color w:val="000000"/>
                <w:sz w:val="22"/>
                <w:szCs w:val="22"/>
                <w:rtl w:val="0"/>
              </w:rPr>
              <w:t xml:space="preserve">“</w:t>
            </w:r>
            <w:r w:rsidDel="00000000" w:rsidR="00000000" w:rsidRPr="00000000">
              <w:rPr>
                <w:color w:val="000000"/>
                <w:rtl w:val="0"/>
              </w:rPr>
              <w:t xml:space="preserve">yaratıcı/yenilikçi eğitim fonu</w:t>
            </w:r>
            <w:r w:rsidDel="00000000" w:rsidR="00000000" w:rsidRPr="00000000">
              <w:rPr>
                <w:color w:val="000000"/>
                <w:sz w:val="22"/>
                <w:szCs w:val="22"/>
                <w:rtl w:val="0"/>
              </w:rPr>
              <w:t xml:space="preserve">”</w:t>
            </w:r>
            <w:r w:rsidDel="00000000" w:rsidR="00000000" w:rsidRPr="00000000">
              <w:rPr>
                <w:color w:val="000000"/>
                <w:rtl w:val="0"/>
              </w:rPr>
              <w:t xml:space="preserve">; yarışma ve rekabeti arttırmak üzere </w:t>
            </w:r>
            <w:r w:rsidDel="00000000" w:rsidR="00000000" w:rsidRPr="00000000">
              <w:rPr>
                <w:color w:val="000000"/>
                <w:sz w:val="22"/>
                <w:szCs w:val="22"/>
                <w:rtl w:val="0"/>
              </w:rPr>
              <w:t xml:space="preserve">“</w:t>
            </w:r>
            <w:r w:rsidDel="00000000" w:rsidR="00000000" w:rsidRPr="00000000">
              <w:rPr>
                <w:color w:val="000000"/>
                <w:rtl w:val="0"/>
              </w:rPr>
              <w:t xml:space="preserve">iyi eğitim ödülü” gibi teşvik uygulamaları vardır. Eğitim</w:t>
            </w:r>
            <w:r w:rsidDel="00000000" w:rsidR="00000000" w:rsidRPr="00000000">
              <w:rPr>
                <w:color w:val="000000"/>
                <w:sz w:val="22"/>
                <w:szCs w:val="22"/>
                <w:rtl w:val="0"/>
              </w:rPr>
              <w:t xml:space="preserve"> ve </w:t>
            </w:r>
            <w:r w:rsidDel="00000000" w:rsidR="00000000" w:rsidRPr="00000000">
              <w:rPr>
                <w:color w:val="000000"/>
                <w:rtl w:val="0"/>
              </w:rPr>
              <w:t xml:space="preserve">öğretimi önceliklendirmek üzere yükseltme kriterlerinde yaratıcı eğitim faaliyetlerine yer verilir. </w:t>
            </w:r>
          </w:p>
          <w:p w:rsidR="00000000" w:rsidDel="00000000" w:rsidP="00000000" w:rsidRDefault="00000000" w:rsidRPr="00000000" w14:paraId="000004AA">
            <w:pPr>
              <w:spacing w:line="276" w:lineRule="auto"/>
              <w:rPr/>
            </w:pPr>
            <w:r w:rsidDel="00000000" w:rsidR="00000000" w:rsidRPr="00000000">
              <w:rPr>
                <w:rtl w:val="0"/>
              </w:rPr>
            </w:r>
          </w:p>
        </w:tc>
        <w:tc>
          <w:tcPr>
            <w:shd w:fill="auto" w:val="clear"/>
          </w:tcPr>
          <w:p w:rsidR="00000000" w:rsidDel="00000000" w:rsidP="00000000" w:rsidRDefault="00000000" w:rsidRPr="00000000" w14:paraId="000004AB">
            <w:pPr>
              <w:spacing w:line="276" w:lineRule="auto"/>
              <w:rPr>
                <w:sz w:val="22"/>
                <w:szCs w:val="22"/>
              </w:rPr>
            </w:pPr>
            <w:r w:rsidDel="00000000" w:rsidR="00000000" w:rsidRPr="00000000">
              <w:rPr>
                <w:rtl w:val="0"/>
              </w:rPr>
              <w:t xml:space="preserve">Öğretim kadrosuna yönelik teşvik ve ödüllendirilme mekanizmaları bulunmamaktadır.</w:t>
            </w:r>
            <w:r w:rsidDel="00000000" w:rsidR="00000000" w:rsidRPr="00000000">
              <w:rPr>
                <w:rtl w:val="0"/>
              </w:rPr>
            </w:r>
          </w:p>
        </w:tc>
        <w:tc>
          <w:tcPr>
            <w:shd w:fill="auto" w:val="clear"/>
          </w:tcPr>
          <w:p w:rsidR="00000000" w:rsidDel="00000000" w:rsidP="00000000" w:rsidRDefault="00000000" w:rsidRPr="00000000" w14:paraId="000004AC">
            <w:pPr>
              <w:pStyle w:val="Heading3"/>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Teşvik ve ödüllendirme mekanizmalarının; yetkinlik temelli, adil ve şeffaf biçimde oluşturulmasına yönelik planlar bulunmaktadır.</w:t>
            </w:r>
            <w:r w:rsidDel="00000000" w:rsidR="00000000" w:rsidRPr="00000000">
              <w:rPr>
                <w:rtl w:val="0"/>
              </w:rPr>
            </w:r>
          </w:p>
        </w:tc>
        <w:tc>
          <w:tcPr>
            <w:shd w:fill="auto" w:val="clear"/>
          </w:tcPr>
          <w:p w:rsidR="00000000" w:rsidDel="00000000" w:rsidP="00000000" w:rsidRDefault="00000000" w:rsidRPr="00000000" w14:paraId="000004AD">
            <w:pPr>
              <w:spacing w:line="276" w:lineRule="auto"/>
              <w:rPr>
                <w:sz w:val="22"/>
                <w:szCs w:val="22"/>
              </w:rPr>
            </w:pPr>
            <w:r w:rsidDel="00000000" w:rsidR="00000000" w:rsidRPr="00000000">
              <w:rPr>
                <w:rtl w:val="0"/>
              </w:rPr>
              <w:t xml:space="preserve">Teşvik ve ödüllendirme uygulamaları birim geneline yayılmıştır.</w:t>
            </w:r>
            <w:r w:rsidDel="00000000" w:rsidR="00000000" w:rsidRPr="00000000">
              <w:rPr>
                <w:rtl w:val="0"/>
              </w:rPr>
            </w:r>
          </w:p>
        </w:tc>
        <w:tc>
          <w:tcPr>
            <w:shd w:fill="auto" w:val="clear"/>
          </w:tcPr>
          <w:p w:rsidR="00000000" w:rsidDel="00000000" w:rsidP="00000000" w:rsidRDefault="00000000" w:rsidRPr="00000000" w14:paraId="000004AE">
            <w:pPr>
              <w:spacing w:line="276" w:lineRule="auto"/>
              <w:rPr>
                <w:sz w:val="22"/>
                <w:szCs w:val="22"/>
              </w:rPr>
            </w:pPr>
            <w:r w:rsidDel="00000000" w:rsidR="00000000" w:rsidRPr="00000000">
              <w:rPr>
                <w:rtl w:val="0"/>
              </w:rPr>
              <w:t xml:space="preserve">Teşvik ve ödül uygulamaları izlenmekte ve iyileştirilmektedir.</w:t>
            </w:r>
            <w:r w:rsidDel="00000000" w:rsidR="00000000" w:rsidRPr="00000000">
              <w:rPr>
                <w:rtl w:val="0"/>
              </w:rPr>
            </w:r>
          </w:p>
        </w:tc>
        <w:tc>
          <w:tcPr>
            <w:shd w:fill="auto" w:val="clear"/>
          </w:tcPr>
          <w:p w:rsidR="00000000" w:rsidDel="00000000" w:rsidP="00000000" w:rsidRDefault="00000000" w:rsidRPr="00000000" w14:paraId="000004AF">
            <w:pPr>
              <w:spacing w:line="276" w:lineRule="auto"/>
              <w:rPr>
                <w:sz w:val="22"/>
                <w:szCs w:val="22"/>
              </w:rPr>
            </w:pPr>
            <w:r w:rsidDel="00000000" w:rsidR="00000000" w:rsidRPr="00000000">
              <w:rPr>
                <w:rtl w:val="0"/>
              </w:rPr>
              <w:t xml:space="preserve">İçselleştirilmiş, sistematik, sürdürülebilir ve örnek gösterilebilir uygulamalar bulunmaktadır.</w:t>
            </w:r>
            <w:r w:rsidDel="00000000" w:rsidR="00000000" w:rsidRPr="00000000">
              <w:rPr>
                <w:rtl w:val="0"/>
              </w:rPr>
            </w:r>
          </w:p>
        </w:tc>
      </w:tr>
      <w:tr>
        <w:trPr>
          <w:trHeight w:val="1245" w:hRule="atLeast"/>
        </w:trPr>
        <w:tc>
          <w:tcPr>
            <w:vMerge w:val="continue"/>
            <w:shd w:fill="auto" w:val="clear"/>
          </w:tcPr>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4B1">
            <w:pPr>
              <w:pStyle w:val="Heading4"/>
              <w:spacing w:line="276" w:lineRule="auto"/>
              <w:ind w:left="0" w:right="63"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B2">
            <w:pPr>
              <w:pStyle w:val="Heading4"/>
              <w:spacing w:line="276" w:lineRule="auto"/>
              <w:ind w:right="63" w:firstLine="11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23"/>
              </w:sdtPr>
              <w:sdtContent>
                <w:commentRangeStart w:id="23"/>
              </w:sdtContent>
            </w:sdt>
            <w:r w:rsidDel="00000000" w:rsidR="00000000" w:rsidRPr="00000000">
              <w:rPr>
                <w:rFonts w:ascii="Calibri" w:cs="Calibri" w:eastAsia="Calibri" w:hAnsi="Calibri"/>
                <w:color w:val="000000"/>
                <w:sz w:val="22"/>
                <w:szCs w:val="22"/>
                <w:rtl w:val="0"/>
              </w:rPr>
              <w:t xml:space="preserve">Kanıtlar</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4B3">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B.4.3-1  İMÜ Bilimsel Faaliyetleri Teşvik Yönergesi</w:t>
            </w:r>
            <w:r w:rsidDel="00000000" w:rsidR="00000000" w:rsidRPr="00000000">
              <w:rPr>
                <w:rtl w:val="0"/>
              </w:rPr>
            </w:r>
          </w:p>
          <w:p w:rsidR="00000000" w:rsidDel="00000000" w:rsidP="00000000" w:rsidRDefault="00000000" w:rsidRPr="00000000" w14:paraId="000004B4">
            <w:pPr>
              <w:pStyle w:val="Heading4"/>
              <w:numPr>
                <w:ilvl w:val="0"/>
                <w:numId w:val="4"/>
              </w:numPr>
              <w:spacing w:line="276" w:lineRule="auto"/>
              <w:ind w:left="838"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B.4.3-2 Akademik Teşvik Sistemi Kılavuzu</w:t>
            </w:r>
            <w:r w:rsidDel="00000000" w:rsidR="00000000" w:rsidRPr="00000000">
              <w:rPr>
                <w:rtl w:val="0"/>
              </w:rPr>
            </w:r>
          </w:p>
          <w:p w:rsidR="00000000" w:rsidDel="00000000" w:rsidP="00000000" w:rsidRDefault="00000000" w:rsidRPr="00000000" w14:paraId="000004B5">
            <w:pPr>
              <w:pStyle w:val="Heading4"/>
              <w:spacing w:line="276" w:lineRule="auto"/>
              <w:ind w:left="0" w:firstLine="0"/>
              <w:jc w:val="both"/>
              <w:rPr>
                <w:rFonts w:ascii="Calibri" w:cs="Calibri" w:eastAsia="Calibri" w:hAnsi="Calibri"/>
                <w:b w:val="0"/>
                <w:color w:val="000000"/>
                <w:sz w:val="22"/>
                <w:szCs w:val="22"/>
              </w:rPr>
            </w:pPr>
            <w:r w:rsidDel="00000000" w:rsidR="00000000" w:rsidRPr="00000000">
              <w:rPr>
                <w:rtl w:val="0"/>
              </w:rPr>
            </w:r>
          </w:p>
        </w:tc>
      </w:tr>
    </w:tbl>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rPr/>
      </w:pPr>
      <w:r w:rsidDel="00000000" w:rsidR="00000000" w:rsidRPr="00000000">
        <w:br w:type="page"/>
      </w:r>
      <w:r w:rsidDel="00000000" w:rsidR="00000000" w:rsidRPr="00000000">
        <w:rPr>
          <w:rtl w:val="0"/>
        </w:rPr>
      </w:r>
    </w:p>
    <w:p w:rsidR="00000000" w:rsidDel="00000000" w:rsidP="00000000" w:rsidRDefault="00000000" w:rsidRPr="00000000" w14:paraId="000004BC">
      <w:pPr>
        <w:rPr>
          <w:b w:val="1"/>
          <w:color w:val="000000"/>
        </w:rPr>
      </w:pPr>
      <w:r w:rsidDel="00000000" w:rsidR="00000000" w:rsidRPr="00000000">
        <w:rPr>
          <w:b w:val="1"/>
          <w:color w:val="000000"/>
          <w:rtl w:val="0"/>
        </w:rPr>
        <w:t xml:space="preserve">B.4. Öğretim Elemanları</w:t>
      </w:r>
    </w:p>
    <w:p w:rsidR="00000000" w:rsidDel="00000000" w:rsidP="00000000" w:rsidRDefault="00000000" w:rsidRPr="00000000" w14:paraId="000004BD">
      <w:pPr>
        <w:rPr>
          <w:b w:val="1"/>
          <w:color w:val="ff0000"/>
        </w:rPr>
      </w:pPr>
      <w:r w:rsidDel="00000000" w:rsidR="00000000" w:rsidRPr="00000000">
        <w:rPr>
          <w:rtl w:val="0"/>
        </w:rPr>
      </w:r>
    </w:p>
    <w:p w:rsidR="00000000" w:rsidDel="00000000" w:rsidP="00000000" w:rsidRDefault="00000000" w:rsidRPr="00000000" w14:paraId="000004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Bölümdeki öğretim üyelerinin atama, yükseltme ve görevlendirme kriterleri İMÜ atama ve yükseltme yönergesine göre yapılmaktadır. Dışarıdan ders vermeye gelen öğretim üyelerinin görevlendirme formu hocalar ile paylaşılmakta ve görevlendirme tablosu oluşturulmaktadır. </w:t>
      </w:r>
    </w:p>
    <w:p w:rsidR="00000000" w:rsidDel="00000000" w:rsidP="00000000" w:rsidRDefault="00000000" w:rsidRPr="00000000" w14:paraId="000004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Bölümdeki öğretim üyelerinin dönem içerisindeki eğitimi kurum tarafından eğiticinin eğitimi ve uzaktan eğitim eğiticinin eğitimi sertifikası programları düzenlenmektedir. Ayrıca kurum tarafından uzaktan eğitim sisteminde öğrencinin aktif katılımını sağlayacak uygulamalara yönelik eğiticilerle eğitimler düzenlenmektedir. </w:t>
      </w:r>
    </w:p>
    <w:p w:rsidR="00000000" w:rsidDel="00000000" w:rsidP="00000000" w:rsidRDefault="00000000" w:rsidRPr="00000000" w14:paraId="000004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Öğretim üyelerinin bölümle ilgili yetkinliklerini geliştirmek için kurum tarafından teşvik yönergesi ve teşvik kılavuzu oluşturulmuştur. Bilimsel toplantı, makale, patent ve kitaplar kurum teşvik kapsamında desteklenmektedir. </w:t>
      </w:r>
    </w:p>
    <w:p w:rsidR="00000000" w:rsidDel="00000000" w:rsidP="00000000" w:rsidRDefault="00000000" w:rsidRPr="00000000" w14:paraId="000004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Yüksek lisansını tamamlayan araştırma görevlileri kısa zaman için öğretim görevlisi kadrosuna atanabilmektedir.</w:t>
      </w:r>
    </w:p>
    <w:p w:rsidR="00000000" w:rsidDel="00000000" w:rsidP="00000000" w:rsidRDefault="00000000" w:rsidRPr="00000000" w14:paraId="000004C5">
      <w:pPr>
        <w:rPr>
          <w:b w:val="1"/>
          <w:color w:val="ff0000"/>
        </w:rPr>
      </w:pPr>
      <w:r w:rsidDel="00000000" w:rsidR="00000000" w:rsidRPr="00000000">
        <w:rPr>
          <w:rtl w:val="0"/>
        </w:rPr>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pPr>
      <w:r w:rsidDel="00000000" w:rsidR="00000000" w:rsidRPr="00000000">
        <w:rPr>
          <w:rtl w:val="0"/>
        </w:rPr>
      </w:r>
    </w:p>
    <w:tbl>
      <w:tblPr>
        <w:tblStyle w:val="Table26"/>
        <w:tblW w:w="16015.000000000002"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2126"/>
        <w:gridCol w:w="2501"/>
        <w:gridCol w:w="2424"/>
        <w:gridCol w:w="1937"/>
        <w:gridCol w:w="1645"/>
        <w:tblGridChange w:id="0">
          <w:tblGrid>
            <w:gridCol w:w="5382"/>
            <w:gridCol w:w="2126"/>
            <w:gridCol w:w="2501"/>
            <w:gridCol w:w="2424"/>
            <w:gridCol w:w="1937"/>
            <w:gridCol w:w="1645"/>
          </w:tblGrid>
        </w:tblGridChange>
      </w:tblGrid>
      <w:tr>
        <w:trPr>
          <w:trHeight w:val="152" w:hRule="atLeast"/>
        </w:trPr>
        <w:tc>
          <w:tcPr>
            <w:gridSpan w:val="6"/>
            <w:shd w:fill="auto" w:val="clear"/>
          </w:tcPr>
          <w:p w:rsidR="00000000" w:rsidDel="00000000" w:rsidP="00000000" w:rsidRDefault="00000000" w:rsidRPr="00000000" w14:paraId="000004C8">
            <w:pPr>
              <w:spacing w:line="276" w:lineRule="auto"/>
              <w:jc w:val="right"/>
              <w:rPr>
                <w:b w:val="1"/>
                <w:sz w:val="28"/>
                <w:szCs w:val="28"/>
              </w:rPr>
            </w:pPr>
            <w:r w:rsidDel="00000000" w:rsidR="00000000" w:rsidRPr="00000000">
              <w:rPr>
                <w:b w:val="1"/>
                <w:sz w:val="28"/>
                <w:szCs w:val="28"/>
                <w:rtl w:val="0"/>
              </w:rPr>
              <w:t xml:space="preserve">EĞİTİM ve ÖĞRETİM</w:t>
            </w:r>
          </w:p>
          <w:p w:rsidR="00000000" w:rsidDel="00000000" w:rsidP="00000000" w:rsidRDefault="00000000" w:rsidRPr="00000000" w14:paraId="000004C9">
            <w:pPr>
              <w:spacing w:line="276" w:lineRule="auto"/>
              <w:jc w:val="center"/>
              <w:rPr>
                <w:b w:val="1"/>
                <w:color w:val="ffffff"/>
                <w:sz w:val="28"/>
                <w:szCs w:val="28"/>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415" w:hRule="atLeast"/>
        </w:trPr>
        <w:tc>
          <w:tcPr>
            <w:gridSpan w:val="6"/>
            <w:shd w:fill="auto" w:val="clear"/>
          </w:tcPr>
          <w:p w:rsidR="00000000" w:rsidDel="00000000" w:rsidP="00000000" w:rsidRDefault="00000000" w:rsidRPr="00000000" w14:paraId="000004CF">
            <w:pPr>
              <w:spacing w:line="276" w:lineRule="auto"/>
              <w:jc w:val="both"/>
              <w:rPr>
                <w:b w:val="1"/>
                <w:sz w:val="22"/>
                <w:szCs w:val="22"/>
              </w:rPr>
            </w:pPr>
            <w:bookmarkStart w:colFirst="0" w:colLast="0" w:name="_heading=h.1ci93xb" w:id="48"/>
            <w:bookmarkEnd w:id="48"/>
            <w:r w:rsidDel="00000000" w:rsidR="00000000" w:rsidRPr="00000000">
              <w:rPr>
                <w:b w:val="1"/>
                <w:rtl w:val="0"/>
              </w:rPr>
              <w:t xml:space="preserve">B.5. Öğrenme Kaynakları</w:t>
            </w:r>
            <w:r w:rsidDel="00000000" w:rsidR="00000000" w:rsidRPr="00000000">
              <w:rPr>
                <w:rtl w:val="0"/>
              </w:rPr>
            </w:r>
          </w:p>
          <w:p w:rsidR="00000000" w:rsidDel="00000000" w:rsidP="00000000" w:rsidRDefault="00000000" w:rsidRPr="00000000" w14:paraId="000004D0">
            <w:pPr>
              <w:spacing w:line="276" w:lineRule="auto"/>
              <w:jc w:val="both"/>
              <w:rPr>
                <w:b w:val="1"/>
              </w:rPr>
            </w:pPr>
            <w:r w:rsidDel="00000000" w:rsidR="00000000" w:rsidRPr="00000000">
              <w:rPr>
                <w:rtl w:val="0"/>
              </w:rPr>
              <w:t xml:space="preserve">Birim, eğitim </w:t>
            </w:r>
            <w:r w:rsidDel="00000000" w:rsidR="00000000" w:rsidRPr="00000000">
              <w:rPr>
                <w:sz w:val="22"/>
                <w:szCs w:val="22"/>
                <w:rtl w:val="0"/>
              </w:rPr>
              <w:t xml:space="preserve">ve </w:t>
            </w:r>
            <w:r w:rsidDel="00000000" w:rsidR="00000000" w:rsidRPr="00000000">
              <w:rPr>
                <w:rtl w:val="0"/>
              </w:rPr>
              <w:t xml:space="preserve">öğretim faaliyetlerini yürütmek için uygun kaynaklara ve altyapıya sahip olmalı ve öğrenme olanaklarının tüm öğrenciler için yeterli ve erişilebilir olmasını güvence altına almalıdır.</w:t>
            </w:r>
            <w:r w:rsidDel="00000000" w:rsidR="00000000" w:rsidRPr="00000000">
              <w:rPr>
                <w:rtl w:val="0"/>
              </w:rPr>
            </w:r>
          </w:p>
        </w:tc>
      </w:tr>
      <w:tr>
        <w:trPr>
          <w:trHeight w:val="39" w:hRule="atLeast"/>
        </w:trPr>
        <w:tc>
          <w:tcPr>
            <w:shd w:fill="auto" w:val="clear"/>
            <w:vAlign w:val="bottom"/>
          </w:tcPr>
          <w:p w:rsidR="00000000" w:rsidDel="00000000" w:rsidP="00000000" w:rsidRDefault="00000000" w:rsidRPr="00000000" w14:paraId="000004D6">
            <w:pPr>
              <w:tabs>
                <w:tab w:val="center" w:pos="2792"/>
              </w:tabs>
              <w:spacing w:line="276" w:lineRule="auto"/>
              <w:rPr>
                <w:b w:val="1"/>
              </w:rPr>
            </w:pPr>
            <w:r w:rsidDel="00000000" w:rsidR="00000000" w:rsidRPr="00000000">
              <w:rPr>
                <w:rtl w:val="0"/>
              </w:rPr>
            </w:r>
          </w:p>
        </w:tc>
        <w:tc>
          <w:tcPr>
            <w:shd w:fill="auto" w:val="clear"/>
            <w:vAlign w:val="bottom"/>
          </w:tcPr>
          <w:p w:rsidR="00000000" w:rsidDel="00000000" w:rsidP="00000000" w:rsidRDefault="00000000" w:rsidRPr="00000000" w14:paraId="000004D7">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4D8">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4D9">
            <w:pPr>
              <w:spacing w:line="276" w:lineRule="auto"/>
              <w:jc w:val="center"/>
              <w:rPr>
                <w:b w:val="1"/>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4DA">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4DB">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253" w:hRule="atLeast"/>
        </w:trPr>
        <w:tc>
          <w:tcPr>
            <w:vMerge w:val="restart"/>
            <w:shd w:fill="auto" w:val="clear"/>
          </w:tcPr>
          <w:p w:rsidR="00000000" w:rsidDel="00000000" w:rsidP="00000000" w:rsidRDefault="00000000" w:rsidRPr="00000000" w14:paraId="000004DC">
            <w:pPr>
              <w:spacing w:line="276" w:lineRule="auto"/>
              <w:rPr>
                <w:u w:val="single"/>
              </w:rPr>
            </w:pPr>
            <w:r w:rsidDel="00000000" w:rsidR="00000000" w:rsidRPr="00000000">
              <w:rPr>
                <w:rtl w:val="0"/>
              </w:rPr>
            </w:r>
          </w:p>
          <w:p w:rsidR="00000000" w:rsidDel="00000000" w:rsidP="00000000" w:rsidRDefault="00000000" w:rsidRPr="00000000" w14:paraId="000004DD">
            <w:pPr>
              <w:spacing w:line="276" w:lineRule="auto"/>
              <w:rPr>
                <w:b w:val="1"/>
                <w:color w:val="000000"/>
                <w:sz w:val="28"/>
                <w:szCs w:val="28"/>
                <w:u w:val="single"/>
              </w:rPr>
            </w:pPr>
            <w:r w:rsidDel="00000000" w:rsidR="00000000" w:rsidRPr="00000000">
              <w:rPr>
                <w:b w:val="1"/>
                <w:color w:val="000000"/>
                <w:sz w:val="28"/>
                <w:szCs w:val="28"/>
                <w:u w:val="single"/>
                <w:rtl w:val="0"/>
              </w:rPr>
              <w:t xml:space="preserve">B.5.1. Öğrenme ortamı ve kaynakları</w:t>
            </w:r>
          </w:p>
          <w:p w:rsidR="00000000" w:rsidDel="00000000" w:rsidP="00000000" w:rsidRDefault="00000000" w:rsidRPr="00000000" w14:paraId="000004DE">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Sınıf, laboratuvar, kütüphane, stüdyo; ders kitapları, çevrimiçi (online) kitaplar/belgeler/videolar vb. kaynaklar uygun nitelik ve niceliktedir, erişilebilirdir ve öğrencilerin bilgisine/kullanımına sunulmuştur. Öğrenme ortamı ve kaynaklarının kullanımı izlenmekte ve iyileştirilmektedir. </w:t>
            </w:r>
          </w:p>
          <w:p w:rsidR="00000000" w:rsidDel="00000000" w:rsidP="00000000" w:rsidRDefault="00000000" w:rsidRPr="00000000" w14:paraId="000004DF">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Birimde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w:t>
            </w:r>
          </w:p>
          <w:p w:rsidR="00000000" w:rsidDel="00000000" w:rsidP="00000000" w:rsidRDefault="00000000" w:rsidRPr="00000000" w14:paraId="000004E0">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Öğrenme ortamı ve kaynakları öğrenci-öğrenci, öğrenci-öğretim elemanı ve öğrenci-materyal etkileşimini geliştirmeye yönelmektedir.</w:t>
            </w:r>
          </w:p>
          <w:p w:rsidR="00000000" w:rsidDel="00000000" w:rsidP="00000000" w:rsidRDefault="00000000" w:rsidRPr="00000000" w14:paraId="000004E1">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shd w:fill="auto" w:val="clear"/>
          </w:tcPr>
          <w:p w:rsidR="00000000" w:rsidDel="00000000" w:rsidP="00000000" w:rsidRDefault="00000000" w:rsidRPr="00000000" w14:paraId="000004E2">
            <w:pPr>
              <w:spacing w:line="276" w:lineRule="auto"/>
              <w:rPr>
                <w:sz w:val="22"/>
                <w:szCs w:val="22"/>
              </w:rPr>
            </w:pPr>
            <w:r w:rsidDel="00000000" w:rsidR="00000000" w:rsidRPr="00000000">
              <w:rPr>
                <w:rtl w:val="0"/>
              </w:rPr>
              <w:t xml:space="preserve">Birimin eğitim-öğretim faaliyetlerini sürdürebilmek için yeterli kaynağı bulunmamaktadır.</w:t>
            </w:r>
            <w:r w:rsidDel="00000000" w:rsidR="00000000" w:rsidRPr="00000000">
              <w:rPr>
                <w:rtl w:val="0"/>
              </w:rPr>
            </w:r>
          </w:p>
        </w:tc>
        <w:tc>
          <w:tcPr>
            <w:shd w:fill="auto" w:val="clear"/>
          </w:tcPr>
          <w:p w:rsidR="00000000" w:rsidDel="00000000" w:rsidP="00000000" w:rsidRDefault="00000000" w:rsidRPr="00000000" w14:paraId="000004E3">
            <w:pPr>
              <w:pStyle w:val="Heading3"/>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Birimin eğitim-öğretim faaliyetlerini sürdürebilmek için uygun nitelik ve nicelikte öğrenme kaynaklarının (sınıf, laboratuvar, stüdyo, öğrenme yönetim sistemi, basılı/e-kaynak ve materyal, insan kaynakları vb.) oluşturulmasına yönelik planları vardır.</w:t>
            </w:r>
            <w:r w:rsidDel="00000000" w:rsidR="00000000" w:rsidRPr="00000000">
              <w:rPr>
                <w:rtl w:val="0"/>
              </w:rPr>
            </w:r>
          </w:p>
        </w:tc>
        <w:tc>
          <w:tcPr>
            <w:shd w:fill="auto" w:val="clear"/>
          </w:tcPr>
          <w:p w:rsidR="00000000" w:rsidDel="00000000" w:rsidP="00000000" w:rsidRDefault="00000000" w:rsidRPr="00000000" w14:paraId="000004E4">
            <w:pPr>
              <w:spacing w:line="276" w:lineRule="auto"/>
              <w:rPr>
                <w:sz w:val="22"/>
                <w:szCs w:val="22"/>
              </w:rPr>
            </w:pPr>
            <w:r w:rsidDel="00000000" w:rsidR="00000000" w:rsidRPr="00000000">
              <w:rPr>
                <w:rtl w:val="0"/>
              </w:rPr>
              <w:t xml:space="preserve">Birimin genelinde öğrenme kaynaklarının yönetimi alana özgü koşullar, erişilebilirlik ve birimler arası denge gözetilerek gerçekleştirilmektedir.</w:t>
            </w:r>
            <w:r w:rsidDel="00000000" w:rsidR="00000000" w:rsidRPr="00000000">
              <w:rPr>
                <w:rtl w:val="0"/>
              </w:rPr>
            </w:r>
          </w:p>
        </w:tc>
        <w:tc>
          <w:tcPr>
            <w:shd w:fill="auto" w:val="clear"/>
          </w:tcPr>
          <w:p w:rsidR="00000000" w:rsidDel="00000000" w:rsidP="00000000" w:rsidRDefault="00000000" w:rsidRPr="00000000" w14:paraId="000004E5">
            <w:pPr>
              <w:spacing w:line="276" w:lineRule="auto"/>
              <w:rPr>
                <w:sz w:val="22"/>
                <w:szCs w:val="22"/>
              </w:rPr>
            </w:pPr>
            <w:r w:rsidDel="00000000" w:rsidR="00000000" w:rsidRPr="00000000">
              <w:rPr>
                <w:rtl w:val="0"/>
              </w:rPr>
              <w:t xml:space="preserve">Öğrenme kaynaklarının  geliştirilmesine ve kullanımına yönelik izleme ve iyileştirilme yapılmaktadır.</w:t>
            </w:r>
            <w:r w:rsidDel="00000000" w:rsidR="00000000" w:rsidRPr="00000000">
              <w:rPr>
                <w:rtl w:val="0"/>
              </w:rPr>
            </w:r>
          </w:p>
        </w:tc>
        <w:tc>
          <w:tcPr>
            <w:shd w:fill="auto" w:val="clear"/>
          </w:tcPr>
          <w:p w:rsidR="00000000" w:rsidDel="00000000" w:rsidP="00000000" w:rsidRDefault="00000000" w:rsidRPr="00000000" w14:paraId="000004E6">
            <w:pPr>
              <w:spacing w:line="276" w:lineRule="auto"/>
              <w:rPr>
                <w:sz w:val="22"/>
                <w:szCs w:val="22"/>
              </w:rPr>
            </w:pPr>
            <w:r w:rsidDel="00000000" w:rsidR="00000000" w:rsidRPr="00000000">
              <w:rPr>
                <w:rtl w:val="0"/>
              </w:rPr>
              <w:t xml:space="preserve">İçselleştirilmiş, sistematik, sürdürülebilir ve örnek gösterilebilir uygulamalar bulunmaktadır.</w:t>
            </w:r>
            <w:r w:rsidDel="00000000" w:rsidR="00000000" w:rsidRPr="00000000">
              <w:rPr>
                <w:rtl w:val="0"/>
              </w:rPr>
            </w:r>
          </w:p>
        </w:tc>
      </w:tr>
      <w:tr>
        <w:trPr>
          <w:trHeight w:val="136" w:hRule="atLeast"/>
        </w:trPr>
        <w:tc>
          <w:tcPr>
            <w:vMerge w:val="continue"/>
            <w:shd w:fill="auto" w:val="clear"/>
          </w:tcPr>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4E8">
            <w:pPr>
              <w:pStyle w:val="Heading4"/>
              <w:spacing w:line="276" w:lineRule="auto"/>
              <w:ind w:left="0" w:right="63"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24"/>
              </w:sdtPr>
              <w:sdtContent>
                <w:commentRangeStart w:id="24"/>
              </w:sdtContent>
            </w:sdt>
            <w:r w:rsidDel="00000000" w:rsidR="00000000" w:rsidRPr="00000000">
              <w:rPr>
                <w:rFonts w:ascii="Calibri" w:cs="Calibri" w:eastAsia="Calibri" w:hAnsi="Calibri"/>
                <w:color w:val="000000"/>
                <w:sz w:val="22"/>
                <w:szCs w:val="22"/>
                <w:rtl w:val="0"/>
              </w:rPr>
              <w:t xml:space="preserve">Kanıtlar</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4E9">
            <w:pPr>
              <w:pStyle w:val="Heading4"/>
              <w:numPr>
                <w:ilvl w:val="0"/>
                <w:numId w:val="8"/>
              </w:numPr>
              <w:spacing w:line="276" w:lineRule="auto"/>
              <w:ind w:left="720" w:right="63" w:hanging="360"/>
              <w:jc w:val="both"/>
              <w:rPr>
                <w:rFonts w:ascii="Calibri" w:cs="Calibri" w:eastAsia="Calibri" w:hAnsi="Calibri"/>
                <w:sz w:val="18"/>
                <w:szCs w:val="18"/>
              </w:rPr>
            </w:pPr>
            <w:r w:rsidDel="00000000" w:rsidR="00000000" w:rsidRPr="00000000">
              <w:rPr>
                <w:rFonts w:ascii="Calibri" w:cs="Calibri" w:eastAsia="Calibri" w:hAnsi="Calibri"/>
                <w:color w:val="ff0000"/>
                <w:sz w:val="20"/>
                <w:szCs w:val="20"/>
                <w:rtl w:val="0"/>
              </w:rPr>
              <w:t xml:space="preserve">B.5.1-1 MEBİS Ders Notları </w:t>
            </w:r>
            <w:r w:rsidDel="00000000" w:rsidR="00000000" w:rsidRPr="00000000">
              <w:rPr>
                <w:rtl w:val="0"/>
              </w:rPr>
            </w:r>
          </w:p>
          <w:p w:rsidR="00000000" w:rsidDel="00000000" w:rsidP="00000000" w:rsidRDefault="00000000" w:rsidRPr="00000000" w14:paraId="000004EA">
            <w:pPr>
              <w:pStyle w:val="Heading4"/>
              <w:numPr>
                <w:ilvl w:val="0"/>
                <w:numId w:val="8"/>
              </w:numPr>
              <w:spacing w:line="276" w:lineRule="auto"/>
              <w:ind w:left="720" w:right="63" w:hanging="360"/>
              <w:jc w:val="both"/>
              <w:rPr>
                <w:rFonts w:ascii="Calibri" w:cs="Calibri" w:eastAsia="Calibri" w:hAnsi="Calibri"/>
                <w:sz w:val="18"/>
                <w:szCs w:val="18"/>
              </w:rPr>
            </w:pPr>
            <w:r w:rsidDel="00000000" w:rsidR="00000000" w:rsidRPr="00000000">
              <w:rPr>
                <w:rFonts w:ascii="Calibri" w:cs="Calibri" w:eastAsia="Calibri" w:hAnsi="Calibri"/>
                <w:color w:val="ff0000"/>
                <w:sz w:val="20"/>
                <w:szCs w:val="20"/>
                <w:rtl w:val="0"/>
              </w:rPr>
              <w:t xml:space="preserve">B.5.1-2 Kütüphanede Yer Alan Bölümümüz ile İlgili Basılı ve Elektronik  Kitapların Sayısı </w:t>
            </w:r>
            <w:r w:rsidDel="00000000" w:rsidR="00000000" w:rsidRPr="00000000">
              <w:rPr>
                <w:rtl w:val="0"/>
              </w:rPr>
            </w:r>
          </w:p>
          <w:p w:rsidR="00000000" w:rsidDel="00000000" w:rsidP="00000000" w:rsidRDefault="00000000" w:rsidRPr="00000000" w14:paraId="000004EB">
            <w:pPr>
              <w:pStyle w:val="Heading4"/>
              <w:numPr>
                <w:ilvl w:val="0"/>
                <w:numId w:val="8"/>
              </w:numPr>
              <w:spacing w:line="276" w:lineRule="auto"/>
              <w:ind w:left="720" w:hanging="360"/>
              <w:jc w:val="both"/>
              <w:rPr>
                <w:rFonts w:ascii="Calibri" w:cs="Calibri" w:eastAsia="Calibri" w:hAnsi="Calibri"/>
                <w:sz w:val="18"/>
                <w:szCs w:val="18"/>
              </w:rPr>
            </w:pPr>
            <w:r w:rsidDel="00000000" w:rsidR="00000000" w:rsidRPr="00000000">
              <w:rPr>
                <w:rFonts w:ascii="Calibri" w:cs="Calibri" w:eastAsia="Calibri" w:hAnsi="Calibri"/>
                <w:color w:val="ff0000"/>
                <w:sz w:val="20"/>
                <w:szCs w:val="20"/>
                <w:rtl w:val="0"/>
              </w:rPr>
              <w:t xml:space="preserve">B.5.1-3 Öğrenci Memnuniyet Anketi </w:t>
            </w:r>
            <w:r w:rsidDel="00000000" w:rsidR="00000000" w:rsidRPr="00000000">
              <w:rPr>
                <w:rtl w:val="0"/>
              </w:rPr>
            </w:r>
          </w:p>
        </w:tc>
      </w:tr>
    </w:tbl>
    <w:p w:rsidR="00000000" w:rsidDel="00000000" w:rsidP="00000000" w:rsidRDefault="00000000" w:rsidRPr="00000000" w14:paraId="000004F0">
      <w:pPr>
        <w:rPr/>
      </w:pPr>
      <w:r w:rsidDel="00000000" w:rsidR="00000000" w:rsidRPr="00000000">
        <w:br w:type="page"/>
      </w:r>
      <w:r w:rsidDel="00000000" w:rsidR="00000000" w:rsidRPr="00000000">
        <w:rPr>
          <w:rtl w:val="0"/>
        </w:rPr>
      </w:r>
    </w:p>
    <w:tbl>
      <w:tblPr>
        <w:tblStyle w:val="Table27"/>
        <w:tblW w:w="16013.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7"/>
        <w:gridCol w:w="2410"/>
        <w:gridCol w:w="1985"/>
        <w:gridCol w:w="2126"/>
        <w:gridCol w:w="2410"/>
        <w:gridCol w:w="104"/>
        <w:gridCol w:w="1881"/>
        <w:tblGridChange w:id="0">
          <w:tblGrid>
            <w:gridCol w:w="5097"/>
            <w:gridCol w:w="2410"/>
            <w:gridCol w:w="1985"/>
            <w:gridCol w:w="2126"/>
            <w:gridCol w:w="2410"/>
            <w:gridCol w:w="104"/>
            <w:gridCol w:w="1881"/>
          </w:tblGrid>
        </w:tblGridChange>
      </w:tblGrid>
      <w:tr>
        <w:trPr>
          <w:trHeight w:val="284" w:hRule="atLeast"/>
        </w:trPr>
        <w:tc>
          <w:tcPr>
            <w:gridSpan w:val="7"/>
            <w:shd w:fill="auto" w:val="clear"/>
          </w:tcPr>
          <w:p w:rsidR="00000000" w:rsidDel="00000000" w:rsidP="00000000" w:rsidRDefault="00000000" w:rsidRPr="00000000" w14:paraId="000004F1">
            <w:pPr>
              <w:spacing w:line="276" w:lineRule="auto"/>
              <w:jc w:val="right"/>
              <w:rPr>
                <w:b w:val="1"/>
                <w:sz w:val="28"/>
                <w:szCs w:val="28"/>
              </w:rPr>
            </w:pPr>
            <w:r w:rsidDel="00000000" w:rsidR="00000000" w:rsidRPr="00000000">
              <w:rPr>
                <w:b w:val="1"/>
                <w:sz w:val="28"/>
                <w:szCs w:val="28"/>
                <w:rtl w:val="0"/>
              </w:rPr>
              <w:t xml:space="preserve">EĞİTİM ve ÖĞRETİM</w:t>
            </w:r>
          </w:p>
          <w:p w:rsidR="00000000" w:rsidDel="00000000" w:rsidP="00000000" w:rsidRDefault="00000000" w:rsidRPr="00000000" w14:paraId="000004F2">
            <w:pPr>
              <w:spacing w:line="276" w:lineRule="auto"/>
              <w:jc w:val="center"/>
              <w:rPr>
                <w:b w:val="1"/>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90" w:hRule="atLeast"/>
        </w:trPr>
        <w:tc>
          <w:tcPr>
            <w:shd w:fill="auto" w:val="clear"/>
            <w:vAlign w:val="bottom"/>
          </w:tcPr>
          <w:p w:rsidR="00000000" w:rsidDel="00000000" w:rsidP="00000000" w:rsidRDefault="00000000" w:rsidRPr="00000000" w14:paraId="000004F9">
            <w:pPr>
              <w:tabs>
                <w:tab w:val="center" w:pos="2792"/>
              </w:tabs>
              <w:spacing w:line="276" w:lineRule="auto"/>
              <w:rPr>
                <w:b w:val="1"/>
                <w:color w:val="000000"/>
                <w:sz w:val="22"/>
                <w:szCs w:val="22"/>
              </w:rPr>
            </w:pPr>
            <w:r w:rsidDel="00000000" w:rsidR="00000000" w:rsidRPr="00000000">
              <w:rPr>
                <w:b w:val="1"/>
                <w:color w:val="000000"/>
                <w:rtl w:val="0"/>
              </w:rPr>
              <w:t xml:space="preserve">B</w:t>
            </w:r>
            <w:r w:rsidDel="00000000" w:rsidR="00000000" w:rsidRPr="00000000">
              <w:rPr>
                <w:b w:val="1"/>
                <w:color w:val="000000"/>
                <w:sz w:val="22"/>
                <w:szCs w:val="22"/>
                <w:rtl w:val="0"/>
              </w:rPr>
              <w:t xml:space="preserve">.</w:t>
            </w:r>
            <w:r w:rsidDel="00000000" w:rsidR="00000000" w:rsidRPr="00000000">
              <w:rPr>
                <w:b w:val="1"/>
                <w:color w:val="000000"/>
                <w:rtl w:val="0"/>
              </w:rPr>
              <w:t xml:space="preserve">5</w:t>
            </w:r>
            <w:r w:rsidDel="00000000" w:rsidR="00000000" w:rsidRPr="00000000">
              <w:rPr>
                <w:b w:val="1"/>
                <w:color w:val="000000"/>
                <w:sz w:val="22"/>
                <w:szCs w:val="22"/>
                <w:rtl w:val="0"/>
              </w:rPr>
              <w:t xml:space="preserve">.</w:t>
            </w:r>
            <w:r w:rsidDel="00000000" w:rsidR="00000000" w:rsidRPr="00000000">
              <w:rPr>
                <w:b w:val="1"/>
                <w:color w:val="000000"/>
                <w:rtl w:val="0"/>
              </w:rPr>
              <w:t xml:space="preserve"> Öğrenme Kaynakları</w:t>
            </w:r>
            <w:r w:rsidDel="00000000" w:rsidR="00000000" w:rsidRPr="00000000">
              <w:rPr>
                <w:rtl w:val="0"/>
              </w:rPr>
            </w:r>
          </w:p>
        </w:tc>
        <w:tc>
          <w:tcPr>
            <w:shd w:fill="auto" w:val="clear"/>
            <w:vAlign w:val="center"/>
          </w:tcPr>
          <w:p w:rsidR="00000000" w:rsidDel="00000000" w:rsidP="00000000" w:rsidRDefault="00000000" w:rsidRPr="00000000" w14:paraId="000004FA">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FB">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FC">
            <w:pPr>
              <w:spacing w:line="276" w:lineRule="auto"/>
              <w:jc w:val="center"/>
              <w:rPr>
                <w:b w:val="1"/>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gridSpan w:val="2"/>
            <w:shd w:fill="auto" w:val="clear"/>
            <w:vAlign w:val="center"/>
          </w:tcPr>
          <w:p w:rsidR="00000000" w:rsidDel="00000000" w:rsidP="00000000" w:rsidRDefault="00000000" w:rsidRPr="00000000" w14:paraId="000004FD">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FF">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548" w:hRule="atLeast"/>
        </w:trPr>
        <w:tc>
          <w:tcPr>
            <w:vMerge w:val="restart"/>
            <w:shd w:fill="auto" w:val="clear"/>
          </w:tcPr>
          <w:p w:rsidR="00000000" w:rsidDel="00000000" w:rsidP="00000000" w:rsidRDefault="00000000" w:rsidRPr="00000000" w14:paraId="00000500">
            <w:pPr>
              <w:spacing w:line="276" w:lineRule="auto"/>
              <w:jc w:val="both"/>
              <w:rPr>
                <w:b w:val="1"/>
                <w:color w:val="000000"/>
                <w:sz w:val="28"/>
                <w:szCs w:val="28"/>
                <w:u w:val="single"/>
              </w:rPr>
            </w:pPr>
            <w:r w:rsidDel="00000000" w:rsidR="00000000" w:rsidRPr="00000000">
              <w:rPr>
                <w:b w:val="1"/>
                <w:color w:val="000000"/>
                <w:sz w:val="28"/>
                <w:szCs w:val="28"/>
                <w:u w:val="single"/>
                <w:rtl w:val="0"/>
              </w:rPr>
              <w:t xml:space="preserve">B.5.2. Sosyal, kültürel, sportif faaliyetler</w:t>
            </w:r>
          </w:p>
          <w:p w:rsidR="00000000" w:rsidDel="00000000" w:rsidP="00000000" w:rsidRDefault="00000000" w:rsidRPr="00000000" w14:paraId="00000501">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Öğrenci toplulukları ve bu toplulukların etkinlikleri, sosyal, kültürel ve sportif faaliyetlerine yönelik mekân, bütçe ve rehberlik desteği vardır. </w:t>
            </w:r>
          </w:p>
          <w:p w:rsidR="00000000" w:rsidDel="00000000" w:rsidP="00000000" w:rsidRDefault="00000000" w:rsidRPr="00000000" w14:paraId="00000502">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Ayrıca sosyal, kültürel, sportif faaliyetleri yürüten ve yöneten idari örgütlenme mevcuttur. Gerçekleşen uygulama irdelenmektedir. </w:t>
            </w:r>
          </w:p>
          <w:p w:rsidR="00000000" w:rsidDel="00000000" w:rsidP="00000000" w:rsidRDefault="00000000" w:rsidRPr="00000000" w14:paraId="00000503">
            <w:pPr>
              <w:widowControl w:val="1"/>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Pr>
          <w:p w:rsidR="00000000" w:rsidDel="00000000" w:rsidP="00000000" w:rsidRDefault="00000000" w:rsidRPr="00000000" w14:paraId="00000504">
            <w:pPr>
              <w:spacing w:line="276" w:lineRule="auto"/>
              <w:rPr>
                <w:sz w:val="22"/>
                <w:szCs w:val="22"/>
              </w:rPr>
            </w:pPr>
            <w:r w:rsidDel="00000000" w:rsidR="00000000" w:rsidRPr="00000000">
              <w:rPr>
                <w:rtl w:val="0"/>
              </w:rPr>
              <w:t xml:space="preserve">Birimde uygun nitelik ve nicelikte sosyal, kültürel ve sportif faaliyet olanakları bulunmamaktadır.</w:t>
            </w:r>
            <w:r w:rsidDel="00000000" w:rsidR="00000000" w:rsidRPr="00000000">
              <w:rPr>
                <w:rtl w:val="0"/>
              </w:rPr>
            </w:r>
          </w:p>
        </w:tc>
        <w:tc>
          <w:tcPr>
            <w:shd w:fill="auto" w:val="clear"/>
          </w:tcPr>
          <w:p w:rsidR="00000000" w:rsidDel="00000000" w:rsidP="00000000" w:rsidRDefault="00000000" w:rsidRPr="00000000" w14:paraId="00000505">
            <w:pPr>
              <w:pStyle w:val="Heading3"/>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Sosyal, kültürel ve sportif faaliyet olanaklarının yaratılmasına ilişkin planlamalar bulunmaktadır.  </w:t>
            </w:r>
            <w:r w:rsidDel="00000000" w:rsidR="00000000" w:rsidRPr="00000000">
              <w:rPr>
                <w:rtl w:val="0"/>
              </w:rPr>
            </w:r>
          </w:p>
        </w:tc>
        <w:tc>
          <w:tcPr>
            <w:shd w:fill="auto" w:val="clear"/>
          </w:tcPr>
          <w:p w:rsidR="00000000" w:rsidDel="00000000" w:rsidP="00000000" w:rsidRDefault="00000000" w:rsidRPr="00000000" w14:paraId="00000506">
            <w:pPr>
              <w:spacing w:line="276" w:lineRule="auto"/>
              <w:rPr>
                <w:sz w:val="22"/>
                <w:szCs w:val="22"/>
              </w:rPr>
            </w:pPr>
            <w:r w:rsidDel="00000000" w:rsidR="00000000" w:rsidRPr="00000000">
              <w:rPr>
                <w:rtl w:val="0"/>
              </w:rPr>
              <w:t xml:space="preserve">Birimin genelinde sosyal, kültürel ve sportif faaliyetler erişilebilirdir ve bunlardan fırsat eşitliğine dayalı olarak yararlanılmaktadır. </w:t>
            </w:r>
            <w:r w:rsidDel="00000000" w:rsidR="00000000" w:rsidRPr="00000000">
              <w:rPr>
                <w:rtl w:val="0"/>
              </w:rPr>
            </w:r>
          </w:p>
          <w:p w:rsidR="00000000" w:rsidDel="00000000" w:rsidP="00000000" w:rsidRDefault="00000000" w:rsidRPr="00000000" w14:paraId="00000507">
            <w:pPr>
              <w:spacing w:line="276" w:lineRule="auto"/>
              <w:rPr>
                <w:sz w:val="22"/>
                <w:szCs w:val="22"/>
              </w:rPr>
            </w:pPr>
            <w:r w:rsidDel="00000000" w:rsidR="00000000" w:rsidRPr="00000000">
              <w:rPr>
                <w:rtl w:val="0"/>
              </w:rPr>
            </w:r>
          </w:p>
        </w:tc>
        <w:tc>
          <w:tcPr>
            <w:shd w:fill="auto" w:val="clear"/>
          </w:tcPr>
          <w:p w:rsidR="00000000" w:rsidDel="00000000" w:rsidP="00000000" w:rsidRDefault="00000000" w:rsidRPr="00000000" w14:paraId="00000508">
            <w:pPr>
              <w:spacing w:line="276" w:lineRule="auto"/>
              <w:rPr>
                <w:sz w:val="22"/>
                <w:szCs w:val="22"/>
              </w:rPr>
            </w:pPr>
            <w:r w:rsidDel="00000000" w:rsidR="00000000" w:rsidRPr="00000000">
              <w:rPr>
                <w:rtl w:val="0"/>
              </w:rPr>
              <w:t xml:space="preserve">Sosyal, kültürel ve sportif faaliyet mekanizmaları izlenmekte, </w:t>
            </w:r>
            <w:r w:rsidDel="00000000" w:rsidR="00000000" w:rsidRPr="00000000">
              <w:rPr>
                <w:rtl w:val="0"/>
              </w:rPr>
            </w:r>
          </w:p>
          <w:p w:rsidR="00000000" w:rsidDel="00000000" w:rsidP="00000000" w:rsidRDefault="00000000" w:rsidRPr="00000000" w14:paraId="00000509">
            <w:pPr>
              <w:spacing w:line="276" w:lineRule="auto"/>
              <w:rPr>
                <w:sz w:val="22"/>
                <w:szCs w:val="22"/>
              </w:rPr>
            </w:pPr>
            <w:r w:rsidDel="00000000" w:rsidR="00000000" w:rsidRPr="00000000">
              <w:rPr>
                <w:rtl w:val="0"/>
              </w:rPr>
              <w:t xml:space="preserve">Ihtiyaçlar/talepler doğrultusunda faaliyetler çeşitlendirilmekte ve iyileştirilmektedir.</w:t>
            </w:r>
            <w:r w:rsidDel="00000000" w:rsidR="00000000" w:rsidRPr="00000000">
              <w:rPr>
                <w:rtl w:val="0"/>
              </w:rPr>
            </w:r>
          </w:p>
        </w:tc>
        <w:tc>
          <w:tcPr>
            <w:gridSpan w:val="2"/>
            <w:shd w:fill="auto" w:val="clear"/>
          </w:tcPr>
          <w:p w:rsidR="00000000" w:rsidDel="00000000" w:rsidP="00000000" w:rsidRDefault="00000000" w:rsidRPr="00000000" w14:paraId="0000050A">
            <w:pPr>
              <w:spacing w:line="276" w:lineRule="auto"/>
              <w:rPr>
                <w:sz w:val="22"/>
                <w:szCs w:val="22"/>
              </w:rPr>
            </w:pPr>
            <w:r w:rsidDel="00000000" w:rsidR="00000000" w:rsidRPr="00000000">
              <w:rPr>
                <w:rtl w:val="0"/>
              </w:rPr>
              <w:t xml:space="preserve">İçselleştirilmiş, sistematik, sürdürülebilir ve örnek gösterilebilir uygulamalar bulunmaktadır.</w:t>
            </w:r>
            <w:r w:rsidDel="00000000" w:rsidR="00000000" w:rsidRPr="00000000">
              <w:rPr>
                <w:rtl w:val="0"/>
              </w:rPr>
            </w:r>
          </w:p>
        </w:tc>
      </w:tr>
      <w:tr>
        <w:trPr>
          <w:trHeight w:val="1830" w:hRule="atLeast"/>
        </w:trPr>
        <w:tc>
          <w:tcPr>
            <w:vMerge w:val="continue"/>
            <w:shd w:fill="auto" w:val="clear"/>
          </w:tcPr>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6"/>
            <w:shd w:fill="auto" w:val="clear"/>
          </w:tcPr>
          <w:p w:rsidR="00000000" w:rsidDel="00000000" w:rsidP="00000000" w:rsidRDefault="00000000" w:rsidRPr="00000000" w14:paraId="0000050D">
            <w:pPr>
              <w:pStyle w:val="Heading4"/>
              <w:spacing w:line="276" w:lineRule="auto"/>
              <w:ind w:left="0" w:right="63"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25"/>
              </w:sdtPr>
              <w:sdtContent>
                <w:commentRangeStart w:id="25"/>
              </w:sdtContent>
            </w:sdt>
            <w:r w:rsidDel="00000000" w:rsidR="00000000" w:rsidRPr="00000000">
              <w:rPr>
                <w:rFonts w:ascii="Calibri" w:cs="Calibri" w:eastAsia="Calibri" w:hAnsi="Calibri"/>
                <w:color w:val="000000"/>
                <w:sz w:val="22"/>
                <w:szCs w:val="22"/>
                <w:rtl w:val="0"/>
              </w:rPr>
              <w:t xml:space="preserve">Kanıtlar</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50E">
            <w:pPr>
              <w:pStyle w:val="Heading4"/>
              <w:numPr>
                <w:ilvl w:val="0"/>
                <w:numId w:val="8"/>
              </w:numPr>
              <w:spacing w:line="276" w:lineRule="auto"/>
              <w:ind w:left="720" w:right="63" w:hanging="360"/>
              <w:jc w:val="both"/>
              <w:rPr>
                <w:rFonts w:ascii="Calibri" w:cs="Calibri" w:eastAsia="Calibri" w:hAnsi="Calibri"/>
                <w:sz w:val="18"/>
                <w:szCs w:val="18"/>
              </w:rPr>
            </w:pPr>
            <w:r w:rsidDel="00000000" w:rsidR="00000000" w:rsidRPr="00000000">
              <w:rPr>
                <w:rFonts w:ascii="Calibri" w:cs="Calibri" w:eastAsia="Calibri" w:hAnsi="Calibri"/>
                <w:color w:val="ff0000"/>
                <w:sz w:val="20"/>
                <w:szCs w:val="20"/>
                <w:rtl w:val="0"/>
              </w:rPr>
              <w:t xml:space="preserve">B.5.2-1 İşitme Denge Topluluğu Yapılan Etkinlikler Tablosu</w:t>
            </w:r>
            <w:r w:rsidDel="00000000" w:rsidR="00000000" w:rsidRPr="00000000">
              <w:rPr>
                <w:rtl w:val="0"/>
              </w:rPr>
            </w:r>
          </w:p>
          <w:p w:rsidR="00000000" w:rsidDel="00000000" w:rsidP="00000000" w:rsidRDefault="00000000" w:rsidRPr="00000000" w14:paraId="0000050F">
            <w:pPr>
              <w:pStyle w:val="Heading4"/>
              <w:numPr>
                <w:ilvl w:val="0"/>
                <w:numId w:val="8"/>
              </w:numPr>
              <w:spacing w:line="276" w:lineRule="auto"/>
              <w:ind w:left="720" w:hanging="360"/>
              <w:jc w:val="both"/>
              <w:rPr>
                <w:rFonts w:ascii="Calibri" w:cs="Calibri" w:eastAsia="Calibri" w:hAnsi="Calibri"/>
                <w:sz w:val="18"/>
                <w:szCs w:val="18"/>
              </w:rPr>
            </w:pPr>
            <w:r w:rsidDel="00000000" w:rsidR="00000000" w:rsidRPr="00000000">
              <w:rPr>
                <w:rFonts w:ascii="Calibri" w:cs="Calibri" w:eastAsia="Calibri" w:hAnsi="Calibri"/>
                <w:color w:val="ff0000"/>
                <w:sz w:val="20"/>
                <w:szCs w:val="20"/>
                <w:rtl w:val="0"/>
              </w:rPr>
              <w:t xml:space="preserve">B.5.2-2 İşitme Denge Topluluğu Etkinliği</w:t>
            </w:r>
            <w:r w:rsidDel="00000000" w:rsidR="00000000" w:rsidRPr="00000000">
              <w:rPr>
                <w:rtl w:val="0"/>
              </w:rPr>
            </w:r>
          </w:p>
          <w:p w:rsidR="00000000" w:rsidDel="00000000" w:rsidP="00000000" w:rsidRDefault="00000000" w:rsidRPr="00000000" w14:paraId="00000510">
            <w:pPr>
              <w:pStyle w:val="Heading4"/>
              <w:spacing w:line="276" w:lineRule="auto"/>
              <w:ind w:left="0" w:firstLine="0"/>
              <w:jc w:val="both"/>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516">
      <w:pPr>
        <w:rPr/>
      </w:pPr>
      <w:r w:rsidDel="00000000" w:rsidR="00000000" w:rsidRPr="00000000">
        <w:rPr>
          <w:rtl w:val="0"/>
        </w:rPr>
      </w:r>
    </w:p>
    <w:p w:rsidR="00000000" w:rsidDel="00000000" w:rsidP="00000000" w:rsidRDefault="00000000" w:rsidRPr="00000000" w14:paraId="00000517">
      <w:pPr>
        <w:rPr/>
      </w:pPr>
      <w:r w:rsidDel="00000000" w:rsidR="00000000" w:rsidRPr="00000000">
        <w:br w:type="page"/>
      </w:r>
      <w:r w:rsidDel="00000000" w:rsidR="00000000" w:rsidRPr="00000000">
        <w:rPr>
          <w:rtl w:val="0"/>
        </w:rPr>
      </w:r>
    </w:p>
    <w:p w:rsidR="00000000" w:rsidDel="00000000" w:rsidP="00000000" w:rsidRDefault="00000000" w:rsidRPr="00000000" w14:paraId="00000518">
      <w:pPr>
        <w:rPr>
          <w:b w:val="1"/>
          <w:color w:val="000000"/>
        </w:rPr>
      </w:pPr>
      <w:r w:rsidDel="00000000" w:rsidR="00000000" w:rsidRPr="00000000">
        <w:rPr>
          <w:b w:val="1"/>
          <w:color w:val="000000"/>
          <w:rtl w:val="0"/>
        </w:rPr>
        <w:t xml:space="preserve">B.5. Öğrenme Kaynakları</w:t>
      </w:r>
    </w:p>
    <w:p w:rsidR="00000000" w:rsidDel="00000000" w:rsidP="00000000" w:rsidRDefault="00000000" w:rsidRPr="00000000" w14:paraId="00000519">
      <w:pPr>
        <w:rPr>
          <w:b w:val="1"/>
        </w:rPr>
      </w:pPr>
      <w:r w:rsidDel="00000000" w:rsidR="00000000" w:rsidRPr="00000000">
        <w:rPr>
          <w:rtl w:val="0"/>
        </w:rPr>
      </w:r>
    </w:p>
    <w:p w:rsidR="00000000" w:rsidDel="00000000" w:rsidP="00000000" w:rsidRDefault="00000000" w:rsidRPr="00000000" w14:paraId="000005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Öğrenciler derste işlenen sunum ve kaynakları MEBİS ders notları kısmından ulaşabilmektedir. Dersler içeriğinde öğrencilere verilen sunum, ödev, proje gibi ders içi performansı geliştiren ve kaynak taraması yapması gereken durumlarda öğrenciler üniversitemiz hastane ve üniversite kampüslerinde yer alan basılı kaynakları kullanabilir ve elektronik ortamda öğrenci adına tanımlanan bir hesap vasıtasıyla elektronik kaynaklara ulaşabilir. Öğrencilerin derslerle ilgili istek ve taleplerini bölümle paylaşabilmesi için her dönem sonunda kurum tarafından öğrenci memnuniyet anketleri düzenlenmektedir. </w:t>
      </w:r>
    </w:p>
    <w:p w:rsidR="00000000" w:rsidDel="00000000" w:rsidP="00000000" w:rsidRDefault="00000000" w:rsidRPr="00000000" w14:paraId="000005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C">
      <w:pP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rtl w:val="0"/>
        </w:rPr>
        <w:t xml:space="preserve">Öğrencilerin sosyal, kültürel ve sportif faaliyetlerini desteklemek amacıyla bölümümüz öğrencileri tarafından kurulan işitme ve denge topluluğu mevcuttur. Topluluk öğrenci danışmanları önderliğinde bilimsel sosyal ve toplumsal etkinlikler düzenlemektedir. </w:t>
      </w:r>
      <w:r w:rsidDel="00000000" w:rsidR="00000000" w:rsidRPr="00000000">
        <w:rPr>
          <w:rtl w:val="0"/>
        </w:rPr>
      </w:r>
    </w:p>
    <w:p w:rsidR="00000000" w:rsidDel="00000000" w:rsidP="00000000" w:rsidRDefault="00000000" w:rsidRPr="00000000" w14:paraId="0000051D">
      <w:pPr>
        <w:rPr>
          <w:b w:val="1"/>
        </w:rPr>
      </w:pPr>
      <w:r w:rsidDel="00000000" w:rsidR="00000000" w:rsidRPr="00000000">
        <w:rPr>
          <w:rtl w:val="0"/>
        </w:rPr>
      </w:r>
    </w:p>
    <w:p w:rsidR="00000000" w:rsidDel="00000000" w:rsidP="00000000" w:rsidRDefault="00000000" w:rsidRPr="00000000" w14:paraId="0000051E">
      <w:pPr>
        <w:rPr>
          <w:b w:val="1"/>
        </w:rPr>
      </w:pPr>
      <w:r w:rsidDel="00000000" w:rsidR="00000000" w:rsidRPr="00000000">
        <w:rPr>
          <w:rtl w:val="0"/>
        </w:rPr>
      </w:r>
    </w:p>
    <w:p w:rsidR="00000000" w:rsidDel="00000000" w:rsidP="00000000" w:rsidRDefault="00000000" w:rsidRPr="00000000" w14:paraId="0000051F">
      <w:pPr>
        <w:rPr/>
      </w:pPr>
      <w:r w:rsidDel="00000000" w:rsidR="00000000" w:rsidRPr="00000000">
        <w:rPr>
          <w:rtl w:val="0"/>
        </w:rPr>
      </w:r>
    </w:p>
    <w:tbl>
      <w:tblPr>
        <w:tblStyle w:val="Table28"/>
        <w:tblW w:w="15961.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gridCol w:w="2552"/>
        <w:gridCol w:w="1984"/>
        <w:gridCol w:w="2250"/>
        <w:gridCol w:w="2144"/>
        <w:gridCol w:w="1791"/>
        <w:tblGridChange w:id="0">
          <w:tblGrid>
            <w:gridCol w:w="5240"/>
            <w:gridCol w:w="2552"/>
            <w:gridCol w:w="1984"/>
            <w:gridCol w:w="2250"/>
            <w:gridCol w:w="2144"/>
            <w:gridCol w:w="1791"/>
          </w:tblGrid>
        </w:tblGridChange>
      </w:tblGrid>
      <w:tr>
        <w:trPr>
          <w:trHeight w:val="177" w:hRule="atLeast"/>
        </w:trPr>
        <w:tc>
          <w:tcPr>
            <w:gridSpan w:val="6"/>
            <w:shd w:fill="auto" w:val="clear"/>
          </w:tcPr>
          <w:p w:rsidR="00000000" w:rsidDel="00000000" w:rsidP="00000000" w:rsidRDefault="00000000" w:rsidRPr="00000000" w14:paraId="00000520">
            <w:pPr>
              <w:spacing w:line="276" w:lineRule="auto"/>
              <w:jc w:val="right"/>
              <w:rPr>
                <w:b w:val="1"/>
                <w:sz w:val="28"/>
                <w:szCs w:val="28"/>
              </w:rPr>
            </w:pPr>
            <w:r w:rsidDel="00000000" w:rsidR="00000000" w:rsidRPr="00000000">
              <w:rPr>
                <w:b w:val="1"/>
                <w:sz w:val="28"/>
                <w:szCs w:val="28"/>
                <w:rtl w:val="0"/>
              </w:rPr>
              <w:t xml:space="preserve">EĞİTİM ve ÖĞRETİM</w:t>
            </w:r>
          </w:p>
          <w:p w:rsidR="00000000" w:rsidDel="00000000" w:rsidP="00000000" w:rsidRDefault="00000000" w:rsidRPr="00000000" w14:paraId="00000521">
            <w:pPr>
              <w:spacing w:line="276" w:lineRule="auto"/>
              <w:jc w:val="center"/>
              <w:rPr>
                <w:b w:val="1"/>
                <w:color w:val="ffffff"/>
                <w:sz w:val="28"/>
                <w:szCs w:val="28"/>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31" w:hRule="atLeast"/>
        </w:trPr>
        <w:tc>
          <w:tcPr>
            <w:gridSpan w:val="6"/>
            <w:shd w:fill="auto" w:val="clear"/>
          </w:tcPr>
          <w:p w:rsidR="00000000" w:rsidDel="00000000" w:rsidP="00000000" w:rsidRDefault="00000000" w:rsidRPr="00000000" w14:paraId="00000527">
            <w:pPr>
              <w:spacing w:line="276" w:lineRule="auto"/>
              <w:jc w:val="both"/>
              <w:rPr>
                <w:b w:val="1"/>
                <w:sz w:val="22"/>
                <w:szCs w:val="22"/>
              </w:rPr>
            </w:pPr>
            <w:bookmarkStart w:colFirst="0" w:colLast="0" w:name="_heading=h.3whwml4" w:id="49"/>
            <w:bookmarkEnd w:id="49"/>
            <w:r w:rsidDel="00000000" w:rsidR="00000000" w:rsidRPr="00000000">
              <w:rPr>
                <w:b w:val="1"/>
                <w:rtl w:val="0"/>
              </w:rPr>
              <w:t xml:space="preserve">B.6. Programların İzlenmesi ve Güncellenmesi</w:t>
            </w:r>
            <w:r w:rsidDel="00000000" w:rsidR="00000000" w:rsidRPr="00000000">
              <w:rPr>
                <w:rtl w:val="0"/>
              </w:rPr>
            </w:r>
          </w:p>
          <w:p w:rsidR="00000000" w:rsidDel="00000000" w:rsidP="00000000" w:rsidRDefault="00000000" w:rsidRPr="00000000" w14:paraId="00000528">
            <w:pPr>
              <w:spacing w:line="276" w:lineRule="auto"/>
              <w:jc w:val="both"/>
              <w:rPr>
                <w:sz w:val="22"/>
                <w:szCs w:val="22"/>
              </w:rPr>
            </w:pPr>
            <w:r w:rsidDel="00000000" w:rsidR="00000000" w:rsidRPr="00000000">
              <w:rPr>
                <w:rtl w:val="0"/>
              </w:rPr>
              <w:t xml:space="preserve">Birim, programlarının eğitim-öğretim amaçlarına ulaştığından, öğrencilerin ve toplumun ihtiyaçlarına cevap verdiğinden emin olmak için programlarını periyodik olarak gözden geçirmeli ve güncellemelidir. Mezunlarını düzenli olarak izlemelidir.</w:t>
            </w:r>
            <w:r w:rsidDel="00000000" w:rsidR="00000000" w:rsidRPr="00000000">
              <w:rPr>
                <w:rtl w:val="0"/>
              </w:rPr>
            </w:r>
          </w:p>
        </w:tc>
      </w:tr>
      <w:tr>
        <w:trPr>
          <w:trHeight w:val="306" w:hRule="atLeast"/>
        </w:trPr>
        <w:tc>
          <w:tcPr>
            <w:shd w:fill="auto" w:val="clear"/>
            <w:vAlign w:val="bottom"/>
          </w:tcPr>
          <w:p w:rsidR="00000000" w:rsidDel="00000000" w:rsidP="00000000" w:rsidRDefault="00000000" w:rsidRPr="00000000" w14:paraId="0000052E">
            <w:pPr>
              <w:tabs>
                <w:tab w:val="center" w:pos="2792"/>
              </w:tabs>
              <w:spacing w:line="276" w:lineRule="auto"/>
              <w:rPr>
                <w:b w:val="1"/>
              </w:rPr>
            </w:pPr>
            <w:r w:rsidDel="00000000" w:rsidR="00000000" w:rsidRPr="00000000">
              <w:rPr>
                <w:rtl w:val="0"/>
              </w:rPr>
            </w:r>
          </w:p>
        </w:tc>
        <w:tc>
          <w:tcPr>
            <w:shd w:fill="auto" w:val="clear"/>
            <w:vAlign w:val="bottom"/>
          </w:tcPr>
          <w:p w:rsidR="00000000" w:rsidDel="00000000" w:rsidP="00000000" w:rsidRDefault="00000000" w:rsidRPr="00000000" w14:paraId="0000052F">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30">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31">
            <w:pPr>
              <w:spacing w:line="276" w:lineRule="auto"/>
              <w:jc w:val="center"/>
              <w:rPr>
                <w:b w:val="1"/>
              </w:rPr>
            </w:pPr>
            <w:r w:rsidDel="00000000" w:rsidR="00000000" w:rsidRPr="00000000">
              <w:rPr>
                <w:b w:val="1"/>
                <w:rtl w:val="0"/>
              </w:rPr>
              <w:t xml:space="preserve">3</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32">
            <w:pPr>
              <w:spacing w:line="276" w:lineRule="auto"/>
              <w:jc w:val="center"/>
              <w:rPr>
                <w:b w:val="1"/>
                <w:highlight w:val="yellow"/>
              </w:rPr>
            </w:pPr>
            <w:r w:rsidDel="00000000" w:rsidR="00000000" w:rsidRPr="00000000">
              <w:rPr>
                <w:b w:val="1"/>
                <w:highlight w:val="yellow"/>
                <w:rtl w:val="0"/>
              </w:rPr>
              <w:t xml:space="preserve">4</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33">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849" w:hRule="atLeast"/>
        </w:trPr>
        <w:tc>
          <w:tcPr>
            <w:vMerge w:val="restart"/>
            <w:shd w:fill="auto" w:val="clear"/>
          </w:tcPr>
          <w:p w:rsidR="00000000" w:rsidDel="00000000" w:rsidP="00000000" w:rsidRDefault="00000000" w:rsidRPr="00000000" w14:paraId="00000534">
            <w:pPr>
              <w:spacing w:line="276" w:lineRule="auto"/>
              <w:rPr>
                <w:b w:val="1"/>
                <w:sz w:val="28"/>
                <w:szCs w:val="28"/>
                <w:u w:val="single"/>
              </w:rPr>
            </w:pPr>
            <w:r w:rsidDel="00000000" w:rsidR="00000000" w:rsidRPr="00000000">
              <w:rPr>
                <w:rtl w:val="0"/>
              </w:rPr>
            </w:r>
          </w:p>
          <w:p w:rsidR="00000000" w:rsidDel="00000000" w:rsidP="00000000" w:rsidRDefault="00000000" w:rsidRPr="00000000" w14:paraId="00000535">
            <w:pPr>
              <w:spacing w:line="276" w:lineRule="auto"/>
              <w:jc w:val="both"/>
              <w:rPr>
                <w:b w:val="1"/>
                <w:sz w:val="28"/>
                <w:szCs w:val="28"/>
                <w:u w:val="single"/>
              </w:rPr>
            </w:pPr>
            <w:r w:rsidDel="00000000" w:rsidR="00000000" w:rsidRPr="00000000">
              <w:rPr>
                <w:b w:val="1"/>
                <w:sz w:val="28"/>
                <w:szCs w:val="28"/>
                <w:u w:val="single"/>
                <w:rtl w:val="0"/>
              </w:rPr>
              <w:t xml:space="preserve">B.6.1. Program çıktılarının izlenmesi ve güncellenmesi </w:t>
            </w:r>
          </w:p>
          <w:p w:rsidR="00000000" w:rsidDel="00000000" w:rsidP="00000000" w:rsidRDefault="00000000" w:rsidRPr="00000000" w14:paraId="00000536">
            <w:pPr>
              <w:spacing w:line="276" w:lineRule="auto"/>
              <w:rPr>
                <w:b w:val="1"/>
                <w:sz w:val="22"/>
                <w:szCs w:val="22"/>
                <w:u w:val="single"/>
              </w:rPr>
            </w:pPr>
            <w:r w:rsidDel="00000000" w:rsidR="00000000" w:rsidRPr="00000000">
              <w:rPr>
                <w:rtl w:val="0"/>
              </w:rPr>
            </w:r>
          </w:p>
          <w:p w:rsidR="00000000" w:rsidDel="00000000" w:rsidP="00000000" w:rsidRDefault="00000000" w:rsidRPr="00000000" w14:paraId="00000537">
            <w:pPr>
              <w:spacing w:line="276" w:lineRule="auto"/>
              <w:jc w:val="both"/>
              <w:rPr>
                <w:sz w:val="22"/>
                <w:szCs w:val="22"/>
              </w:rPr>
            </w:pPr>
            <w:r w:rsidDel="00000000" w:rsidR="00000000" w:rsidRPr="00000000">
              <w:rPr>
                <w:rtl w:val="0"/>
              </w:rPr>
              <w:t xml:space="preserve">Her program ve ders için (örgün, uzaktan, karma, açıktan) program amaçlarının ve öğrenme çıktılarının izlenmesi planlandığı şekilde gerçekleşmektedir. Bu sürecin is</w:t>
            </w:r>
            <w:r w:rsidDel="00000000" w:rsidR="00000000" w:rsidRPr="00000000">
              <w:rPr>
                <w:sz w:val="22"/>
                <w:szCs w:val="22"/>
                <w:rtl w:val="0"/>
              </w:rPr>
              <w:t xml:space="preserve">leyişi </w:t>
            </w:r>
            <w:r w:rsidDel="00000000" w:rsidR="00000000" w:rsidRPr="00000000">
              <w:rPr>
                <w:rtl w:val="0"/>
              </w:rPr>
              <w:t xml:space="preserve">ve sonuçları paydaşlarla birlikte değerlendirilmektedir.</w:t>
            </w:r>
            <w:r w:rsidDel="00000000" w:rsidR="00000000" w:rsidRPr="00000000">
              <w:rPr>
                <w:sz w:val="22"/>
                <w:szCs w:val="22"/>
                <w:rtl w:val="0"/>
              </w:rPr>
              <w:t xml:space="preserve"> Eğitim ve öğretim ile ilgili istatistiki göstergeler (her yarıyıl açılan dersler, öğrenci sayıları, başarı durumları, geri besleme sonuçları, ders çeşitliliği, lab uygulama, lisans/lisansüstü dengeleri, ilişki kesme sayıları/nedenleri, vb) periyodik ve sistematik şekilde izlenmekte, tartışılmakta, değerlendirilmekte, karşılaştırılmakta ve kaliteli eğitim yönündeki gelişim sürdürülmektedir. Program akreditasyonu planlaması, teşviki ve uygulaması vardır; birimin akreditasyon stratejisi belirtilmiş ve sonuçları tartışılmıştır. Akreditasyonun getirileri, iç kalite güvence sistemine katkısı değerlendirilmektedir. </w:t>
            </w:r>
          </w:p>
        </w:tc>
        <w:tc>
          <w:tcPr>
            <w:shd w:fill="auto" w:val="clear"/>
          </w:tcPr>
          <w:p w:rsidR="00000000" w:rsidDel="00000000" w:rsidP="00000000" w:rsidRDefault="00000000" w:rsidRPr="00000000" w14:paraId="00000538">
            <w:pPr>
              <w:spacing w:line="276" w:lineRule="auto"/>
              <w:rPr>
                <w:sz w:val="22"/>
                <w:szCs w:val="22"/>
              </w:rPr>
            </w:pPr>
            <w:r w:rsidDel="00000000" w:rsidR="00000000" w:rsidRPr="00000000">
              <w:rPr>
                <w:rtl w:val="0"/>
              </w:rPr>
              <w:t xml:space="preserve">Program çıktılarının izlenmesine ve güncellenmesine ilişkin mekanizma bulunmamaktadır.</w:t>
            </w:r>
            <w:r w:rsidDel="00000000" w:rsidR="00000000" w:rsidRPr="00000000">
              <w:rPr>
                <w:rtl w:val="0"/>
              </w:rPr>
            </w:r>
          </w:p>
        </w:tc>
        <w:tc>
          <w:tcPr>
            <w:shd w:fill="auto" w:val="clear"/>
          </w:tcPr>
          <w:p w:rsidR="00000000" w:rsidDel="00000000" w:rsidP="00000000" w:rsidRDefault="00000000" w:rsidRPr="00000000" w14:paraId="00000539">
            <w:pPr>
              <w:pStyle w:val="Heading3"/>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Program çıktılarının izlenmesine ve güncellenmesine ilişkin periyot, ilke, kural ve göstergeler oluşturulmuştur.</w:t>
            </w:r>
            <w:r w:rsidDel="00000000" w:rsidR="00000000" w:rsidRPr="00000000">
              <w:rPr>
                <w:rtl w:val="0"/>
              </w:rPr>
            </w:r>
          </w:p>
          <w:p w:rsidR="00000000" w:rsidDel="00000000" w:rsidP="00000000" w:rsidRDefault="00000000" w:rsidRPr="00000000" w14:paraId="0000053A">
            <w:pPr>
              <w:rPr/>
            </w:pPr>
            <w:r w:rsidDel="00000000" w:rsidR="00000000" w:rsidRPr="00000000">
              <w:rPr>
                <w:rtl w:val="0"/>
              </w:rPr>
            </w:r>
          </w:p>
        </w:tc>
        <w:tc>
          <w:tcPr>
            <w:shd w:fill="auto" w:val="clear"/>
          </w:tcPr>
          <w:p w:rsidR="00000000" w:rsidDel="00000000" w:rsidP="00000000" w:rsidRDefault="00000000" w:rsidRPr="00000000" w14:paraId="0000053B">
            <w:pPr>
              <w:spacing w:line="276" w:lineRule="auto"/>
              <w:rPr>
                <w:sz w:val="22"/>
                <w:szCs w:val="22"/>
              </w:rPr>
            </w:pPr>
            <w:r w:rsidDel="00000000" w:rsidR="00000000" w:rsidRPr="00000000">
              <w:rPr>
                <w:rtl w:val="0"/>
              </w:rPr>
              <w:t xml:space="preserve">Programların genelinde program çıktılarının izlenmesine ve güncellenmesine ilişkin mekanizmalar işletilmektedir. </w:t>
            </w:r>
            <w:r w:rsidDel="00000000" w:rsidR="00000000" w:rsidRPr="00000000">
              <w:rPr>
                <w:rtl w:val="0"/>
              </w:rPr>
            </w:r>
          </w:p>
        </w:tc>
        <w:tc>
          <w:tcPr>
            <w:shd w:fill="auto" w:val="clear"/>
          </w:tcPr>
          <w:p w:rsidR="00000000" w:rsidDel="00000000" w:rsidP="00000000" w:rsidRDefault="00000000" w:rsidRPr="00000000" w14:paraId="0000053C">
            <w:pPr>
              <w:spacing w:line="276" w:lineRule="auto"/>
              <w:rPr>
                <w:sz w:val="22"/>
                <w:szCs w:val="22"/>
              </w:rPr>
            </w:pPr>
            <w:r w:rsidDel="00000000" w:rsidR="00000000" w:rsidRPr="00000000">
              <w:rPr>
                <w:rtl w:val="0"/>
              </w:rPr>
              <w:t xml:space="preserve">Program çıktıları bu mekanizmalar ile izlenmekte ve ilgili paydaşların görüşleri de alınarak güncellenmektedir.</w:t>
            </w:r>
            <w:r w:rsidDel="00000000" w:rsidR="00000000" w:rsidRPr="00000000">
              <w:rPr>
                <w:rtl w:val="0"/>
              </w:rPr>
            </w:r>
          </w:p>
          <w:p w:rsidR="00000000" w:rsidDel="00000000" w:rsidP="00000000" w:rsidRDefault="00000000" w:rsidRPr="00000000" w14:paraId="0000053D">
            <w:pPr>
              <w:spacing w:line="276" w:lineRule="auto"/>
              <w:rPr>
                <w:sz w:val="22"/>
                <w:szCs w:val="22"/>
              </w:rPr>
            </w:pPr>
            <w:r w:rsidDel="00000000" w:rsidR="00000000" w:rsidRPr="00000000">
              <w:rPr>
                <w:rtl w:val="0"/>
              </w:rPr>
            </w:r>
          </w:p>
        </w:tc>
        <w:tc>
          <w:tcPr>
            <w:shd w:fill="auto" w:val="clear"/>
          </w:tcPr>
          <w:p w:rsidR="00000000" w:rsidDel="00000000" w:rsidP="00000000" w:rsidRDefault="00000000" w:rsidRPr="00000000" w14:paraId="0000053E">
            <w:pPr>
              <w:spacing w:line="276" w:lineRule="auto"/>
              <w:rPr>
                <w:sz w:val="22"/>
                <w:szCs w:val="22"/>
              </w:rPr>
            </w:pPr>
            <w:r w:rsidDel="00000000" w:rsidR="00000000" w:rsidRPr="00000000">
              <w:rPr>
                <w:rtl w:val="0"/>
              </w:rPr>
              <w:t xml:space="preserve">İçselleştirilmiş, sistematik, sürdürülebilir ve örnek gösterilebilir uygulamalar bulunmaktadır.</w:t>
            </w:r>
            <w:r w:rsidDel="00000000" w:rsidR="00000000" w:rsidRPr="00000000">
              <w:rPr>
                <w:rtl w:val="0"/>
              </w:rPr>
            </w:r>
          </w:p>
        </w:tc>
      </w:tr>
      <w:tr>
        <w:trPr>
          <w:trHeight w:val="3559" w:hRule="atLeast"/>
        </w:trPr>
        <w:tc>
          <w:tcPr>
            <w:vMerge w:val="continue"/>
            <w:shd w:fill="auto" w:val="clear"/>
          </w:tcPr>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540">
            <w:pPr>
              <w:pStyle w:val="Heading4"/>
              <w:spacing w:line="276" w:lineRule="auto"/>
              <w:ind w:left="0" w:right="63"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26"/>
              </w:sdtPr>
              <w:sdtContent>
                <w:commentRangeStart w:id="26"/>
              </w:sdtContent>
            </w:sdt>
            <w:r w:rsidDel="00000000" w:rsidR="00000000" w:rsidRPr="00000000">
              <w:rPr>
                <w:rFonts w:ascii="Calibri" w:cs="Calibri" w:eastAsia="Calibri" w:hAnsi="Calibri"/>
                <w:color w:val="000000"/>
                <w:sz w:val="22"/>
                <w:szCs w:val="22"/>
                <w:rtl w:val="0"/>
              </w:rPr>
              <w:t xml:space="preserve">Kanıtlar</w:t>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541">
            <w:pPr>
              <w:pStyle w:val="Heading4"/>
              <w:numPr>
                <w:ilvl w:val="0"/>
                <w:numId w:val="8"/>
              </w:numPr>
              <w:spacing w:line="276" w:lineRule="auto"/>
              <w:ind w:left="720" w:right="63" w:hanging="360"/>
              <w:jc w:val="both"/>
              <w:rPr>
                <w:rFonts w:ascii="Calibri" w:cs="Calibri" w:eastAsia="Calibri" w:hAnsi="Calibri"/>
                <w:sz w:val="18"/>
                <w:szCs w:val="18"/>
              </w:rPr>
            </w:pPr>
            <w:r w:rsidDel="00000000" w:rsidR="00000000" w:rsidRPr="00000000">
              <w:rPr>
                <w:rFonts w:ascii="Calibri" w:cs="Calibri" w:eastAsia="Calibri" w:hAnsi="Calibri"/>
                <w:color w:val="ff0000"/>
                <w:sz w:val="20"/>
                <w:szCs w:val="20"/>
                <w:rtl w:val="0"/>
              </w:rPr>
              <w:t xml:space="preserve">B.6.1-1 Öğrenci Memnuniyet Anketleri </w:t>
            </w:r>
            <w:r w:rsidDel="00000000" w:rsidR="00000000" w:rsidRPr="00000000">
              <w:rPr>
                <w:rtl w:val="0"/>
              </w:rPr>
            </w:r>
          </w:p>
          <w:p w:rsidR="00000000" w:rsidDel="00000000" w:rsidP="00000000" w:rsidRDefault="00000000" w:rsidRPr="00000000" w14:paraId="00000542">
            <w:pPr>
              <w:pStyle w:val="Heading4"/>
              <w:numPr>
                <w:ilvl w:val="0"/>
                <w:numId w:val="8"/>
              </w:numPr>
              <w:spacing w:line="276" w:lineRule="auto"/>
              <w:ind w:left="720" w:hanging="360"/>
              <w:jc w:val="both"/>
              <w:rPr>
                <w:rFonts w:ascii="Calibri" w:cs="Calibri" w:eastAsia="Calibri" w:hAnsi="Calibri"/>
                <w:sz w:val="18"/>
                <w:szCs w:val="18"/>
              </w:rPr>
            </w:pPr>
            <w:r w:rsidDel="00000000" w:rsidR="00000000" w:rsidRPr="00000000">
              <w:rPr>
                <w:rFonts w:ascii="Calibri" w:cs="Calibri" w:eastAsia="Calibri" w:hAnsi="Calibri"/>
                <w:color w:val="ff0000"/>
                <w:sz w:val="20"/>
                <w:szCs w:val="20"/>
                <w:rtl w:val="0"/>
              </w:rPr>
              <w:t xml:space="preserve">B.6.1-2 Odyoloji Bölümü Okutulacak Dersler</w:t>
            </w:r>
            <w:r w:rsidDel="00000000" w:rsidR="00000000" w:rsidRPr="00000000">
              <w:rPr>
                <w:rtl w:val="0"/>
              </w:rPr>
            </w:r>
          </w:p>
          <w:p w:rsidR="00000000" w:rsidDel="00000000" w:rsidP="00000000" w:rsidRDefault="00000000" w:rsidRPr="00000000" w14:paraId="00000543">
            <w:pPr>
              <w:pStyle w:val="Heading4"/>
              <w:numPr>
                <w:ilvl w:val="0"/>
                <w:numId w:val="8"/>
              </w:numPr>
              <w:spacing w:line="276" w:lineRule="auto"/>
              <w:ind w:left="720" w:hanging="360"/>
              <w:jc w:val="both"/>
              <w:rPr>
                <w:rFonts w:ascii="Calibri" w:cs="Calibri" w:eastAsia="Calibri" w:hAnsi="Calibri"/>
                <w:sz w:val="18"/>
                <w:szCs w:val="18"/>
              </w:rPr>
            </w:pPr>
            <w:r w:rsidDel="00000000" w:rsidR="00000000" w:rsidRPr="00000000">
              <w:rPr>
                <w:rFonts w:ascii="Calibri" w:cs="Calibri" w:eastAsia="Calibri" w:hAnsi="Calibri"/>
                <w:color w:val="ff0000"/>
                <w:sz w:val="20"/>
                <w:szCs w:val="20"/>
                <w:rtl w:val="0"/>
              </w:rPr>
              <w:t xml:space="preserve">B.6.1-3 Toplantı Tutanağı</w:t>
            </w:r>
            <w:r w:rsidDel="00000000" w:rsidR="00000000" w:rsidRPr="00000000">
              <w:rPr>
                <w:rtl w:val="0"/>
              </w:rPr>
            </w:r>
          </w:p>
          <w:p w:rsidR="00000000" w:rsidDel="00000000" w:rsidP="00000000" w:rsidRDefault="00000000" w:rsidRPr="00000000" w14:paraId="00000544">
            <w:pPr>
              <w:pStyle w:val="Heading4"/>
              <w:numPr>
                <w:ilvl w:val="0"/>
                <w:numId w:val="8"/>
              </w:numPr>
              <w:spacing w:line="276" w:lineRule="auto"/>
              <w:ind w:left="720" w:hanging="360"/>
              <w:jc w:val="both"/>
              <w:rPr>
                <w:rFonts w:ascii="Calibri" w:cs="Calibri" w:eastAsia="Calibri" w:hAnsi="Calibri"/>
                <w:sz w:val="18"/>
                <w:szCs w:val="18"/>
              </w:rPr>
            </w:pPr>
            <w:r w:rsidDel="00000000" w:rsidR="00000000" w:rsidRPr="00000000">
              <w:rPr>
                <w:rFonts w:ascii="Calibri" w:cs="Calibri" w:eastAsia="Calibri" w:hAnsi="Calibri"/>
                <w:color w:val="ff0000"/>
                <w:sz w:val="20"/>
                <w:szCs w:val="20"/>
                <w:rtl w:val="0"/>
              </w:rPr>
              <w:t xml:space="preserve">B.6.1-4 Odyoloji Bölümü  Dış Paydaş Memnuniyet Anketi</w:t>
            </w:r>
            <w:r w:rsidDel="00000000" w:rsidR="00000000" w:rsidRPr="00000000">
              <w:rPr>
                <w:rtl w:val="0"/>
              </w:rPr>
            </w:r>
          </w:p>
        </w:tc>
      </w:tr>
    </w:tbl>
    <w:p w:rsidR="00000000" w:rsidDel="00000000" w:rsidP="00000000" w:rsidRDefault="00000000" w:rsidRPr="00000000" w14:paraId="00000549">
      <w:pPr>
        <w:rPr/>
      </w:pPr>
      <w:r w:rsidDel="00000000" w:rsidR="00000000" w:rsidRPr="00000000">
        <w:rPr>
          <w:rtl w:val="0"/>
        </w:rPr>
      </w:r>
    </w:p>
    <w:tbl>
      <w:tblPr>
        <w:tblStyle w:val="Table29"/>
        <w:tblW w:w="1601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9"/>
        <w:gridCol w:w="2126"/>
        <w:gridCol w:w="2126"/>
        <w:gridCol w:w="1759"/>
        <w:gridCol w:w="2175"/>
        <w:gridCol w:w="1879"/>
        <w:tblGridChange w:id="0">
          <w:tblGrid>
            <w:gridCol w:w="5949"/>
            <w:gridCol w:w="2126"/>
            <w:gridCol w:w="2126"/>
            <w:gridCol w:w="1759"/>
            <w:gridCol w:w="2175"/>
            <w:gridCol w:w="1879"/>
          </w:tblGrid>
        </w:tblGridChange>
      </w:tblGrid>
      <w:tr>
        <w:trPr>
          <w:trHeight w:val="284" w:hRule="atLeast"/>
        </w:trPr>
        <w:tc>
          <w:tcPr>
            <w:gridSpan w:val="6"/>
            <w:shd w:fill="auto" w:val="clear"/>
          </w:tcPr>
          <w:p w:rsidR="00000000" w:rsidDel="00000000" w:rsidP="00000000" w:rsidRDefault="00000000" w:rsidRPr="00000000" w14:paraId="0000054A">
            <w:pPr>
              <w:tabs>
                <w:tab w:val="center" w:pos="2792"/>
              </w:tabs>
              <w:spacing w:line="276" w:lineRule="auto"/>
              <w:jc w:val="right"/>
              <w:rPr>
                <w:b w:val="1"/>
                <w:color w:val="7b0b4e"/>
                <w:sz w:val="28"/>
                <w:szCs w:val="28"/>
              </w:rPr>
            </w:pPr>
            <w:r w:rsidDel="00000000" w:rsidR="00000000" w:rsidRPr="00000000">
              <w:rPr>
                <w:rtl w:val="0"/>
              </w:rPr>
              <w:t xml:space="preserve">                                                       </w:t>
            </w:r>
            <w:r w:rsidDel="00000000" w:rsidR="00000000" w:rsidRPr="00000000">
              <w:rPr>
                <w:b w:val="1"/>
                <w:sz w:val="28"/>
                <w:szCs w:val="28"/>
                <w:rtl w:val="0"/>
              </w:rPr>
              <w:t xml:space="preserve">EĞİTİM ve ÖĞRETİM</w:t>
            </w:r>
            <w:r w:rsidDel="00000000" w:rsidR="00000000" w:rsidRPr="00000000">
              <w:rPr>
                <w:rtl w:val="0"/>
              </w:rPr>
            </w:r>
          </w:p>
          <w:p w:rsidR="00000000" w:rsidDel="00000000" w:rsidP="00000000" w:rsidRDefault="00000000" w:rsidRPr="00000000" w14:paraId="0000054B">
            <w:pPr>
              <w:spacing w:line="276" w:lineRule="auto"/>
              <w:jc w:val="center"/>
              <w:rPr>
                <w:b w:val="1"/>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453" w:hRule="atLeast"/>
        </w:trPr>
        <w:tc>
          <w:tcPr>
            <w:shd w:fill="auto" w:val="clear"/>
            <w:vAlign w:val="bottom"/>
          </w:tcPr>
          <w:p w:rsidR="00000000" w:rsidDel="00000000" w:rsidP="00000000" w:rsidRDefault="00000000" w:rsidRPr="00000000" w14:paraId="00000551">
            <w:pPr>
              <w:tabs>
                <w:tab w:val="center" w:pos="2792"/>
              </w:tabs>
              <w:spacing w:line="276" w:lineRule="auto"/>
              <w:rPr>
                <w:b w:val="1"/>
                <w:color w:val="000000"/>
                <w:sz w:val="22"/>
                <w:szCs w:val="22"/>
              </w:rPr>
            </w:pPr>
            <w:r w:rsidDel="00000000" w:rsidR="00000000" w:rsidRPr="00000000">
              <w:rPr>
                <w:b w:val="1"/>
                <w:color w:val="000000"/>
                <w:rtl w:val="0"/>
              </w:rPr>
              <w:t xml:space="preserve">B.6. Programların İzlenmesi ve Güncellenmesi</w:t>
            </w:r>
            <w:r w:rsidDel="00000000" w:rsidR="00000000" w:rsidRPr="00000000">
              <w:rPr>
                <w:rtl w:val="0"/>
              </w:rPr>
            </w:r>
          </w:p>
          <w:p w:rsidR="00000000" w:rsidDel="00000000" w:rsidP="00000000" w:rsidRDefault="00000000" w:rsidRPr="00000000" w14:paraId="00000552">
            <w:pPr>
              <w:spacing w:line="276" w:lineRule="auto"/>
              <w:rPr>
                <w:b w:val="1"/>
              </w:rPr>
            </w:pPr>
            <w:r w:rsidDel="00000000" w:rsidR="00000000" w:rsidRPr="00000000">
              <w:rPr>
                <w:rtl w:val="0"/>
              </w:rPr>
            </w:r>
          </w:p>
        </w:tc>
        <w:tc>
          <w:tcPr>
            <w:shd w:fill="auto" w:val="clear"/>
            <w:vAlign w:val="bottom"/>
          </w:tcPr>
          <w:p w:rsidR="00000000" w:rsidDel="00000000" w:rsidP="00000000" w:rsidRDefault="00000000" w:rsidRPr="00000000" w14:paraId="00000553">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54">
            <w:pPr>
              <w:spacing w:line="276" w:lineRule="auto"/>
              <w:jc w:val="center"/>
              <w:rPr>
                <w:b w:val="1"/>
              </w:rPr>
            </w:pPr>
            <w:r w:rsidDel="00000000" w:rsidR="00000000" w:rsidRPr="00000000">
              <w:rPr>
                <w:b w:val="1"/>
                <w:highlight w:val="yellow"/>
                <w:rtl w:val="0"/>
              </w:rPr>
              <w:t xml:space="preserve">2</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55">
            <w:pPr>
              <w:spacing w:line="276" w:lineRule="auto"/>
              <w:jc w:val="center"/>
              <w:rPr>
                <w:b w:val="1"/>
              </w:rPr>
            </w:pPr>
            <w:r w:rsidDel="00000000" w:rsidR="00000000" w:rsidRPr="00000000">
              <w:rPr>
                <w:b w:val="1"/>
                <w:rtl w:val="0"/>
              </w:rPr>
              <w:t xml:space="preserve">3</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56">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57">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888" w:hRule="atLeast"/>
        </w:trPr>
        <w:tc>
          <w:tcPr>
            <w:vMerge w:val="restart"/>
            <w:shd w:fill="auto" w:val="clear"/>
          </w:tcPr>
          <w:p w:rsidR="00000000" w:rsidDel="00000000" w:rsidP="00000000" w:rsidRDefault="00000000" w:rsidRPr="00000000" w14:paraId="00000558">
            <w:pPr>
              <w:spacing w:line="276" w:lineRule="auto"/>
              <w:rPr/>
            </w:pPr>
            <w:r w:rsidDel="00000000" w:rsidR="00000000" w:rsidRPr="00000000">
              <w:rPr>
                <w:rtl w:val="0"/>
              </w:rPr>
            </w:r>
          </w:p>
          <w:p w:rsidR="00000000" w:rsidDel="00000000" w:rsidP="00000000" w:rsidRDefault="00000000" w:rsidRPr="00000000" w14:paraId="00000559">
            <w:pPr>
              <w:spacing w:line="276" w:lineRule="auto"/>
              <w:rPr>
                <w:b w:val="1"/>
                <w:sz w:val="28"/>
                <w:szCs w:val="28"/>
                <w:u w:val="single"/>
              </w:rPr>
            </w:pPr>
            <w:r w:rsidDel="00000000" w:rsidR="00000000" w:rsidRPr="00000000">
              <w:rPr>
                <w:b w:val="1"/>
                <w:sz w:val="28"/>
                <w:szCs w:val="28"/>
                <w:u w:val="single"/>
                <w:rtl w:val="0"/>
              </w:rPr>
              <w:t xml:space="preserve">B.6.2. Mezun izleme sistemi</w:t>
            </w:r>
          </w:p>
          <w:p w:rsidR="00000000" w:rsidDel="00000000" w:rsidP="00000000" w:rsidRDefault="00000000" w:rsidRPr="00000000" w14:paraId="0000055A">
            <w:pPr>
              <w:spacing w:line="276" w:lineRule="auto"/>
              <w:rPr>
                <w:b w:val="1"/>
                <w:i w:val="1"/>
                <w:u w:val="single"/>
              </w:rPr>
            </w:pPr>
            <w:r w:rsidDel="00000000" w:rsidR="00000000" w:rsidRPr="00000000">
              <w:rPr>
                <w:rtl w:val="0"/>
              </w:rPr>
            </w:r>
          </w:p>
          <w:p w:rsidR="00000000" w:rsidDel="00000000" w:rsidP="00000000" w:rsidRDefault="00000000" w:rsidRPr="00000000" w14:paraId="0000055B">
            <w:pPr>
              <w:spacing w:line="276" w:lineRule="auto"/>
              <w:jc w:val="both"/>
              <w:rPr>
                <w:sz w:val="22"/>
                <w:szCs w:val="22"/>
              </w:rPr>
            </w:pPr>
            <w:r w:rsidDel="00000000" w:rsidR="00000000" w:rsidRPr="00000000">
              <w:rPr>
                <w:rtl w:val="0"/>
              </w:rPr>
              <w:t xml:space="preserve">Mezunların işe yerleşme, eğitime devam, gelir düzeyi, işveren/ mezun memnuniyeti gibi istihdam bilgileri sistematik ve kapsamlı olarak toplanmakta, değerlendirilmekte, birim gelişme stratejilerinde kullanılmaktadır. </w:t>
            </w:r>
            <w:r w:rsidDel="00000000" w:rsidR="00000000" w:rsidRPr="00000000">
              <w:rPr>
                <w:rtl w:val="0"/>
              </w:rPr>
            </w:r>
          </w:p>
          <w:p w:rsidR="00000000" w:rsidDel="00000000" w:rsidP="00000000" w:rsidRDefault="00000000" w:rsidRPr="00000000" w14:paraId="0000055C">
            <w:pPr>
              <w:spacing w:line="276" w:lineRule="auto"/>
              <w:rPr/>
            </w:pPr>
            <w:r w:rsidDel="00000000" w:rsidR="00000000" w:rsidRPr="00000000">
              <w:rPr>
                <w:rtl w:val="0"/>
              </w:rPr>
            </w:r>
          </w:p>
        </w:tc>
        <w:tc>
          <w:tcPr>
            <w:shd w:fill="auto" w:val="clear"/>
          </w:tcPr>
          <w:p w:rsidR="00000000" w:rsidDel="00000000" w:rsidP="00000000" w:rsidRDefault="00000000" w:rsidRPr="00000000" w14:paraId="0000055D">
            <w:pPr>
              <w:spacing w:line="276" w:lineRule="auto"/>
              <w:rPr>
                <w:sz w:val="22"/>
                <w:szCs w:val="22"/>
              </w:rPr>
            </w:pPr>
            <w:r w:rsidDel="00000000" w:rsidR="00000000" w:rsidRPr="00000000">
              <w:rPr>
                <w:rtl w:val="0"/>
              </w:rPr>
              <w:t xml:space="preserve">Birimde mezun izleme sistemi bulunmamaktadır. </w:t>
            </w:r>
            <w:r w:rsidDel="00000000" w:rsidR="00000000" w:rsidRPr="00000000">
              <w:rPr>
                <w:rtl w:val="0"/>
              </w:rPr>
            </w:r>
          </w:p>
        </w:tc>
        <w:tc>
          <w:tcPr>
            <w:shd w:fill="auto" w:val="clear"/>
          </w:tcPr>
          <w:p w:rsidR="00000000" w:rsidDel="00000000" w:rsidP="00000000" w:rsidRDefault="00000000" w:rsidRPr="00000000" w14:paraId="0000055E">
            <w:pPr>
              <w:pStyle w:val="Heading3"/>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Programların amaç ve hedeflerine ulaşılıp ulaşılmadığının irdelenmesi amacıyla bir mezun izleme sistemine ilişkin planlama bulunmaktadır.</w:t>
            </w:r>
            <w:r w:rsidDel="00000000" w:rsidR="00000000" w:rsidRPr="00000000">
              <w:rPr>
                <w:rtl w:val="0"/>
              </w:rPr>
            </w:r>
          </w:p>
        </w:tc>
        <w:tc>
          <w:tcPr>
            <w:shd w:fill="auto" w:val="clear"/>
          </w:tcPr>
          <w:p w:rsidR="00000000" w:rsidDel="00000000" w:rsidP="00000000" w:rsidRDefault="00000000" w:rsidRPr="00000000" w14:paraId="0000055F">
            <w:pPr>
              <w:spacing w:line="276" w:lineRule="auto"/>
              <w:rPr>
                <w:sz w:val="22"/>
                <w:szCs w:val="22"/>
              </w:rPr>
            </w:pPr>
            <w:r w:rsidDel="00000000" w:rsidR="00000000" w:rsidRPr="00000000">
              <w:rPr>
                <w:rtl w:val="0"/>
              </w:rPr>
              <w:t xml:space="preserve">Birimde programların genelinde mezun izleme sistemi uygulamaları vardır.</w:t>
            </w:r>
            <w:r w:rsidDel="00000000" w:rsidR="00000000" w:rsidRPr="00000000">
              <w:rPr>
                <w:rtl w:val="0"/>
              </w:rPr>
            </w:r>
          </w:p>
        </w:tc>
        <w:tc>
          <w:tcPr>
            <w:shd w:fill="auto" w:val="clear"/>
          </w:tcPr>
          <w:p w:rsidR="00000000" w:rsidDel="00000000" w:rsidP="00000000" w:rsidRDefault="00000000" w:rsidRPr="00000000" w14:paraId="00000560">
            <w:pPr>
              <w:spacing w:line="276" w:lineRule="auto"/>
              <w:rPr>
                <w:sz w:val="22"/>
                <w:szCs w:val="22"/>
              </w:rPr>
            </w:pPr>
            <w:r w:rsidDel="00000000" w:rsidR="00000000" w:rsidRPr="00000000">
              <w:rPr>
                <w:rtl w:val="0"/>
              </w:rPr>
              <w:t xml:space="preserve">Mezun izleme sistemi uygulamaları izlenmekte ve ihtiyaçlar doğrultusunda programlarda güncellemeler yapılmaktadır.</w:t>
            </w:r>
            <w:r w:rsidDel="00000000" w:rsidR="00000000" w:rsidRPr="00000000">
              <w:rPr>
                <w:rtl w:val="0"/>
              </w:rPr>
            </w:r>
          </w:p>
        </w:tc>
        <w:tc>
          <w:tcPr>
            <w:shd w:fill="auto" w:val="clear"/>
          </w:tcPr>
          <w:p w:rsidR="00000000" w:rsidDel="00000000" w:rsidP="00000000" w:rsidRDefault="00000000" w:rsidRPr="00000000" w14:paraId="00000561">
            <w:pPr>
              <w:spacing w:line="276" w:lineRule="auto"/>
              <w:rPr>
                <w:sz w:val="22"/>
                <w:szCs w:val="22"/>
              </w:rPr>
            </w:pPr>
            <w:r w:rsidDel="00000000" w:rsidR="00000000" w:rsidRPr="00000000">
              <w:rPr>
                <w:rtl w:val="0"/>
              </w:rPr>
              <w:t xml:space="preserve">İçselleştirilmiş, sistematik, sürdürülebilir ve örnek gösterilebilir uygulamalar bulunmaktadır.</w:t>
            </w:r>
            <w:r w:rsidDel="00000000" w:rsidR="00000000" w:rsidRPr="00000000">
              <w:rPr>
                <w:rtl w:val="0"/>
              </w:rPr>
            </w:r>
          </w:p>
        </w:tc>
      </w:tr>
      <w:tr>
        <w:trPr>
          <w:trHeight w:val="3680" w:hRule="atLeast"/>
        </w:trPr>
        <w:tc>
          <w:tcPr>
            <w:vMerge w:val="continue"/>
            <w:shd w:fill="auto" w:val="clear"/>
          </w:tcPr>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auto" w:val="clear"/>
          </w:tcPr>
          <w:p w:rsidR="00000000" w:rsidDel="00000000" w:rsidP="00000000" w:rsidRDefault="00000000" w:rsidRPr="00000000" w14:paraId="00000563">
            <w:pPr>
              <w:pStyle w:val="Heading4"/>
              <w:spacing w:line="276" w:lineRule="auto"/>
              <w:ind w:left="0" w:right="63"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564">
            <w:pPr>
              <w:pStyle w:val="Heading4"/>
              <w:spacing w:line="276" w:lineRule="auto"/>
              <w:ind w:left="0" w:right="63"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27"/>
              </w:sdtPr>
              <w:sdtContent>
                <w:commentRangeStart w:id="27"/>
              </w:sdtContent>
            </w:sdt>
            <w:r w:rsidDel="00000000" w:rsidR="00000000" w:rsidRPr="00000000">
              <w:rPr>
                <w:rFonts w:ascii="Calibri" w:cs="Calibri" w:eastAsia="Calibri" w:hAnsi="Calibri"/>
                <w:color w:val="000000"/>
                <w:sz w:val="22"/>
                <w:szCs w:val="22"/>
                <w:rtl w:val="0"/>
              </w:rPr>
              <w:t xml:space="preserve">Kanıtlar</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565">
            <w:pPr>
              <w:pStyle w:val="Heading4"/>
              <w:numPr>
                <w:ilvl w:val="0"/>
                <w:numId w:val="8"/>
              </w:numPr>
              <w:spacing w:line="276" w:lineRule="auto"/>
              <w:ind w:left="720" w:right="63" w:hanging="360"/>
              <w:jc w:val="both"/>
              <w:rPr>
                <w:rFonts w:ascii="Calibri" w:cs="Calibri" w:eastAsia="Calibri" w:hAnsi="Calibri"/>
                <w:sz w:val="18"/>
                <w:szCs w:val="18"/>
              </w:rPr>
            </w:pPr>
            <w:r w:rsidDel="00000000" w:rsidR="00000000" w:rsidRPr="00000000">
              <w:rPr>
                <w:rFonts w:ascii="Calibri" w:cs="Calibri" w:eastAsia="Calibri" w:hAnsi="Calibri"/>
                <w:color w:val="ff0000"/>
                <w:sz w:val="20"/>
                <w:szCs w:val="20"/>
                <w:rtl w:val="0"/>
              </w:rPr>
              <w:t xml:space="preserve">B.6.2-1 İstanbul Medipol Üniversitesi Kariyer Ofisi İnternet Sayfası</w:t>
            </w:r>
            <w:r w:rsidDel="00000000" w:rsidR="00000000" w:rsidRPr="00000000">
              <w:rPr>
                <w:rtl w:val="0"/>
              </w:rPr>
            </w:r>
          </w:p>
          <w:p w:rsidR="00000000" w:rsidDel="00000000" w:rsidP="00000000" w:rsidRDefault="00000000" w:rsidRPr="00000000" w14:paraId="00000566">
            <w:pPr>
              <w:pStyle w:val="Heading4"/>
              <w:numPr>
                <w:ilvl w:val="0"/>
                <w:numId w:val="8"/>
              </w:numPr>
              <w:spacing w:line="276" w:lineRule="auto"/>
              <w:ind w:left="720" w:right="63" w:hanging="360"/>
              <w:jc w:val="both"/>
              <w:rPr>
                <w:rFonts w:ascii="Calibri" w:cs="Calibri" w:eastAsia="Calibri" w:hAnsi="Calibri"/>
                <w:sz w:val="18"/>
                <w:szCs w:val="18"/>
              </w:rPr>
            </w:pPr>
            <w:r w:rsidDel="00000000" w:rsidR="00000000" w:rsidRPr="00000000">
              <w:rPr>
                <w:rFonts w:ascii="Calibri" w:cs="Calibri" w:eastAsia="Calibri" w:hAnsi="Calibri"/>
                <w:color w:val="ff0000"/>
                <w:sz w:val="20"/>
                <w:szCs w:val="20"/>
                <w:rtl w:val="0"/>
              </w:rPr>
              <w:t xml:space="preserve">B.6.2-2 Mezun Memnuniyet Anketleri</w:t>
            </w:r>
            <w:r w:rsidDel="00000000" w:rsidR="00000000" w:rsidRPr="00000000">
              <w:rPr>
                <w:rtl w:val="0"/>
              </w:rPr>
            </w:r>
          </w:p>
        </w:tc>
      </w:tr>
    </w:tbl>
    <w:p w:rsidR="00000000" w:rsidDel="00000000" w:rsidP="00000000" w:rsidRDefault="00000000" w:rsidRPr="00000000" w14:paraId="0000056B">
      <w:pPr>
        <w:rPr/>
      </w:pPr>
      <w:r w:rsidDel="00000000" w:rsidR="00000000" w:rsidRPr="00000000">
        <w:rPr>
          <w:rtl w:val="0"/>
        </w:rPr>
      </w:r>
    </w:p>
    <w:p w:rsidR="00000000" w:rsidDel="00000000" w:rsidP="00000000" w:rsidRDefault="00000000" w:rsidRPr="00000000" w14:paraId="0000056C">
      <w:pPr>
        <w:rPr/>
      </w:pPr>
      <w:r w:rsidDel="00000000" w:rsidR="00000000" w:rsidRPr="00000000">
        <w:br w:type="page"/>
      </w:r>
      <w:r w:rsidDel="00000000" w:rsidR="00000000" w:rsidRPr="00000000">
        <w:rPr>
          <w:rtl w:val="0"/>
        </w:rPr>
      </w:r>
    </w:p>
    <w:p w:rsidR="00000000" w:rsidDel="00000000" w:rsidP="00000000" w:rsidRDefault="00000000" w:rsidRPr="00000000" w14:paraId="0000056D">
      <w:pPr>
        <w:spacing w:line="276" w:lineRule="auto"/>
        <w:jc w:val="both"/>
        <w:rPr>
          <w:b w:val="1"/>
        </w:rPr>
      </w:pPr>
      <w:r w:rsidDel="00000000" w:rsidR="00000000" w:rsidRPr="00000000">
        <w:rPr>
          <w:b w:val="1"/>
          <w:rtl w:val="0"/>
        </w:rPr>
        <w:t xml:space="preserve">B.6. Programların İzlenmesi ve Güncellenmesi</w:t>
      </w:r>
    </w:p>
    <w:p w:rsidR="00000000" w:rsidDel="00000000" w:rsidP="00000000" w:rsidRDefault="00000000" w:rsidRPr="00000000" w14:paraId="0000056E">
      <w:pPr>
        <w:spacing w:line="276" w:lineRule="auto"/>
        <w:jc w:val="both"/>
        <w:rPr>
          <w:b w:val="1"/>
        </w:rPr>
      </w:pPr>
      <w:r w:rsidDel="00000000" w:rsidR="00000000" w:rsidRPr="00000000">
        <w:rPr>
          <w:rtl w:val="0"/>
        </w:rPr>
      </w:r>
    </w:p>
    <w:p w:rsidR="00000000" w:rsidDel="00000000" w:rsidP="00000000" w:rsidRDefault="00000000" w:rsidRPr="00000000" w14:paraId="0000056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Bölümün program çıktılarının izlenmesi ve güncellenmesi başta öğrenci memnuniyet anketleriyle ardında bölüm kurul toplantılarıyla ve son olarak da sektör temsilcisi veya mezun öğrencilerden alınan dış paydaş memnuniyet anketleriyle iyileştirmeler yapılmaktadır ve ders içerikleri düzenlenmektedir. </w:t>
      </w:r>
    </w:p>
    <w:p w:rsidR="00000000" w:rsidDel="00000000" w:rsidP="00000000" w:rsidRDefault="00000000" w:rsidRPr="00000000" w14:paraId="0000057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 mezunlarının mezuniyet sonrası istihdamları ve kariyer durumları kurumumuz kariyer ofisi ve İstanbul Medipol Üniversitesi Medimed tarafından izlenmektedir. Mezunlarımızın mezuniyet sonrası memnunieyleri kurum tarafından gerçekleştirilen anketlerle takip edilmekte ve süreç buna göre iyileştirilmeye çalışılmaktadır. </w:t>
      </w:r>
    </w:p>
    <w:p w:rsidR="00000000" w:rsidDel="00000000" w:rsidP="00000000" w:rsidRDefault="00000000" w:rsidRPr="00000000" w14:paraId="00000572">
      <w:pPr>
        <w:pStyle w:val="Heading4"/>
        <w:spacing w:line="276" w:lineRule="auto"/>
        <w:ind w:left="0" w:right="63" w:firstLine="0"/>
        <w:jc w:val="both"/>
        <w:rPr/>
      </w:pPr>
      <w:bookmarkStart w:colFirst="0" w:colLast="0" w:name="_heading=h.96pbht88vyix" w:id="50"/>
      <w:bookmarkEnd w:id="50"/>
      <w:r w:rsidDel="00000000" w:rsidR="00000000" w:rsidRPr="00000000">
        <w:rPr>
          <w:rtl w:val="0"/>
        </w:rPr>
      </w:r>
    </w:p>
    <w:p w:rsidR="00000000" w:rsidDel="00000000" w:rsidP="00000000" w:rsidRDefault="00000000" w:rsidRPr="00000000" w14:paraId="00000573">
      <w:pPr>
        <w:rPr/>
      </w:pPr>
      <w:r w:rsidDel="00000000" w:rsidR="00000000" w:rsidRPr="00000000">
        <w:rPr>
          <w:rtl w:val="0"/>
        </w:rPr>
      </w:r>
    </w:p>
    <w:tbl>
      <w:tblPr>
        <w:tblStyle w:val="Table30"/>
        <w:tblW w:w="1601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9"/>
        <w:gridCol w:w="1984"/>
        <w:gridCol w:w="1985"/>
        <w:gridCol w:w="2042"/>
        <w:gridCol w:w="2175"/>
        <w:gridCol w:w="1879"/>
        <w:tblGridChange w:id="0">
          <w:tblGrid>
            <w:gridCol w:w="5949"/>
            <w:gridCol w:w="1984"/>
            <w:gridCol w:w="1985"/>
            <w:gridCol w:w="2042"/>
            <w:gridCol w:w="2175"/>
            <w:gridCol w:w="1879"/>
          </w:tblGrid>
        </w:tblGridChange>
      </w:tblGrid>
      <w:tr>
        <w:trPr>
          <w:trHeight w:val="197" w:hRule="atLeast"/>
        </w:trPr>
        <w:tc>
          <w:tcPr>
            <w:gridSpan w:val="6"/>
            <w:shd w:fill="auto" w:val="clear"/>
          </w:tcPr>
          <w:p w:rsidR="00000000" w:rsidDel="00000000" w:rsidP="00000000" w:rsidRDefault="00000000" w:rsidRPr="00000000" w14:paraId="00000574">
            <w:pPr>
              <w:tabs>
                <w:tab w:val="center" w:pos="2792"/>
              </w:tabs>
              <w:spacing w:line="276" w:lineRule="auto"/>
              <w:jc w:val="right"/>
              <w:rPr>
                <w:b w:val="1"/>
                <w:color w:val="7b0b4e"/>
                <w:sz w:val="28"/>
                <w:szCs w:val="28"/>
              </w:rPr>
            </w:pPr>
            <w:r w:rsidDel="00000000" w:rsidR="00000000" w:rsidRPr="00000000">
              <w:rPr>
                <w:b w:val="1"/>
                <w:color w:val="966f00"/>
                <w:sz w:val="28"/>
                <w:szCs w:val="28"/>
                <w:rtl w:val="0"/>
              </w:rPr>
              <w:t xml:space="preserve">ARAŞTIRMA VE GELİŞTİRME</w:t>
            </w:r>
            <w:r w:rsidDel="00000000" w:rsidR="00000000" w:rsidRPr="00000000">
              <w:rPr>
                <w:rtl w:val="0"/>
              </w:rPr>
            </w:r>
          </w:p>
          <w:p w:rsidR="00000000" w:rsidDel="00000000" w:rsidP="00000000" w:rsidRDefault="00000000" w:rsidRPr="00000000" w14:paraId="00000575">
            <w:pPr>
              <w:tabs>
                <w:tab w:val="center" w:pos="2792"/>
              </w:tabs>
              <w:spacing w:line="276" w:lineRule="auto"/>
              <w:jc w:val="center"/>
              <w:rPr>
                <w:b w:val="1"/>
                <w:color w:val="966f00"/>
                <w:sz w:val="32"/>
                <w:szCs w:val="32"/>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91" w:hRule="atLeast"/>
        </w:trPr>
        <w:tc>
          <w:tcPr>
            <w:gridSpan w:val="6"/>
            <w:shd w:fill="auto" w:val="clear"/>
          </w:tcPr>
          <w:p w:rsidR="00000000" w:rsidDel="00000000" w:rsidP="00000000" w:rsidRDefault="00000000" w:rsidRPr="00000000" w14:paraId="0000057B">
            <w:pPr>
              <w:spacing w:line="276" w:lineRule="auto"/>
              <w:jc w:val="both"/>
              <w:rPr>
                <w:b w:val="1"/>
                <w:sz w:val="22"/>
                <w:szCs w:val="22"/>
              </w:rPr>
            </w:pPr>
            <w:bookmarkStart w:colFirst="0" w:colLast="0" w:name="_heading=h.2bn6wsx" w:id="51"/>
            <w:bookmarkEnd w:id="51"/>
            <w:r w:rsidDel="00000000" w:rsidR="00000000" w:rsidRPr="00000000">
              <w:rPr>
                <w:b w:val="1"/>
                <w:rtl w:val="0"/>
              </w:rPr>
              <w:t xml:space="preserve">C.1. Araştırma Stratejisi</w:t>
            </w:r>
            <w:r w:rsidDel="00000000" w:rsidR="00000000" w:rsidRPr="00000000">
              <w:rPr>
                <w:rtl w:val="0"/>
              </w:rPr>
            </w:r>
          </w:p>
          <w:p w:rsidR="00000000" w:rsidDel="00000000" w:rsidP="00000000" w:rsidRDefault="00000000" w:rsidRPr="00000000" w14:paraId="0000057C">
            <w:pPr>
              <w:spacing w:line="276" w:lineRule="auto"/>
              <w:jc w:val="both"/>
              <w:rPr>
                <w:b w:val="1"/>
              </w:rPr>
            </w:pPr>
            <w:r w:rsidDel="00000000" w:rsidR="00000000" w:rsidRPr="00000000">
              <w:rPr>
                <w:rtl w:val="0"/>
              </w:rPr>
              <w:t xml:space="preserve">Birim, stratejik planı çerçevesinde belirlenen akademik öncelikleriyle uyumlu, değer üretebilen ve toplumsal faydaya dönüştürülebilen araştırma ve geliştirme faaliyetleri yürütmelidir.</w:t>
            </w:r>
            <w:r w:rsidDel="00000000" w:rsidR="00000000" w:rsidRPr="00000000">
              <w:rPr>
                <w:rtl w:val="0"/>
              </w:rPr>
            </w:r>
          </w:p>
        </w:tc>
      </w:tr>
      <w:tr>
        <w:trPr>
          <w:trHeight w:val="327" w:hRule="atLeast"/>
        </w:trPr>
        <w:tc>
          <w:tcPr>
            <w:shd w:fill="auto" w:val="clear"/>
            <w:vAlign w:val="bottom"/>
          </w:tcPr>
          <w:p w:rsidR="00000000" w:rsidDel="00000000" w:rsidP="00000000" w:rsidRDefault="00000000" w:rsidRPr="00000000" w14:paraId="00000582">
            <w:pPr>
              <w:tabs>
                <w:tab w:val="center" w:pos="2792"/>
              </w:tabs>
              <w:spacing w:line="276" w:lineRule="auto"/>
              <w:rPr>
                <w:b w:val="1"/>
              </w:rPr>
            </w:pPr>
            <w:r w:rsidDel="00000000" w:rsidR="00000000" w:rsidRPr="00000000">
              <w:rPr>
                <w:rtl w:val="0"/>
              </w:rPr>
            </w:r>
          </w:p>
        </w:tc>
        <w:tc>
          <w:tcPr>
            <w:shd w:fill="auto" w:val="clear"/>
            <w:vAlign w:val="bottom"/>
          </w:tcPr>
          <w:p w:rsidR="00000000" w:rsidDel="00000000" w:rsidP="00000000" w:rsidRDefault="00000000" w:rsidRPr="00000000" w14:paraId="00000583">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84">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85">
            <w:pPr>
              <w:spacing w:line="276" w:lineRule="auto"/>
              <w:jc w:val="center"/>
              <w:rPr>
                <w:b w:val="1"/>
                <w:highlight w:val="yellow"/>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86">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87">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204" w:hRule="atLeast"/>
        </w:trPr>
        <w:tc>
          <w:tcPr>
            <w:vMerge w:val="restart"/>
            <w:shd w:fill="auto" w:val="clear"/>
          </w:tcPr>
          <w:p w:rsidR="00000000" w:rsidDel="00000000" w:rsidP="00000000" w:rsidRDefault="00000000" w:rsidRPr="00000000" w14:paraId="00000588">
            <w:pPr>
              <w:spacing w:line="276" w:lineRule="auto"/>
              <w:rPr>
                <w:b w:val="1"/>
                <w:sz w:val="22"/>
                <w:szCs w:val="22"/>
                <w:u w:val="single"/>
              </w:rPr>
            </w:pPr>
            <w:r w:rsidDel="00000000" w:rsidR="00000000" w:rsidRPr="00000000">
              <w:rPr>
                <w:rtl w:val="0"/>
              </w:rPr>
            </w:r>
          </w:p>
          <w:p w:rsidR="00000000" w:rsidDel="00000000" w:rsidP="00000000" w:rsidRDefault="00000000" w:rsidRPr="00000000" w14:paraId="00000589">
            <w:pPr>
              <w:spacing w:line="276" w:lineRule="auto"/>
              <w:jc w:val="both"/>
              <w:rPr>
                <w:b w:val="1"/>
                <w:sz w:val="28"/>
                <w:szCs w:val="28"/>
                <w:u w:val="single"/>
              </w:rPr>
            </w:pPr>
            <w:r w:rsidDel="00000000" w:rsidR="00000000" w:rsidRPr="00000000">
              <w:rPr>
                <w:b w:val="1"/>
                <w:sz w:val="28"/>
                <w:szCs w:val="28"/>
                <w:u w:val="single"/>
                <w:rtl w:val="0"/>
              </w:rPr>
              <w:t xml:space="preserve">C.1.1. Birimin araştırma politikası, hedefleri ve stratejisi</w:t>
            </w:r>
          </w:p>
          <w:p w:rsidR="00000000" w:rsidDel="00000000" w:rsidP="00000000" w:rsidRDefault="00000000" w:rsidRPr="00000000" w14:paraId="0000058A">
            <w:pPr>
              <w:spacing w:line="276" w:lineRule="auto"/>
              <w:rPr>
                <w:sz w:val="22"/>
                <w:szCs w:val="22"/>
              </w:rPr>
            </w:pPr>
            <w:r w:rsidDel="00000000" w:rsidR="00000000" w:rsidRPr="00000000">
              <w:rPr>
                <w:rtl w:val="0"/>
              </w:rPr>
            </w:r>
          </w:p>
          <w:p w:rsidR="00000000" w:rsidDel="00000000" w:rsidP="00000000" w:rsidRDefault="00000000" w:rsidRPr="00000000" w14:paraId="0000058B">
            <w:pPr>
              <w:spacing w:line="276" w:lineRule="auto"/>
              <w:jc w:val="both"/>
              <w:rPr>
                <w:sz w:val="22"/>
                <w:szCs w:val="22"/>
              </w:rPr>
            </w:pPr>
            <w:r w:rsidDel="00000000" w:rsidR="00000000" w:rsidRPr="00000000">
              <w:rPr>
                <w:rtl w:val="0"/>
              </w:rPr>
              <w:t xml:space="preserve">Birimin araştırma politikası, hedefleri</w:t>
            </w:r>
            <w:r w:rsidDel="00000000" w:rsidR="00000000" w:rsidRPr="00000000">
              <w:rPr>
                <w:sz w:val="22"/>
                <w:szCs w:val="22"/>
                <w:rtl w:val="0"/>
              </w:rPr>
              <w:t xml:space="preserve">, </w:t>
            </w:r>
            <w:r w:rsidDel="00000000" w:rsidR="00000000" w:rsidRPr="00000000">
              <w:rPr>
                <w:rtl w:val="0"/>
              </w:rPr>
              <w:t xml:space="preserve">stratejisi</w:t>
            </w:r>
            <w:r w:rsidDel="00000000" w:rsidR="00000000" w:rsidRPr="00000000">
              <w:rPr>
                <w:sz w:val="22"/>
                <w:szCs w:val="22"/>
                <w:rtl w:val="0"/>
              </w:rPr>
              <w:t xml:space="preserve"> ve</w:t>
            </w:r>
            <w:r w:rsidDel="00000000" w:rsidR="00000000" w:rsidRPr="00000000">
              <w:rPr>
                <w:rtl w:val="0"/>
              </w:rPr>
              <w:t xml:space="preserve"> öncelikli araştırma alanları paydaşlarıyla birlikte belirlenmiştir. </w:t>
            </w:r>
            <w:r w:rsidDel="00000000" w:rsidR="00000000" w:rsidRPr="00000000">
              <w:rPr>
                <w:sz w:val="22"/>
                <w:szCs w:val="22"/>
                <w:rtl w:val="0"/>
              </w:rPr>
              <w:t xml:space="preserve">Bunlar birimi</w:t>
            </w:r>
            <w:r w:rsidDel="00000000" w:rsidR="00000000" w:rsidRPr="00000000">
              <w:rPr>
                <w:rtl w:val="0"/>
              </w:rPr>
              <w:t xml:space="preserve">n misyonu ile uyuml</w:t>
            </w:r>
            <w:r w:rsidDel="00000000" w:rsidR="00000000" w:rsidRPr="00000000">
              <w:rPr>
                <w:sz w:val="22"/>
                <w:szCs w:val="22"/>
                <w:rtl w:val="0"/>
              </w:rPr>
              <w:t xml:space="preserve">u olup, </w:t>
            </w:r>
            <w:r w:rsidDel="00000000" w:rsidR="00000000" w:rsidRPr="00000000">
              <w:rPr>
                <w:rtl w:val="0"/>
              </w:rPr>
              <w:t xml:space="preserve">araştırma kararlarını ve etkinliklerini yönlendirir.</w:t>
            </w:r>
            <w:r w:rsidDel="00000000" w:rsidR="00000000" w:rsidRPr="00000000">
              <w:rPr>
                <w:sz w:val="22"/>
                <w:szCs w:val="22"/>
                <w:rtl w:val="0"/>
              </w:rPr>
              <w:t xml:space="preserve"> Politika; birimin araştırmaya yaklaşımını, önceliklerini, eğitim fonksiyonu ile olan ilişkisini, öğretim elemanlarından beklenen araştırma performansını, araştırma ve geliştirme için nasıl bir yönetimi benimsediğini, araştırma destek birimleri ve gelişme hedeflerini, birim araştırma tercihlerini, birimin önde gelen araştırma odaklarını, mükemmeliyet merkezlerini, birimin özellikle beyan etmek istediği araştırma vurgularını içermektedir. Politika belgesi birim çalışanlarınca bilinen, benimsenen, sürekliliğine güvenilen, yazılı, paydaşlarla paylaşılmış bir metindir. </w:t>
            </w:r>
          </w:p>
          <w:p w:rsidR="00000000" w:rsidDel="00000000" w:rsidP="00000000" w:rsidRDefault="00000000" w:rsidRPr="00000000" w14:paraId="0000058C">
            <w:pPr>
              <w:spacing w:line="276" w:lineRule="auto"/>
              <w:rPr>
                <w:sz w:val="22"/>
                <w:szCs w:val="22"/>
              </w:rPr>
            </w:pPr>
            <w:r w:rsidDel="00000000" w:rsidR="00000000" w:rsidRPr="00000000">
              <w:rPr>
                <w:rtl w:val="0"/>
              </w:rPr>
            </w:r>
          </w:p>
          <w:p w:rsidR="00000000" w:rsidDel="00000000" w:rsidP="00000000" w:rsidRDefault="00000000" w:rsidRPr="00000000" w14:paraId="0000058D">
            <w:pPr>
              <w:spacing w:line="276" w:lineRule="auto"/>
              <w:rPr>
                <w:sz w:val="22"/>
                <w:szCs w:val="22"/>
              </w:rPr>
            </w:pPr>
            <w:r w:rsidDel="00000000" w:rsidR="00000000" w:rsidRPr="00000000">
              <w:rPr>
                <w:rtl w:val="0"/>
              </w:rPr>
            </w:r>
          </w:p>
        </w:tc>
        <w:tc>
          <w:tcPr>
            <w:shd w:fill="auto" w:val="clear"/>
          </w:tcPr>
          <w:p w:rsidR="00000000" w:rsidDel="00000000" w:rsidP="00000000" w:rsidRDefault="00000000" w:rsidRPr="00000000" w14:paraId="0000058E">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Birimin tanımlı araştırma politikası, stratejisi ve hedefleri bulunmamaktadır.</w:t>
            </w:r>
            <w:r w:rsidDel="00000000" w:rsidR="00000000" w:rsidRPr="00000000">
              <w:rPr>
                <w:rtl w:val="0"/>
              </w:rPr>
            </w:r>
          </w:p>
        </w:tc>
        <w:tc>
          <w:tcPr>
            <w:shd w:fill="auto" w:val="clear"/>
          </w:tcPr>
          <w:p w:rsidR="00000000" w:rsidDel="00000000" w:rsidP="00000000" w:rsidRDefault="00000000" w:rsidRPr="00000000" w14:paraId="0000058F">
            <w:pPr>
              <w:pStyle w:val="Heading3"/>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Birimin, araştırmaya bakış açısını, araştırma ilkelerini, önceliklerini ve kaynaklarını yönetmedeki tercihlerini ifade eden araştırma politikası, stratejisi ve hedefleri bulunmaktadır. </w:t>
            </w:r>
            <w:r w:rsidDel="00000000" w:rsidR="00000000" w:rsidRPr="00000000">
              <w:rPr>
                <w:rtl w:val="0"/>
              </w:rPr>
            </w:r>
          </w:p>
        </w:tc>
        <w:tc>
          <w:tcPr>
            <w:shd w:fill="auto" w:val="clear"/>
          </w:tcPr>
          <w:p w:rsidR="00000000" w:rsidDel="00000000" w:rsidP="00000000" w:rsidRDefault="00000000" w:rsidRPr="00000000" w14:paraId="00000590">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Birimin genelinde tanımlı araştırma politikası, stratejisi ve hedefleri doğrultusunda yapılan uygulamalar bulunmaktadır. </w:t>
            </w:r>
            <w:r w:rsidDel="00000000" w:rsidR="00000000" w:rsidRPr="00000000">
              <w:rPr>
                <w:rtl w:val="0"/>
              </w:rPr>
            </w:r>
          </w:p>
        </w:tc>
        <w:tc>
          <w:tcPr>
            <w:shd w:fill="auto" w:val="clear"/>
          </w:tcPr>
          <w:p w:rsidR="00000000" w:rsidDel="00000000" w:rsidP="00000000" w:rsidRDefault="00000000" w:rsidRPr="00000000" w14:paraId="00000591">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Birimin araştırma politikası, stratejisi ve hedefleri ile ilgili uygulamalar izlenmekte ve izlem sonuçlarına göre önlemler alınmaktadır.</w:t>
            </w:r>
            <w:r w:rsidDel="00000000" w:rsidR="00000000" w:rsidRPr="00000000">
              <w:rPr>
                <w:rtl w:val="0"/>
              </w:rPr>
            </w:r>
          </w:p>
        </w:tc>
        <w:tc>
          <w:tcPr>
            <w:shd w:fill="auto" w:val="clear"/>
          </w:tcPr>
          <w:p w:rsidR="00000000" w:rsidDel="00000000" w:rsidP="00000000" w:rsidRDefault="00000000" w:rsidRPr="00000000" w14:paraId="00000592">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İçselleştirilmiş, sistematik, sürdürülebilir ve örnek gösterilebilir uygulamalar bulunmaktadır.</w:t>
            </w:r>
            <w:r w:rsidDel="00000000" w:rsidR="00000000" w:rsidRPr="00000000">
              <w:rPr>
                <w:rtl w:val="0"/>
              </w:rPr>
            </w:r>
          </w:p>
        </w:tc>
      </w:tr>
      <w:tr>
        <w:trPr>
          <w:trHeight w:val="3440" w:hRule="atLeast"/>
        </w:trPr>
        <w:tc>
          <w:tcPr>
            <w:vMerge w:val="continue"/>
            <w:shd w:fill="auto" w:val="clear"/>
          </w:tcPr>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color w:val="000000"/>
                <w:sz w:val="22"/>
                <w:szCs w:val="22"/>
              </w:rPr>
            </w:pPr>
            <w:r w:rsidDel="00000000" w:rsidR="00000000" w:rsidRPr="00000000">
              <w:rPr>
                <w:rtl w:val="0"/>
              </w:rPr>
            </w:r>
          </w:p>
        </w:tc>
        <w:tc>
          <w:tcPr>
            <w:gridSpan w:val="5"/>
            <w:shd w:fill="auto" w:val="clear"/>
          </w:tcPr>
          <w:p w:rsidR="00000000" w:rsidDel="00000000" w:rsidP="00000000" w:rsidRDefault="00000000" w:rsidRPr="00000000" w14:paraId="00000594">
            <w:pPr>
              <w:pStyle w:val="Heading4"/>
              <w:spacing w:line="276" w:lineRule="auto"/>
              <w:ind w:left="0" w:right="63"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28"/>
              </w:sdtPr>
              <w:sdtContent>
                <w:commentRangeStart w:id="28"/>
              </w:sdtContent>
            </w:sdt>
            <w:r w:rsidDel="00000000" w:rsidR="00000000" w:rsidRPr="00000000">
              <w:rPr>
                <w:rFonts w:ascii="Calibri" w:cs="Calibri" w:eastAsia="Calibri" w:hAnsi="Calibri"/>
                <w:color w:val="000000"/>
                <w:sz w:val="22"/>
                <w:szCs w:val="22"/>
                <w:rtl w:val="0"/>
              </w:rPr>
              <w:t xml:space="preserve">Kanıtlar</w:t>
            </w:r>
            <w:commentRangeEnd w:id="28"/>
            <w:r w:rsidDel="00000000" w:rsidR="00000000" w:rsidRPr="00000000">
              <w:commentReference w:id="28"/>
            </w:r>
            <w:r w:rsidDel="00000000" w:rsidR="00000000" w:rsidRPr="00000000">
              <w:rPr>
                <w:rtl w:val="0"/>
              </w:rPr>
            </w:r>
          </w:p>
          <w:p w:rsidR="00000000" w:rsidDel="00000000" w:rsidP="00000000" w:rsidRDefault="00000000" w:rsidRPr="00000000" w14:paraId="00000595">
            <w:pPr>
              <w:pStyle w:val="Heading4"/>
              <w:numPr>
                <w:ilvl w:val="0"/>
                <w:numId w:val="8"/>
              </w:numPr>
              <w:spacing w:line="276" w:lineRule="auto"/>
              <w:ind w:left="720" w:right="63" w:hanging="360"/>
              <w:jc w:val="both"/>
              <w:rPr>
                <w:rFonts w:ascii="Calibri" w:cs="Calibri" w:eastAsia="Calibri" w:hAnsi="Calibri"/>
                <w:sz w:val="18"/>
                <w:szCs w:val="18"/>
              </w:rPr>
            </w:pPr>
            <w:r w:rsidDel="00000000" w:rsidR="00000000" w:rsidRPr="00000000">
              <w:rPr>
                <w:rFonts w:ascii="Calibri" w:cs="Calibri" w:eastAsia="Calibri" w:hAnsi="Calibri"/>
                <w:color w:val="ff0000"/>
                <w:sz w:val="20"/>
                <w:szCs w:val="20"/>
                <w:rtl w:val="0"/>
              </w:rPr>
              <w:t xml:space="preserve">C.1.1-1. İstanbul Medipol Üniversitesi 2017-2021 Stratejik Plan</w:t>
            </w:r>
            <w:r w:rsidDel="00000000" w:rsidR="00000000" w:rsidRPr="00000000">
              <w:rPr>
                <w:rtl w:val="0"/>
              </w:rPr>
            </w:r>
          </w:p>
          <w:p w:rsidR="00000000" w:rsidDel="00000000" w:rsidP="00000000" w:rsidRDefault="00000000" w:rsidRPr="00000000" w14:paraId="00000596">
            <w:pPr>
              <w:pStyle w:val="Heading4"/>
              <w:numPr>
                <w:ilvl w:val="0"/>
                <w:numId w:val="8"/>
              </w:numPr>
              <w:spacing w:line="276" w:lineRule="auto"/>
              <w:ind w:left="720" w:right="63" w:hanging="360"/>
              <w:jc w:val="both"/>
              <w:rPr/>
            </w:pPr>
            <w:bookmarkStart w:colFirst="0" w:colLast="0" w:name="_heading=h.o0jv78ss5fj" w:id="52"/>
            <w:bookmarkEnd w:id="52"/>
            <w:r w:rsidDel="00000000" w:rsidR="00000000" w:rsidRPr="00000000">
              <w:rPr>
                <w:rFonts w:ascii="Calibri" w:cs="Calibri" w:eastAsia="Calibri" w:hAnsi="Calibri"/>
                <w:color w:val="ff0000"/>
                <w:sz w:val="20"/>
                <w:szCs w:val="20"/>
                <w:rtl w:val="0"/>
              </w:rPr>
              <w:t xml:space="preserve">C.1.1-2. Odyoloji Bölümü Yıllık Faaliyet ve Performans Verileri</w:t>
            </w:r>
            <w:r w:rsidDel="00000000" w:rsidR="00000000" w:rsidRPr="00000000">
              <w:rPr>
                <w:rtl w:val="0"/>
              </w:rPr>
            </w:r>
          </w:p>
          <w:p w:rsidR="00000000" w:rsidDel="00000000" w:rsidP="00000000" w:rsidRDefault="00000000" w:rsidRPr="00000000" w14:paraId="00000597">
            <w:pPr>
              <w:pStyle w:val="Heading4"/>
              <w:spacing w:line="276" w:lineRule="auto"/>
              <w:ind w:left="720" w:firstLine="0"/>
              <w:jc w:val="both"/>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59C">
      <w:pPr>
        <w:rPr/>
      </w:pPr>
      <w:r w:rsidDel="00000000" w:rsidR="00000000" w:rsidRPr="00000000">
        <w:rPr>
          <w:rtl w:val="0"/>
        </w:rPr>
      </w:r>
    </w:p>
    <w:p w:rsidR="00000000" w:rsidDel="00000000" w:rsidP="00000000" w:rsidRDefault="00000000" w:rsidRPr="00000000" w14:paraId="0000059D">
      <w:pPr>
        <w:rPr/>
      </w:pPr>
      <w:r w:rsidDel="00000000" w:rsidR="00000000" w:rsidRPr="00000000">
        <w:br w:type="page"/>
      </w:r>
      <w:r w:rsidDel="00000000" w:rsidR="00000000" w:rsidRPr="00000000">
        <w:rPr>
          <w:rtl w:val="0"/>
        </w:rPr>
      </w:r>
    </w:p>
    <w:tbl>
      <w:tblPr>
        <w:tblStyle w:val="Table31"/>
        <w:tblW w:w="15897.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5"/>
        <w:gridCol w:w="1969"/>
        <w:gridCol w:w="2111"/>
        <w:gridCol w:w="2110"/>
        <w:gridCol w:w="1934"/>
        <w:gridCol w:w="1868"/>
        <w:tblGridChange w:id="0">
          <w:tblGrid>
            <w:gridCol w:w="5905"/>
            <w:gridCol w:w="1969"/>
            <w:gridCol w:w="2111"/>
            <w:gridCol w:w="2110"/>
            <w:gridCol w:w="1934"/>
            <w:gridCol w:w="1868"/>
          </w:tblGrid>
        </w:tblGridChange>
      </w:tblGrid>
      <w:tr>
        <w:trPr>
          <w:trHeight w:val="260" w:hRule="atLeast"/>
        </w:trPr>
        <w:tc>
          <w:tcPr>
            <w:gridSpan w:val="6"/>
            <w:shd w:fill="auto" w:val="clear"/>
          </w:tcPr>
          <w:p w:rsidR="00000000" w:rsidDel="00000000" w:rsidP="00000000" w:rsidRDefault="00000000" w:rsidRPr="00000000" w14:paraId="0000059E">
            <w:pPr>
              <w:tabs>
                <w:tab w:val="center" w:pos="2792"/>
              </w:tabs>
              <w:spacing w:line="276" w:lineRule="auto"/>
              <w:jc w:val="right"/>
              <w:rPr>
                <w:b w:val="1"/>
                <w:color w:val="7b0b4e"/>
                <w:sz w:val="28"/>
                <w:szCs w:val="28"/>
              </w:rPr>
            </w:pPr>
            <w:r w:rsidDel="00000000" w:rsidR="00000000" w:rsidRPr="00000000">
              <w:rPr>
                <w:b w:val="1"/>
                <w:color w:val="966f00"/>
                <w:sz w:val="28"/>
                <w:szCs w:val="28"/>
                <w:rtl w:val="0"/>
              </w:rPr>
              <w:t xml:space="preserve">ARAŞTIRMA VE GELİŞTİRME</w:t>
            </w:r>
            <w:r w:rsidDel="00000000" w:rsidR="00000000" w:rsidRPr="00000000">
              <w:rPr>
                <w:rtl w:val="0"/>
              </w:rPr>
            </w:r>
          </w:p>
          <w:p w:rsidR="00000000" w:rsidDel="00000000" w:rsidP="00000000" w:rsidRDefault="00000000" w:rsidRPr="00000000" w14:paraId="0000059F">
            <w:pPr>
              <w:tabs>
                <w:tab w:val="center" w:pos="2792"/>
              </w:tabs>
              <w:spacing w:line="276" w:lineRule="auto"/>
              <w:jc w:val="center"/>
              <w:rPr>
                <w:b w:val="1"/>
                <w:color w:val="000000"/>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64" w:hRule="atLeast"/>
        </w:trPr>
        <w:tc>
          <w:tcPr>
            <w:shd w:fill="auto" w:val="clear"/>
            <w:vAlign w:val="bottom"/>
          </w:tcPr>
          <w:p w:rsidR="00000000" w:rsidDel="00000000" w:rsidP="00000000" w:rsidRDefault="00000000" w:rsidRPr="00000000" w14:paraId="000005A5">
            <w:pPr>
              <w:tabs>
                <w:tab w:val="center" w:pos="2792"/>
              </w:tabs>
              <w:spacing w:line="276" w:lineRule="auto"/>
              <w:rPr>
                <w:b w:val="1"/>
                <w:color w:val="000000"/>
                <w:sz w:val="22"/>
                <w:szCs w:val="22"/>
              </w:rPr>
            </w:pPr>
            <w:r w:rsidDel="00000000" w:rsidR="00000000" w:rsidRPr="00000000">
              <w:rPr>
                <w:b w:val="1"/>
                <w:color w:val="000000"/>
                <w:rtl w:val="0"/>
              </w:rPr>
              <w:t xml:space="preserve">C.1. Araştırma Stratejisi</w:t>
            </w:r>
            <w:r w:rsidDel="00000000" w:rsidR="00000000" w:rsidRPr="00000000">
              <w:rPr>
                <w:rtl w:val="0"/>
              </w:rPr>
            </w:r>
          </w:p>
        </w:tc>
        <w:tc>
          <w:tcPr>
            <w:shd w:fill="auto" w:val="clear"/>
            <w:vAlign w:val="bottom"/>
          </w:tcPr>
          <w:p w:rsidR="00000000" w:rsidDel="00000000" w:rsidP="00000000" w:rsidRDefault="00000000" w:rsidRPr="00000000" w14:paraId="000005A6">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A7">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A8">
            <w:pPr>
              <w:spacing w:line="276" w:lineRule="auto"/>
              <w:jc w:val="center"/>
              <w:rPr>
                <w:b w:val="1"/>
              </w:rPr>
            </w:pPr>
            <w:r w:rsidDel="00000000" w:rsidR="00000000" w:rsidRPr="00000000">
              <w:rPr>
                <w:b w:val="1"/>
                <w:rtl w:val="0"/>
              </w:rPr>
              <w:t xml:space="preserve">3</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A9">
            <w:pPr>
              <w:spacing w:line="276" w:lineRule="auto"/>
              <w:jc w:val="center"/>
              <w:rPr>
                <w:b w:val="1"/>
                <w:highlight w:val="yellow"/>
              </w:rPr>
            </w:pPr>
            <w:r w:rsidDel="00000000" w:rsidR="00000000" w:rsidRPr="00000000">
              <w:rPr>
                <w:b w:val="1"/>
                <w:highlight w:val="yellow"/>
                <w:rtl w:val="0"/>
              </w:rPr>
              <w:t xml:space="preserve">4</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AA">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571" w:hRule="atLeast"/>
        </w:trPr>
        <w:tc>
          <w:tcPr>
            <w:vMerge w:val="restart"/>
            <w:shd w:fill="auto" w:val="clear"/>
          </w:tcPr>
          <w:p w:rsidR="00000000" w:rsidDel="00000000" w:rsidP="00000000" w:rsidRDefault="00000000" w:rsidRPr="00000000" w14:paraId="000005AB">
            <w:pPr>
              <w:spacing w:line="276" w:lineRule="auto"/>
              <w:rPr/>
            </w:pPr>
            <w:r w:rsidDel="00000000" w:rsidR="00000000" w:rsidRPr="00000000">
              <w:rPr>
                <w:rtl w:val="0"/>
              </w:rPr>
            </w:r>
          </w:p>
          <w:p w:rsidR="00000000" w:rsidDel="00000000" w:rsidP="00000000" w:rsidRDefault="00000000" w:rsidRPr="00000000" w14:paraId="000005AC">
            <w:pPr>
              <w:spacing w:line="276" w:lineRule="auto"/>
              <w:rPr>
                <w:b w:val="1"/>
                <w:sz w:val="28"/>
                <w:szCs w:val="28"/>
                <w:u w:val="single"/>
              </w:rPr>
            </w:pPr>
            <w:r w:rsidDel="00000000" w:rsidR="00000000" w:rsidRPr="00000000">
              <w:rPr>
                <w:b w:val="1"/>
                <w:sz w:val="28"/>
                <w:szCs w:val="28"/>
                <w:u w:val="single"/>
                <w:rtl w:val="0"/>
              </w:rPr>
              <w:t xml:space="preserve">C.1.2. Araştırma-geliştirme süreçlerinin yönetimi ve organizasyonel yapısı </w:t>
            </w:r>
          </w:p>
          <w:p w:rsidR="00000000" w:rsidDel="00000000" w:rsidP="00000000" w:rsidRDefault="00000000" w:rsidRPr="00000000" w14:paraId="000005AD">
            <w:pPr>
              <w:spacing w:line="276" w:lineRule="auto"/>
              <w:rPr>
                <w:b w:val="1"/>
                <w:u w:val="single"/>
              </w:rPr>
            </w:pPr>
            <w:r w:rsidDel="00000000" w:rsidR="00000000" w:rsidRPr="00000000">
              <w:rPr>
                <w:rtl w:val="0"/>
              </w:rPr>
            </w:r>
          </w:p>
          <w:p w:rsidR="00000000" w:rsidDel="00000000" w:rsidP="00000000" w:rsidRDefault="00000000" w:rsidRPr="00000000" w14:paraId="000005AE">
            <w:pPr>
              <w:spacing w:line="276" w:lineRule="auto"/>
              <w:jc w:val="both"/>
              <w:rPr/>
            </w:pPr>
            <w:r w:rsidDel="00000000" w:rsidR="00000000" w:rsidRPr="00000000">
              <w:rPr>
                <w:rtl w:val="0"/>
              </w:rPr>
              <w:t xml:space="preserve">Araştırma yönetimine ilişkin benimsenen yaklaşımlar, motivasyon ve yönlendirme işlevinin nasıl tasarlandığı, kısa ve uzun vadeli hedeflerin net ve kesin nasıl tanımlandığı, araştırma yönetimi ekibi ve görev tanımları belirlenmiştir; uygulamalar bu birim tercihler yönünde gelişmektedir.</w:t>
            </w:r>
            <w:r w:rsidDel="00000000" w:rsidR="00000000" w:rsidRPr="00000000">
              <w:rPr>
                <w:sz w:val="22"/>
                <w:szCs w:val="22"/>
                <w:rtl w:val="0"/>
              </w:rPr>
              <w:t xml:space="preserve"> </w:t>
            </w:r>
            <w:r w:rsidDel="00000000" w:rsidR="00000000" w:rsidRPr="00000000">
              <w:rPr>
                <w:rtl w:val="0"/>
              </w:rPr>
              <w:t xml:space="preserve">Araştırma yönetiminin etkinliği ve başarısı izlenmekte ve iyileştirilmektedir.</w:t>
            </w:r>
          </w:p>
          <w:p w:rsidR="00000000" w:rsidDel="00000000" w:rsidP="00000000" w:rsidRDefault="00000000" w:rsidRPr="00000000" w14:paraId="000005AF">
            <w:pPr>
              <w:spacing w:line="276" w:lineRule="auto"/>
              <w:jc w:val="both"/>
              <w:rPr/>
            </w:pPr>
            <w:r w:rsidDel="00000000" w:rsidR="00000000" w:rsidRPr="00000000">
              <w:rPr>
                <w:rtl w:val="0"/>
              </w:rPr>
            </w:r>
          </w:p>
        </w:tc>
        <w:tc>
          <w:tcPr>
            <w:shd w:fill="auto" w:val="clear"/>
          </w:tcPr>
          <w:p w:rsidR="00000000" w:rsidDel="00000000" w:rsidP="00000000" w:rsidRDefault="00000000" w:rsidRPr="00000000" w14:paraId="000005B0">
            <w:pPr>
              <w:pStyle w:val="Heading3"/>
              <w:rPr>
                <w:rFonts w:ascii="Calibri" w:cs="Calibri" w:eastAsia="Calibri" w:hAnsi="Calibri"/>
                <w:color w:val="000000"/>
              </w:rPr>
            </w:pPr>
            <w:r w:rsidDel="00000000" w:rsidR="00000000" w:rsidRPr="00000000">
              <w:rPr>
                <w:rFonts w:ascii="Calibri" w:cs="Calibri" w:eastAsia="Calibri" w:hAnsi="Calibri"/>
                <w:color w:val="000000"/>
                <w:rtl w:val="0"/>
              </w:rPr>
              <w:t xml:space="preserve">Birimde araştırma-geliştirme süreçlerinin yönetimi ve organizasyonel yapısına ilişkin bir planlama bulunmamaktadır.</w:t>
            </w:r>
          </w:p>
        </w:tc>
        <w:tc>
          <w:tcPr>
            <w:shd w:fill="auto" w:val="clear"/>
          </w:tcPr>
          <w:p w:rsidR="00000000" w:rsidDel="00000000" w:rsidP="00000000" w:rsidRDefault="00000000" w:rsidRPr="00000000" w14:paraId="000005B1">
            <w:pPr>
              <w:pStyle w:val="Heading3"/>
              <w:rPr>
                <w:rFonts w:ascii="Calibri" w:cs="Calibri" w:eastAsia="Calibri" w:hAnsi="Calibri"/>
                <w:color w:val="000000"/>
              </w:rPr>
            </w:pPr>
            <w:r w:rsidDel="00000000" w:rsidR="00000000" w:rsidRPr="00000000">
              <w:rPr>
                <w:rFonts w:ascii="Calibri" w:cs="Calibri" w:eastAsia="Calibri" w:hAnsi="Calibri"/>
                <w:color w:val="000000"/>
                <w:rtl w:val="0"/>
              </w:rPr>
              <w:t xml:space="preserve">Birimin araştırma-geliştirme süreçlerinin yönetim ve organizasyonel yapısına ilişkin yönlendirme ve motive etme gibi hususları dikkate alan planlamaları bulunmaktadır.  </w:t>
            </w:r>
          </w:p>
        </w:tc>
        <w:tc>
          <w:tcPr>
            <w:shd w:fill="auto" w:val="clear"/>
          </w:tcPr>
          <w:p w:rsidR="00000000" w:rsidDel="00000000" w:rsidP="00000000" w:rsidRDefault="00000000" w:rsidRPr="00000000" w14:paraId="000005B2">
            <w:pPr>
              <w:pStyle w:val="Heading3"/>
              <w:rPr>
                <w:rFonts w:ascii="Calibri" w:cs="Calibri" w:eastAsia="Calibri" w:hAnsi="Calibri"/>
                <w:color w:val="000000"/>
              </w:rPr>
            </w:pPr>
            <w:r w:rsidDel="00000000" w:rsidR="00000000" w:rsidRPr="00000000">
              <w:rPr>
                <w:rFonts w:ascii="Calibri" w:cs="Calibri" w:eastAsia="Calibri" w:hAnsi="Calibri"/>
                <w:color w:val="000000"/>
                <w:rtl w:val="0"/>
              </w:rPr>
              <w:t xml:space="preserve">Birimin genelinde araştırma-geliştirme süreçlerinin yönetimi ve organizasyonel yapısı birim tercihleri yönünde uygulanmaktadır.</w:t>
            </w:r>
          </w:p>
        </w:tc>
        <w:tc>
          <w:tcPr>
            <w:shd w:fill="auto" w:val="clear"/>
          </w:tcPr>
          <w:p w:rsidR="00000000" w:rsidDel="00000000" w:rsidP="00000000" w:rsidRDefault="00000000" w:rsidRPr="00000000" w14:paraId="000005B3">
            <w:pPr>
              <w:ind w:right="63"/>
              <w:rPr>
                <w:color w:val="000000"/>
                <w:sz w:val="22"/>
                <w:szCs w:val="22"/>
              </w:rPr>
            </w:pPr>
            <w:r w:rsidDel="00000000" w:rsidR="00000000" w:rsidRPr="00000000">
              <w:rPr>
                <w:color w:val="000000"/>
                <w:rtl w:val="0"/>
              </w:rPr>
              <w:t xml:space="preserve">Birimde araştırma-geliştirme süreçlerinin yönetimi ve organizasyonel yapısının işlerliği ile ilişkili sonuçlar izlenmekte ve önlemler alınmaktadır. </w:t>
            </w:r>
            <w:r w:rsidDel="00000000" w:rsidR="00000000" w:rsidRPr="00000000">
              <w:rPr>
                <w:rtl w:val="0"/>
              </w:rPr>
            </w:r>
          </w:p>
          <w:p w:rsidR="00000000" w:rsidDel="00000000" w:rsidP="00000000" w:rsidRDefault="00000000" w:rsidRPr="00000000" w14:paraId="000005B4">
            <w:pPr>
              <w:pStyle w:val="Heading3"/>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5B5">
            <w:pPr>
              <w:ind w:right="63"/>
              <w:rPr>
                <w:color w:val="000000"/>
                <w:sz w:val="22"/>
                <w:szCs w:val="22"/>
              </w:rPr>
            </w:pPr>
            <w:r w:rsidDel="00000000" w:rsidR="00000000" w:rsidRPr="00000000">
              <w:rPr>
                <w:color w:val="000000"/>
                <w:rtl w:val="0"/>
              </w:rPr>
              <w:t xml:space="preserve">İçselleştirilmiş, sistematik, sürdürülebilir ve örnek gösterilebilir uygulamalar bulunmaktadır.</w:t>
            </w:r>
            <w:r w:rsidDel="00000000" w:rsidR="00000000" w:rsidRPr="00000000">
              <w:rPr>
                <w:rtl w:val="0"/>
              </w:rPr>
            </w:r>
          </w:p>
          <w:p w:rsidR="00000000" w:rsidDel="00000000" w:rsidP="00000000" w:rsidRDefault="00000000" w:rsidRPr="00000000" w14:paraId="000005B6">
            <w:pPr>
              <w:pStyle w:val="Heading3"/>
              <w:rPr>
                <w:rFonts w:ascii="Calibri" w:cs="Calibri" w:eastAsia="Calibri" w:hAnsi="Calibri"/>
                <w:color w:val="000000"/>
                <w:sz w:val="22"/>
                <w:szCs w:val="22"/>
              </w:rPr>
            </w:pPr>
            <w:r w:rsidDel="00000000" w:rsidR="00000000" w:rsidRPr="00000000">
              <w:rPr>
                <w:rtl w:val="0"/>
              </w:rPr>
            </w:r>
          </w:p>
        </w:tc>
      </w:tr>
      <w:tr>
        <w:trPr>
          <w:trHeight w:val="3835" w:hRule="atLeast"/>
        </w:trPr>
        <w:tc>
          <w:tcPr>
            <w:vMerge w:val="continue"/>
            <w:shd w:fill="auto" w:val="clear"/>
          </w:tcPr>
          <w:p w:rsidR="00000000" w:rsidDel="00000000" w:rsidP="00000000" w:rsidRDefault="00000000" w:rsidRPr="00000000" w14:paraId="000005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gridSpan w:val="5"/>
            <w:shd w:fill="auto" w:val="clear"/>
          </w:tcPr>
          <w:p w:rsidR="00000000" w:rsidDel="00000000" w:rsidP="00000000" w:rsidRDefault="00000000" w:rsidRPr="00000000" w14:paraId="000005B8">
            <w:pPr>
              <w:pStyle w:val="Heading4"/>
              <w:spacing w:line="276" w:lineRule="auto"/>
              <w:ind w:left="0" w:right="63"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29"/>
              </w:sdtPr>
              <w:sdtContent>
                <w:commentRangeStart w:id="29"/>
              </w:sdtContent>
            </w:sdt>
            <w:r w:rsidDel="00000000" w:rsidR="00000000" w:rsidRPr="00000000">
              <w:rPr>
                <w:rFonts w:ascii="Calibri" w:cs="Calibri" w:eastAsia="Calibri" w:hAnsi="Calibri"/>
                <w:color w:val="000000"/>
                <w:sz w:val="22"/>
                <w:szCs w:val="22"/>
                <w:rtl w:val="0"/>
              </w:rPr>
              <w:t xml:space="preserve">Kanıtlar</w:t>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5B9">
            <w:pPr>
              <w:pStyle w:val="Heading4"/>
              <w:widowControl w:val="1"/>
              <w:numPr>
                <w:ilvl w:val="0"/>
                <w:numId w:val="5"/>
              </w:numPr>
              <w:ind w:left="720" w:right="63" w:hanging="360"/>
              <w:jc w:val="both"/>
              <w:rPr>
                <w:rFonts w:ascii="Calibri" w:cs="Calibri" w:eastAsia="Calibri" w:hAnsi="Calibri"/>
                <w:color w:val="ff0000"/>
              </w:rPr>
            </w:pPr>
            <w:r w:rsidDel="00000000" w:rsidR="00000000" w:rsidRPr="00000000">
              <w:rPr>
                <w:rFonts w:ascii="Calibri" w:cs="Calibri" w:eastAsia="Calibri" w:hAnsi="Calibri"/>
                <w:i w:val="0"/>
                <w:color w:val="ff0000"/>
                <w:sz w:val="20"/>
                <w:szCs w:val="20"/>
                <w:rtl w:val="0"/>
              </w:rPr>
              <w:t xml:space="preserve">C.1.2-1. 2020 Yılında Odyoloji Bölümü Tarafından Yapılan Sözlü Bildiriler</w:t>
            </w:r>
            <w:r w:rsidDel="00000000" w:rsidR="00000000" w:rsidRPr="00000000">
              <w:rPr>
                <w:rtl w:val="0"/>
              </w:rPr>
            </w:r>
          </w:p>
          <w:p w:rsidR="00000000" w:rsidDel="00000000" w:rsidP="00000000" w:rsidRDefault="00000000" w:rsidRPr="00000000" w14:paraId="000005BA">
            <w:pPr>
              <w:pStyle w:val="Heading4"/>
              <w:widowControl w:val="1"/>
              <w:numPr>
                <w:ilvl w:val="0"/>
                <w:numId w:val="5"/>
              </w:numPr>
              <w:ind w:left="720" w:hanging="360"/>
              <w:jc w:val="both"/>
              <w:rPr>
                <w:rFonts w:ascii="Calibri" w:cs="Calibri" w:eastAsia="Calibri" w:hAnsi="Calibri"/>
                <w:i w:val="0"/>
                <w:color w:val="ff0000"/>
              </w:rPr>
            </w:pPr>
            <w:r w:rsidDel="00000000" w:rsidR="00000000" w:rsidRPr="00000000">
              <w:rPr>
                <w:rFonts w:ascii="Calibri" w:cs="Calibri" w:eastAsia="Calibri" w:hAnsi="Calibri"/>
                <w:i w:val="0"/>
                <w:color w:val="ff0000"/>
                <w:sz w:val="20"/>
                <w:szCs w:val="20"/>
                <w:rtl w:val="0"/>
              </w:rPr>
              <w:t xml:space="preserve">C.1.2-2. 2020 Yılında Odyoloji Bölümü Tarafından Yapılan ve TUBITAK Tarafından Kabul Edilen Öğrenci Projeleri</w:t>
            </w:r>
            <w:r w:rsidDel="00000000" w:rsidR="00000000" w:rsidRPr="00000000">
              <w:rPr>
                <w:rtl w:val="0"/>
              </w:rPr>
            </w:r>
          </w:p>
          <w:p w:rsidR="00000000" w:rsidDel="00000000" w:rsidP="00000000" w:rsidRDefault="00000000" w:rsidRPr="00000000" w14:paraId="000005BB">
            <w:pPr>
              <w:pStyle w:val="Heading4"/>
              <w:widowControl w:val="1"/>
              <w:numPr>
                <w:ilvl w:val="0"/>
                <w:numId w:val="5"/>
              </w:numPr>
              <w:ind w:left="720" w:hanging="360"/>
              <w:jc w:val="both"/>
              <w:rPr>
                <w:rFonts w:ascii="Calibri" w:cs="Calibri" w:eastAsia="Calibri" w:hAnsi="Calibri"/>
                <w:i w:val="0"/>
                <w:color w:val="ff0000"/>
              </w:rPr>
            </w:pPr>
            <w:r w:rsidDel="00000000" w:rsidR="00000000" w:rsidRPr="00000000">
              <w:rPr>
                <w:rFonts w:ascii="Calibri" w:cs="Calibri" w:eastAsia="Calibri" w:hAnsi="Calibri"/>
                <w:i w:val="0"/>
                <w:color w:val="ff0000"/>
                <w:sz w:val="20"/>
                <w:szCs w:val="20"/>
                <w:rtl w:val="0"/>
              </w:rPr>
              <w:t xml:space="preserve">C.1.2-3. 2020 Yılında Odyoloji Ana Bilim Dalı Tarafından Yapılan Yüksek Lisans Tezleri</w:t>
            </w:r>
            <w:r w:rsidDel="00000000" w:rsidR="00000000" w:rsidRPr="00000000">
              <w:rPr>
                <w:rtl w:val="0"/>
              </w:rPr>
            </w:r>
          </w:p>
          <w:p w:rsidR="00000000" w:rsidDel="00000000" w:rsidP="00000000" w:rsidRDefault="00000000" w:rsidRPr="00000000" w14:paraId="000005BC">
            <w:pPr>
              <w:pStyle w:val="Heading4"/>
              <w:spacing w:line="276" w:lineRule="auto"/>
              <w:ind w:right="63" w:firstLine="11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bl>
    <w:p w:rsidR="00000000" w:rsidDel="00000000" w:rsidP="00000000" w:rsidRDefault="00000000" w:rsidRPr="00000000" w14:paraId="000005C1">
      <w:pPr>
        <w:rPr/>
      </w:pPr>
      <w:r w:rsidDel="00000000" w:rsidR="00000000" w:rsidRPr="00000000">
        <w:rPr>
          <w:rtl w:val="0"/>
        </w:rPr>
      </w:r>
    </w:p>
    <w:p w:rsidR="00000000" w:rsidDel="00000000" w:rsidP="00000000" w:rsidRDefault="00000000" w:rsidRPr="00000000" w14:paraId="000005C2">
      <w:pPr>
        <w:rPr/>
      </w:pPr>
      <w:r w:rsidDel="00000000" w:rsidR="00000000" w:rsidRPr="00000000">
        <w:br w:type="page"/>
      </w:r>
      <w:r w:rsidDel="00000000" w:rsidR="00000000" w:rsidRPr="00000000">
        <w:rPr>
          <w:rtl w:val="0"/>
        </w:rPr>
      </w:r>
    </w:p>
    <w:tbl>
      <w:tblPr>
        <w:tblStyle w:val="Table32"/>
        <w:tblW w:w="1601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9"/>
        <w:gridCol w:w="2268"/>
        <w:gridCol w:w="2126"/>
        <w:gridCol w:w="1985"/>
        <w:gridCol w:w="1807"/>
        <w:gridCol w:w="1879"/>
        <w:tblGridChange w:id="0">
          <w:tblGrid>
            <w:gridCol w:w="5949"/>
            <w:gridCol w:w="2268"/>
            <w:gridCol w:w="2126"/>
            <w:gridCol w:w="1985"/>
            <w:gridCol w:w="1807"/>
            <w:gridCol w:w="1879"/>
          </w:tblGrid>
        </w:tblGridChange>
      </w:tblGrid>
      <w:tr>
        <w:trPr>
          <w:trHeight w:val="257" w:hRule="atLeast"/>
        </w:trPr>
        <w:tc>
          <w:tcPr>
            <w:gridSpan w:val="6"/>
            <w:shd w:fill="auto" w:val="clear"/>
          </w:tcPr>
          <w:p w:rsidR="00000000" w:rsidDel="00000000" w:rsidP="00000000" w:rsidRDefault="00000000" w:rsidRPr="00000000" w14:paraId="000005C3">
            <w:pPr>
              <w:tabs>
                <w:tab w:val="center" w:pos="2792"/>
              </w:tabs>
              <w:spacing w:line="276" w:lineRule="auto"/>
              <w:jc w:val="right"/>
              <w:rPr>
                <w:b w:val="1"/>
                <w:color w:val="7b0b4e"/>
                <w:sz w:val="28"/>
                <w:szCs w:val="28"/>
              </w:rPr>
            </w:pPr>
            <w:r w:rsidDel="00000000" w:rsidR="00000000" w:rsidRPr="00000000">
              <w:rPr>
                <w:b w:val="1"/>
                <w:color w:val="966f00"/>
                <w:sz w:val="28"/>
                <w:szCs w:val="28"/>
                <w:rtl w:val="0"/>
              </w:rPr>
              <w:t xml:space="preserve">ARAŞTIRMA VE GELİŞTİRME</w:t>
            </w:r>
            <w:r w:rsidDel="00000000" w:rsidR="00000000" w:rsidRPr="00000000">
              <w:rPr>
                <w:rtl w:val="0"/>
              </w:rPr>
            </w:r>
          </w:p>
          <w:p w:rsidR="00000000" w:rsidDel="00000000" w:rsidP="00000000" w:rsidRDefault="00000000" w:rsidRPr="00000000" w14:paraId="000005C4">
            <w:pPr>
              <w:tabs>
                <w:tab w:val="center" w:pos="2792"/>
              </w:tabs>
              <w:spacing w:line="276" w:lineRule="auto"/>
              <w:jc w:val="center"/>
              <w:rPr>
                <w:b w:val="1"/>
                <w:color w:val="000000"/>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59" w:hRule="atLeast"/>
        </w:trPr>
        <w:tc>
          <w:tcPr>
            <w:shd w:fill="auto" w:val="clear"/>
            <w:vAlign w:val="bottom"/>
          </w:tcPr>
          <w:p w:rsidR="00000000" w:rsidDel="00000000" w:rsidP="00000000" w:rsidRDefault="00000000" w:rsidRPr="00000000" w14:paraId="000005CA">
            <w:pPr>
              <w:tabs>
                <w:tab w:val="center" w:pos="2792"/>
              </w:tabs>
              <w:spacing w:line="276" w:lineRule="auto"/>
              <w:rPr>
                <w:b w:val="1"/>
                <w:color w:val="000000"/>
              </w:rPr>
            </w:pPr>
            <w:r w:rsidDel="00000000" w:rsidR="00000000" w:rsidRPr="00000000">
              <w:rPr>
                <w:b w:val="1"/>
                <w:color w:val="000000"/>
                <w:rtl w:val="0"/>
              </w:rPr>
              <w:t xml:space="preserve">C.1. Araştırma Stratejisi</w:t>
            </w:r>
          </w:p>
        </w:tc>
        <w:tc>
          <w:tcPr>
            <w:shd w:fill="auto" w:val="clear"/>
            <w:vAlign w:val="bottom"/>
          </w:tcPr>
          <w:p w:rsidR="00000000" w:rsidDel="00000000" w:rsidP="00000000" w:rsidRDefault="00000000" w:rsidRPr="00000000" w14:paraId="000005CB">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CC">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CD">
            <w:pPr>
              <w:spacing w:line="276" w:lineRule="auto"/>
              <w:jc w:val="center"/>
              <w:rPr>
                <w:b w:val="1"/>
              </w:rPr>
            </w:pPr>
            <w:r w:rsidDel="00000000" w:rsidR="00000000" w:rsidRPr="00000000">
              <w:rPr>
                <w:b w:val="1"/>
                <w:rtl w:val="0"/>
              </w:rPr>
              <w:t xml:space="preserve">3</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CE">
            <w:pPr>
              <w:spacing w:line="276" w:lineRule="auto"/>
              <w:jc w:val="center"/>
              <w:rPr>
                <w:b w:val="1"/>
                <w:highlight w:val="yellow"/>
              </w:rPr>
            </w:pPr>
            <w:r w:rsidDel="00000000" w:rsidR="00000000" w:rsidRPr="00000000">
              <w:rPr>
                <w:b w:val="1"/>
                <w:highlight w:val="yellow"/>
                <w:rtl w:val="0"/>
              </w:rPr>
              <w:t xml:space="preserve">4</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CF">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520" w:hRule="atLeast"/>
        </w:trPr>
        <w:tc>
          <w:tcPr>
            <w:vMerge w:val="restart"/>
            <w:shd w:fill="auto" w:val="clear"/>
          </w:tcPr>
          <w:p w:rsidR="00000000" w:rsidDel="00000000" w:rsidP="00000000" w:rsidRDefault="00000000" w:rsidRPr="00000000" w14:paraId="000005D0">
            <w:pPr>
              <w:spacing w:line="276" w:lineRule="auto"/>
              <w:rPr>
                <w:sz w:val="22"/>
                <w:szCs w:val="22"/>
              </w:rPr>
            </w:pPr>
            <w:r w:rsidDel="00000000" w:rsidR="00000000" w:rsidRPr="00000000">
              <w:rPr>
                <w:rtl w:val="0"/>
              </w:rPr>
            </w:r>
          </w:p>
          <w:p w:rsidR="00000000" w:rsidDel="00000000" w:rsidP="00000000" w:rsidRDefault="00000000" w:rsidRPr="00000000" w14:paraId="000005D1">
            <w:pPr>
              <w:spacing w:line="276" w:lineRule="auto"/>
              <w:jc w:val="both"/>
              <w:rPr>
                <w:b w:val="1"/>
                <w:sz w:val="28"/>
                <w:szCs w:val="28"/>
                <w:u w:val="single"/>
              </w:rPr>
            </w:pPr>
            <w:r w:rsidDel="00000000" w:rsidR="00000000" w:rsidRPr="00000000">
              <w:rPr>
                <w:b w:val="1"/>
                <w:sz w:val="28"/>
                <w:szCs w:val="28"/>
                <w:u w:val="single"/>
                <w:rtl w:val="0"/>
              </w:rPr>
              <w:t xml:space="preserve">C.1.3. Araştırmaların yerel/bölgesel/ulusal kalkınma hedefleriyle ilişkisi</w:t>
            </w:r>
          </w:p>
          <w:p w:rsidR="00000000" w:rsidDel="00000000" w:rsidP="00000000" w:rsidRDefault="00000000" w:rsidRPr="00000000" w14:paraId="000005D2">
            <w:pPr>
              <w:spacing w:line="276" w:lineRule="auto"/>
              <w:rPr>
                <w:b w:val="1"/>
                <w:sz w:val="22"/>
                <w:szCs w:val="22"/>
                <w:u w:val="single"/>
              </w:rPr>
            </w:pPr>
            <w:r w:rsidDel="00000000" w:rsidR="00000000" w:rsidRPr="00000000">
              <w:rPr>
                <w:rtl w:val="0"/>
              </w:rPr>
            </w:r>
          </w:p>
          <w:p w:rsidR="00000000" w:rsidDel="00000000" w:rsidP="00000000" w:rsidRDefault="00000000" w:rsidRPr="00000000" w14:paraId="000005D3">
            <w:pPr>
              <w:spacing w:line="276" w:lineRule="auto"/>
              <w:jc w:val="both"/>
              <w:rPr/>
            </w:pPr>
            <w:r w:rsidDel="00000000" w:rsidR="00000000" w:rsidRPr="00000000">
              <w:rPr>
                <w:rtl w:val="0"/>
              </w:rPr>
              <w:t xml:space="preserve">Araştırmaların yerel/bölgesel/ulusal kalkınma hedefleriyle ilişkisi, sosyo-ekonomik-kültürel katkısı; ulusal ve uluslararası rekabetin düzeyi, birim paydaşlarınca bilinirliği, sürekliliği, sahiplenilmesi irdelenmektedir. Araştırma çıktılarının yerel, bölgesel ve ulusal kalkınma hedeflerine etkisi değerlendirilmekte ve bağlı iyileştirmeler gerçekleştirilmektedir.</w:t>
            </w:r>
          </w:p>
          <w:p w:rsidR="00000000" w:rsidDel="00000000" w:rsidP="00000000" w:rsidRDefault="00000000" w:rsidRPr="00000000" w14:paraId="000005D4">
            <w:pPr>
              <w:spacing w:line="276" w:lineRule="auto"/>
              <w:rPr>
                <w:sz w:val="22"/>
                <w:szCs w:val="22"/>
              </w:rPr>
            </w:pPr>
            <w:r w:rsidDel="00000000" w:rsidR="00000000" w:rsidRPr="00000000">
              <w:rPr>
                <w:rtl w:val="0"/>
              </w:rPr>
            </w:r>
          </w:p>
        </w:tc>
        <w:tc>
          <w:tcPr>
            <w:shd w:fill="auto" w:val="clear"/>
          </w:tcPr>
          <w:p w:rsidR="00000000" w:rsidDel="00000000" w:rsidP="00000000" w:rsidRDefault="00000000" w:rsidRPr="00000000" w14:paraId="000005D5">
            <w:pPr>
              <w:pStyle w:val="Heading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Birim araştırmalarında yerel, bölgesel ve ulusal kalkınma hedeflerini ve değişimleri dikkate almamaktadır. </w:t>
            </w:r>
          </w:p>
        </w:tc>
        <w:tc>
          <w:tcPr>
            <w:shd w:fill="auto" w:val="clear"/>
          </w:tcPr>
          <w:p w:rsidR="00000000" w:rsidDel="00000000" w:rsidP="00000000" w:rsidRDefault="00000000" w:rsidRPr="00000000" w14:paraId="000005D6">
            <w:pPr>
              <w:pStyle w:val="Heading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Birimdeki araştırmaların planlanmasında yerel, bölgesel ve ulusal kalkınma hedefleri ve değişimleri dikkate alınmaktadır. </w:t>
            </w:r>
          </w:p>
        </w:tc>
        <w:tc>
          <w:tcPr>
            <w:shd w:fill="auto" w:val="clear"/>
          </w:tcPr>
          <w:p w:rsidR="00000000" w:rsidDel="00000000" w:rsidP="00000000" w:rsidRDefault="00000000" w:rsidRPr="00000000" w14:paraId="000005D7">
            <w:pPr>
              <w:ind w:right="63"/>
              <w:rPr>
                <w:color w:val="000000"/>
                <w:sz w:val="22"/>
                <w:szCs w:val="22"/>
              </w:rPr>
            </w:pPr>
            <w:r w:rsidDel="00000000" w:rsidR="00000000" w:rsidRPr="00000000">
              <w:rPr>
                <w:color w:val="000000"/>
                <w:sz w:val="22"/>
                <w:szCs w:val="22"/>
                <w:rtl w:val="0"/>
              </w:rPr>
              <w:t xml:space="preserve">Birimin genelinde araştırmalar yerel, bölgesel ve ulusal kalkınma hedefleri ve değişimleri dikkate alınarak yürütülmektedir.</w:t>
            </w:r>
          </w:p>
          <w:p w:rsidR="00000000" w:rsidDel="00000000" w:rsidP="00000000" w:rsidRDefault="00000000" w:rsidRPr="00000000" w14:paraId="000005D8">
            <w:pPr>
              <w:pStyle w:val="Heading3"/>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5D9">
            <w:pPr>
              <w:pStyle w:val="Heading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Birimde araştırma çıktıları izlenmekte ve izlem sonuçları yerel, bölgesel ve ulusal kalkınma hedefleriyle ilişkili olarak iyileştirilmektedir.</w:t>
            </w:r>
          </w:p>
        </w:tc>
        <w:tc>
          <w:tcPr>
            <w:shd w:fill="auto" w:val="clear"/>
          </w:tcPr>
          <w:p w:rsidR="00000000" w:rsidDel="00000000" w:rsidP="00000000" w:rsidRDefault="00000000" w:rsidRPr="00000000" w14:paraId="000005DA">
            <w:pPr>
              <w:pStyle w:val="Heading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İçselleştirilmiş, sistematik, sürdürülebilir ve örnek gösterilebilir uygulamalar bulunmaktadır.</w:t>
            </w:r>
          </w:p>
        </w:tc>
      </w:tr>
      <w:tr>
        <w:trPr>
          <w:trHeight w:val="3780" w:hRule="atLeast"/>
        </w:trPr>
        <w:tc>
          <w:tcPr>
            <w:vMerge w:val="continue"/>
            <w:shd w:fill="auto" w:val="clear"/>
          </w:tcPr>
          <w:p w:rsidR="00000000" w:rsidDel="00000000" w:rsidP="00000000" w:rsidRDefault="00000000" w:rsidRPr="00000000" w14:paraId="000005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gridSpan w:val="5"/>
            <w:shd w:fill="auto" w:val="clear"/>
          </w:tcPr>
          <w:p w:rsidR="00000000" w:rsidDel="00000000" w:rsidP="00000000" w:rsidRDefault="00000000" w:rsidRPr="00000000" w14:paraId="000005DC">
            <w:pPr>
              <w:pStyle w:val="Heading4"/>
              <w:spacing w:line="276" w:lineRule="auto"/>
              <w:ind w:right="63" w:firstLine="118"/>
              <w:jc w:val="both"/>
              <w:rPr>
                <w:rFonts w:ascii="Calibri" w:cs="Calibri" w:eastAsia="Calibri" w:hAnsi="Calibri"/>
                <w:b w:val="0"/>
                <w:i w:val="0"/>
                <w:sz w:val="22"/>
                <w:szCs w:val="22"/>
              </w:rPr>
            </w:pPr>
            <w:r w:rsidDel="00000000" w:rsidR="00000000" w:rsidRPr="00000000">
              <w:rPr>
                <w:rtl w:val="0"/>
              </w:rPr>
            </w:r>
          </w:p>
          <w:p w:rsidR="00000000" w:rsidDel="00000000" w:rsidP="00000000" w:rsidRDefault="00000000" w:rsidRPr="00000000" w14:paraId="000005DD">
            <w:pPr>
              <w:pStyle w:val="Heading4"/>
              <w:spacing w:line="276" w:lineRule="auto"/>
              <w:ind w:left="0" w:right="63"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30"/>
              </w:sdtPr>
              <w:sdtContent>
                <w:commentRangeStart w:id="30"/>
              </w:sdtContent>
            </w:sdt>
            <w:r w:rsidDel="00000000" w:rsidR="00000000" w:rsidRPr="00000000">
              <w:rPr>
                <w:rFonts w:ascii="Calibri" w:cs="Calibri" w:eastAsia="Calibri" w:hAnsi="Calibri"/>
                <w:color w:val="000000"/>
                <w:sz w:val="22"/>
                <w:szCs w:val="22"/>
                <w:rtl w:val="0"/>
              </w:rPr>
              <w:t xml:space="preserve">Kanıtlar</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5DE">
            <w:pPr>
              <w:pStyle w:val="Heading4"/>
              <w:numPr>
                <w:ilvl w:val="0"/>
                <w:numId w:val="8"/>
              </w:numPr>
              <w:spacing w:line="276" w:lineRule="auto"/>
              <w:ind w:left="720" w:right="63" w:hanging="360"/>
              <w:jc w:val="both"/>
              <w:rPr>
                <w:rFonts w:ascii="Calibri" w:cs="Calibri" w:eastAsia="Calibri" w:hAnsi="Calibri"/>
                <w:sz w:val="18"/>
                <w:szCs w:val="18"/>
              </w:rPr>
            </w:pPr>
            <w:r w:rsidDel="00000000" w:rsidR="00000000" w:rsidRPr="00000000">
              <w:rPr>
                <w:rFonts w:ascii="Calibri" w:cs="Calibri" w:eastAsia="Calibri" w:hAnsi="Calibri"/>
                <w:color w:val="ff0000"/>
                <w:sz w:val="20"/>
                <w:szCs w:val="20"/>
                <w:rtl w:val="0"/>
              </w:rPr>
              <w:t xml:space="preserve"> C.1.3-1.  2020 Yılında Odyoloji Bölümü Tarafından Yapılan Ulusal Sözlü Bildiriler</w:t>
            </w:r>
            <w:r w:rsidDel="00000000" w:rsidR="00000000" w:rsidRPr="00000000">
              <w:rPr>
                <w:rtl w:val="0"/>
              </w:rPr>
            </w:r>
          </w:p>
          <w:p w:rsidR="00000000" w:rsidDel="00000000" w:rsidP="00000000" w:rsidRDefault="00000000" w:rsidRPr="00000000" w14:paraId="000005DF">
            <w:pPr>
              <w:pStyle w:val="Heading4"/>
              <w:spacing w:line="276" w:lineRule="auto"/>
              <w:ind w:left="0"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5E0">
            <w:pPr>
              <w:pStyle w:val="Heading4"/>
              <w:spacing w:line="276" w:lineRule="auto"/>
              <w:ind w:left="0"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5E1">
            <w:pPr>
              <w:pStyle w:val="Heading4"/>
              <w:spacing w:line="276" w:lineRule="auto"/>
              <w:ind w:right="63" w:firstLine="118"/>
              <w:jc w:val="both"/>
              <w:rPr>
                <w:rFonts w:ascii="Calibri" w:cs="Calibri" w:eastAsia="Calibri" w:hAnsi="Calibri"/>
                <w:b w:val="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tc>
      </w:tr>
    </w:tbl>
    <w:p w:rsidR="00000000" w:rsidDel="00000000" w:rsidP="00000000" w:rsidRDefault="00000000" w:rsidRPr="00000000" w14:paraId="000005E6">
      <w:pPr>
        <w:rPr/>
      </w:pPr>
      <w:r w:rsidDel="00000000" w:rsidR="00000000" w:rsidRPr="00000000">
        <w:rPr>
          <w:rtl w:val="0"/>
        </w:rPr>
      </w:r>
    </w:p>
    <w:p w:rsidR="00000000" w:rsidDel="00000000" w:rsidP="00000000" w:rsidRDefault="00000000" w:rsidRPr="00000000" w14:paraId="000005E7">
      <w:pPr>
        <w:rPr/>
      </w:pPr>
      <w:r w:rsidDel="00000000" w:rsidR="00000000" w:rsidRPr="00000000">
        <w:rPr>
          <w:rtl w:val="0"/>
        </w:rPr>
      </w:r>
    </w:p>
    <w:p w:rsidR="00000000" w:rsidDel="00000000" w:rsidP="00000000" w:rsidRDefault="00000000" w:rsidRPr="00000000" w14:paraId="000005E8">
      <w:pPr>
        <w:spacing w:line="276" w:lineRule="auto"/>
        <w:jc w:val="both"/>
        <w:rPr>
          <w:b w:val="1"/>
        </w:rPr>
      </w:pPr>
      <w:r w:rsidDel="00000000" w:rsidR="00000000" w:rsidRPr="00000000">
        <w:rPr>
          <w:b w:val="1"/>
          <w:rtl w:val="0"/>
        </w:rPr>
        <w:t xml:space="preserve">C.1. Araştırma Stratejisi</w:t>
      </w:r>
    </w:p>
    <w:p w:rsidR="00000000" w:rsidDel="00000000" w:rsidP="00000000" w:rsidRDefault="00000000" w:rsidRPr="00000000" w14:paraId="000005E9">
      <w:pPr>
        <w:spacing w:line="276" w:lineRule="auto"/>
        <w:jc w:val="both"/>
        <w:rPr>
          <w:b w:val="1"/>
        </w:rPr>
      </w:pPr>
      <w:r w:rsidDel="00000000" w:rsidR="00000000" w:rsidRPr="00000000">
        <w:rPr>
          <w:rtl w:val="0"/>
        </w:rPr>
      </w:r>
    </w:p>
    <w:p w:rsidR="00000000" w:rsidDel="00000000" w:rsidP="00000000" w:rsidRDefault="00000000" w:rsidRPr="00000000" w14:paraId="000005E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Stratejik plan, bölümüzün misyon, vizyon ve temel değerleri ile bunlar ışığında eğitimin kalitesini artırıcı her türlü faaliyetin gerçekleştirilmesine rehberlik edecek stratejileri içermektedir. Bölümümüzün 2017-2021 yıllarına ait stratejik amaç ve hedefleri belirlenmiş ve öğretim elemanlarına dağıtılmıştır. Bölümüzün yıllık faaliyet ve performans verileri Odyoloji Bölümü Yıllık Faaliyet ve Performans Verileri Ek  tablosunda sunulmuştur. Öğretim elemanlarının ulusal ve uluslararası yayınları, bilim ve sanat aktiviteleri, patent başvuruları ve benzeri bilgiler tabloda yer almaktadır.</w:t>
      </w:r>
    </w:p>
    <w:p w:rsidR="00000000" w:rsidDel="00000000" w:rsidP="00000000" w:rsidRDefault="00000000" w:rsidRPr="00000000" w14:paraId="000005E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Araştırma ve geliştirmeye önem veren bölümümüz ulusal çapta gerçekleşen bilimsel toplantıları takip etmektedir. Bu kapsamda bölümümüz öğretim elemanları ve öğrencileri tarafından sözlü bildiriler yapılmaktadır. Bunun yanı sıra yüksek lisans öğrencileri tarafından tez çalışmaları yürütülerek tez savunmaları gerçekleşmektedir. Lisans öğrencilerimizde araştırma geliştirme faaliyetlerine aktif katılım sağlamaktadır. Bölümümüz öğrencileri tarafından 2209-A lisans öğrencileri destekleme projelerinden faydalanılarak 4 adet TUBİTAK öğrenci projesi bu yıl içinde yürütülmüştür. </w:t>
      </w:r>
    </w:p>
    <w:p w:rsidR="00000000" w:rsidDel="00000000" w:rsidP="00000000" w:rsidRDefault="00000000" w:rsidRPr="00000000" w14:paraId="000005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E">
      <w:pPr>
        <w:rPr/>
      </w:pPr>
      <w:r w:rsidDel="00000000" w:rsidR="00000000" w:rsidRPr="00000000">
        <w:rPr>
          <w:rtl w:val="0"/>
        </w:rPr>
      </w:r>
    </w:p>
    <w:tbl>
      <w:tblPr>
        <w:tblStyle w:val="Table33"/>
        <w:tblW w:w="16036.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5"/>
        <w:gridCol w:w="2127"/>
        <w:gridCol w:w="2127"/>
        <w:gridCol w:w="1986"/>
        <w:gridCol w:w="1950"/>
        <w:gridCol w:w="1891"/>
        <w:tblGridChange w:id="0">
          <w:tblGrid>
            <w:gridCol w:w="5955"/>
            <w:gridCol w:w="2127"/>
            <w:gridCol w:w="2127"/>
            <w:gridCol w:w="1986"/>
            <w:gridCol w:w="1950"/>
            <w:gridCol w:w="1891"/>
          </w:tblGrid>
        </w:tblGridChange>
      </w:tblGrid>
      <w:tr>
        <w:trPr>
          <w:trHeight w:val="215" w:hRule="atLeast"/>
        </w:trPr>
        <w:tc>
          <w:tcPr>
            <w:gridSpan w:val="6"/>
            <w:shd w:fill="auto" w:val="clear"/>
          </w:tcPr>
          <w:p w:rsidR="00000000" w:rsidDel="00000000" w:rsidP="00000000" w:rsidRDefault="00000000" w:rsidRPr="00000000" w14:paraId="000005EF">
            <w:pPr>
              <w:tabs>
                <w:tab w:val="center" w:pos="2792"/>
              </w:tabs>
              <w:spacing w:line="276" w:lineRule="auto"/>
              <w:jc w:val="right"/>
              <w:rPr>
                <w:b w:val="1"/>
                <w:color w:val="966f00"/>
                <w:sz w:val="32"/>
                <w:szCs w:val="32"/>
              </w:rPr>
            </w:pPr>
            <w:r w:rsidDel="00000000" w:rsidR="00000000" w:rsidRPr="00000000">
              <w:rPr>
                <w:b w:val="1"/>
                <w:color w:val="966f00"/>
                <w:sz w:val="32"/>
                <w:szCs w:val="32"/>
                <w:rtl w:val="0"/>
              </w:rPr>
              <w:t xml:space="preserve">ARAŞTIRMA VE GELİŞTİRME</w:t>
            </w:r>
          </w:p>
          <w:p w:rsidR="00000000" w:rsidDel="00000000" w:rsidP="00000000" w:rsidRDefault="00000000" w:rsidRPr="00000000" w14:paraId="000005F0">
            <w:pPr>
              <w:tabs>
                <w:tab w:val="center" w:pos="2792"/>
              </w:tabs>
              <w:spacing w:line="276" w:lineRule="auto"/>
              <w:jc w:val="center"/>
              <w:rPr>
                <w:b w:val="1"/>
                <w:color w:val="000000"/>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52" w:hRule="atLeast"/>
        </w:trPr>
        <w:tc>
          <w:tcPr>
            <w:gridSpan w:val="6"/>
            <w:shd w:fill="auto" w:val="clear"/>
          </w:tcPr>
          <w:p w:rsidR="00000000" w:rsidDel="00000000" w:rsidP="00000000" w:rsidRDefault="00000000" w:rsidRPr="00000000" w14:paraId="000005F6">
            <w:pPr>
              <w:spacing w:line="276" w:lineRule="auto"/>
              <w:jc w:val="both"/>
              <w:rPr>
                <w:b w:val="1"/>
                <w:sz w:val="22"/>
                <w:szCs w:val="22"/>
              </w:rPr>
            </w:pPr>
            <w:bookmarkStart w:colFirst="0" w:colLast="0" w:name="_heading=h.qsh70q" w:id="53"/>
            <w:bookmarkEnd w:id="53"/>
            <w:r w:rsidDel="00000000" w:rsidR="00000000" w:rsidRPr="00000000">
              <w:rPr>
                <w:b w:val="1"/>
                <w:rtl w:val="0"/>
              </w:rPr>
              <w:t xml:space="preserve">C.2</w:t>
            </w:r>
            <w:r w:rsidDel="00000000" w:rsidR="00000000" w:rsidRPr="00000000">
              <w:rPr>
                <w:b w:val="1"/>
                <w:sz w:val="22"/>
                <w:szCs w:val="22"/>
                <w:rtl w:val="0"/>
              </w:rPr>
              <w:t xml:space="preserve">.</w:t>
            </w:r>
            <w:r w:rsidDel="00000000" w:rsidR="00000000" w:rsidRPr="00000000">
              <w:rPr>
                <w:b w:val="1"/>
                <w:rtl w:val="0"/>
              </w:rPr>
              <w:t xml:space="preserve"> Araştırma Kaynakları</w:t>
            </w:r>
            <w:r w:rsidDel="00000000" w:rsidR="00000000" w:rsidRPr="00000000">
              <w:rPr>
                <w:rtl w:val="0"/>
              </w:rPr>
            </w:r>
          </w:p>
          <w:p w:rsidR="00000000" w:rsidDel="00000000" w:rsidP="00000000" w:rsidRDefault="00000000" w:rsidRPr="00000000" w14:paraId="000005F7">
            <w:pPr>
              <w:spacing w:line="276" w:lineRule="auto"/>
              <w:jc w:val="both"/>
              <w:rPr>
                <w:b w:val="1"/>
                <w:sz w:val="22"/>
                <w:szCs w:val="22"/>
              </w:rPr>
            </w:pPr>
            <w:r w:rsidDel="00000000" w:rsidR="00000000" w:rsidRPr="00000000">
              <w:rPr>
                <w:rtl w:val="0"/>
              </w:rPr>
              <w:t xml:space="preserve">Birim, araştırma ve geliştirme faaliyetleri için uygun fiziki altyapı ve mali kaynaklar oluşturmalı ve bunların etkin şekilde kullanımını sağlamalıdır. Birimin araştırma politikaları, iç ve dış paydaşlarla iş birliğini ve birim dışı fonlardan yararlanmayı teşvik etmelidir.</w:t>
            </w:r>
            <w:r w:rsidDel="00000000" w:rsidR="00000000" w:rsidRPr="00000000">
              <w:rPr>
                <w:rtl w:val="0"/>
              </w:rPr>
            </w:r>
          </w:p>
        </w:tc>
      </w:tr>
      <w:tr>
        <w:trPr>
          <w:trHeight w:val="315" w:hRule="atLeast"/>
        </w:trPr>
        <w:tc>
          <w:tcPr>
            <w:shd w:fill="auto" w:val="clear"/>
            <w:vAlign w:val="bottom"/>
          </w:tcPr>
          <w:p w:rsidR="00000000" w:rsidDel="00000000" w:rsidP="00000000" w:rsidRDefault="00000000" w:rsidRPr="00000000" w14:paraId="000005FD">
            <w:pPr>
              <w:tabs>
                <w:tab w:val="center" w:pos="2792"/>
              </w:tabs>
              <w:spacing w:line="276" w:lineRule="auto"/>
              <w:rPr>
                <w:b w:val="1"/>
              </w:rPr>
            </w:pPr>
            <w:r w:rsidDel="00000000" w:rsidR="00000000" w:rsidRPr="00000000">
              <w:rPr>
                <w:rtl w:val="0"/>
              </w:rPr>
            </w:r>
          </w:p>
        </w:tc>
        <w:tc>
          <w:tcPr>
            <w:shd w:fill="auto" w:val="clear"/>
            <w:vAlign w:val="bottom"/>
          </w:tcPr>
          <w:p w:rsidR="00000000" w:rsidDel="00000000" w:rsidP="00000000" w:rsidRDefault="00000000" w:rsidRPr="00000000" w14:paraId="000005FE">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5FF">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00">
            <w:pPr>
              <w:spacing w:line="276" w:lineRule="auto"/>
              <w:jc w:val="center"/>
              <w:rPr>
                <w:b w:val="1"/>
              </w:rPr>
            </w:pPr>
            <w:r w:rsidDel="00000000" w:rsidR="00000000" w:rsidRPr="00000000">
              <w:rPr>
                <w:b w:val="1"/>
                <w:rtl w:val="0"/>
              </w:rPr>
              <w:t xml:space="preserve">3</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01">
            <w:pPr>
              <w:spacing w:line="276" w:lineRule="auto"/>
              <w:jc w:val="center"/>
              <w:rPr>
                <w:b w:val="1"/>
                <w:highlight w:val="yellow"/>
              </w:rPr>
            </w:pPr>
            <w:r w:rsidDel="00000000" w:rsidR="00000000" w:rsidRPr="00000000">
              <w:rPr>
                <w:b w:val="1"/>
                <w:highlight w:val="yellow"/>
                <w:rtl w:val="0"/>
              </w:rPr>
              <w:t xml:space="preserve">4</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02">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097" w:hRule="atLeast"/>
        </w:trPr>
        <w:tc>
          <w:tcPr>
            <w:vMerge w:val="restart"/>
            <w:shd w:fill="auto" w:val="clear"/>
          </w:tcPr>
          <w:p w:rsidR="00000000" w:rsidDel="00000000" w:rsidP="00000000" w:rsidRDefault="00000000" w:rsidRPr="00000000" w14:paraId="00000603">
            <w:pPr>
              <w:spacing w:line="276" w:lineRule="auto"/>
              <w:rPr/>
            </w:pPr>
            <w:r w:rsidDel="00000000" w:rsidR="00000000" w:rsidRPr="00000000">
              <w:rPr>
                <w:rtl w:val="0"/>
              </w:rPr>
            </w:r>
          </w:p>
          <w:p w:rsidR="00000000" w:rsidDel="00000000" w:rsidP="00000000" w:rsidRDefault="00000000" w:rsidRPr="00000000" w14:paraId="00000604">
            <w:pPr>
              <w:spacing w:line="276" w:lineRule="auto"/>
              <w:rPr>
                <w:b w:val="1"/>
                <w:sz w:val="28"/>
                <w:szCs w:val="28"/>
                <w:u w:val="single"/>
              </w:rPr>
            </w:pPr>
            <w:r w:rsidDel="00000000" w:rsidR="00000000" w:rsidRPr="00000000">
              <w:rPr>
                <w:b w:val="1"/>
                <w:sz w:val="28"/>
                <w:szCs w:val="28"/>
                <w:u w:val="single"/>
                <w:rtl w:val="0"/>
              </w:rPr>
              <w:t xml:space="preserve">C.2.1. Araştırma kaynakları </w:t>
            </w:r>
          </w:p>
          <w:p w:rsidR="00000000" w:rsidDel="00000000" w:rsidP="00000000" w:rsidRDefault="00000000" w:rsidRPr="00000000" w14:paraId="00000605">
            <w:pPr>
              <w:spacing w:line="276" w:lineRule="auto"/>
              <w:rPr>
                <w:sz w:val="22"/>
                <w:szCs w:val="22"/>
              </w:rPr>
            </w:pPr>
            <w:r w:rsidDel="00000000" w:rsidR="00000000" w:rsidRPr="00000000">
              <w:rPr>
                <w:rtl w:val="0"/>
              </w:rPr>
            </w:r>
          </w:p>
          <w:p w:rsidR="00000000" w:rsidDel="00000000" w:rsidP="00000000" w:rsidRDefault="00000000" w:rsidRPr="00000000" w14:paraId="00000606">
            <w:pPr>
              <w:spacing w:line="276" w:lineRule="auto"/>
              <w:jc w:val="both"/>
              <w:rPr>
                <w:sz w:val="22"/>
                <w:szCs w:val="22"/>
              </w:rPr>
            </w:pPr>
            <w:r w:rsidDel="00000000" w:rsidR="00000000" w:rsidRPr="00000000">
              <w:rPr>
                <w:rtl w:val="0"/>
              </w:rPr>
              <w:t xml:space="preserve">Birimin fiziki, teknik ve mali araştırma kaynakları misyon, hedef ve stratejileriyle uyumlu ve yeterlidir. Kaynakların çeşitliliği ve yeterliliği izlenmekte ve iyileştirilmektedir. </w:t>
            </w:r>
            <w:r w:rsidDel="00000000" w:rsidR="00000000" w:rsidRPr="00000000">
              <w:rPr>
                <w:rtl w:val="0"/>
              </w:rPr>
            </w:r>
          </w:p>
        </w:tc>
        <w:tc>
          <w:tcPr>
            <w:shd w:fill="auto" w:val="clear"/>
          </w:tcPr>
          <w:p w:rsidR="00000000" w:rsidDel="00000000" w:rsidP="00000000" w:rsidRDefault="00000000" w:rsidRPr="00000000" w14:paraId="00000607">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Birimin araştırma ve geliştirme faaliyetlerini sürdürebilmesi için yeterli kaynağı bulunmamaktadır.</w:t>
            </w:r>
            <w:r w:rsidDel="00000000" w:rsidR="00000000" w:rsidRPr="00000000">
              <w:rPr>
                <w:rtl w:val="0"/>
              </w:rPr>
            </w:r>
          </w:p>
        </w:tc>
        <w:tc>
          <w:tcPr>
            <w:shd w:fill="auto" w:val="clear"/>
          </w:tcPr>
          <w:p w:rsidR="00000000" w:rsidDel="00000000" w:rsidP="00000000" w:rsidRDefault="00000000" w:rsidRPr="00000000" w14:paraId="00000608">
            <w:pPr>
              <w:pStyle w:val="Heading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Birimin araştırma ve geliştirme faaliyetlerini sürdürebilmek için uygun nitelik ve nicelikte fiziki, teknik ve mali kaynakların oluşturulmasına yönelik planları bulunmaktadır.</w:t>
            </w:r>
          </w:p>
        </w:tc>
        <w:tc>
          <w:tcPr>
            <w:shd w:fill="auto" w:val="clear"/>
          </w:tcPr>
          <w:p w:rsidR="00000000" w:rsidDel="00000000" w:rsidP="00000000" w:rsidRDefault="00000000" w:rsidRPr="00000000" w14:paraId="00000609">
            <w:pPr>
              <w:ind w:right="63"/>
              <w:rPr>
                <w:color w:val="000000"/>
                <w:sz w:val="22"/>
                <w:szCs w:val="22"/>
              </w:rPr>
            </w:pPr>
            <w:r w:rsidDel="00000000" w:rsidR="00000000" w:rsidRPr="00000000">
              <w:rPr>
                <w:color w:val="000000"/>
                <w:rtl w:val="0"/>
              </w:rPr>
              <w:t xml:space="preserve">Birim araştırma ve geliştirme kaynaklarını araştırma stratejisini gözeterek yönetmektedir. </w:t>
            </w:r>
            <w:r w:rsidDel="00000000" w:rsidR="00000000" w:rsidRPr="00000000">
              <w:rPr>
                <w:rtl w:val="0"/>
              </w:rPr>
            </w:r>
          </w:p>
          <w:p w:rsidR="00000000" w:rsidDel="00000000" w:rsidP="00000000" w:rsidRDefault="00000000" w:rsidRPr="00000000" w14:paraId="0000060A">
            <w:pPr>
              <w:rPr/>
            </w:pPr>
            <w:r w:rsidDel="00000000" w:rsidR="00000000" w:rsidRPr="00000000">
              <w:rPr>
                <w:rtl w:val="0"/>
              </w:rPr>
            </w:r>
          </w:p>
        </w:tc>
        <w:tc>
          <w:tcPr>
            <w:shd w:fill="auto" w:val="clear"/>
          </w:tcPr>
          <w:p w:rsidR="00000000" w:rsidDel="00000000" w:rsidP="00000000" w:rsidRDefault="00000000" w:rsidRPr="00000000" w14:paraId="0000060B">
            <w:pPr>
              <w:pStyle w:val="Heading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Birimde araştırma kaynaklarının yeterliliği ve çeşitliliği izlenmekte ve iyileştirilmektedir. </w:t>
            </w:r>
          </w:p>
          <w:p w:rsidR="00000000" w:rsidDel="00000000" w:rsidP="00000000" w:rsidRDefault="00000000" w:rsidRPr="00000000" w14:paraId="0000060C">
            <w:pPr>
              <w:rPr/>
            </w:pPr>
            <w:r w:rsidDel="00000000" w:rsidR="00000000" w:rsidRPr="00000000">
              <w:rPr>
                <w:rtl w:val="0"/>
              </w:rPr>
            </w:r>
          </w:p>
          <w:p w:rsidR="00000000" w:rsidDel="00000000" w:rsidP="00000000" w:rsidRDefault="00000000" w:rsidRPr="00000000" w14:paraId="0000060D">
            <w:pPr>
              <w:rPr/>
            </w:pPr>
            <w:r w:rsidDel="00000000" w:rsidR="00000000" w:rsidRPr="00000000">
              <w:rPr>
                <w:rtl w:val="0"/>
              </w:rPr>
            </w:r>
          </w:p>
          <w:p w:rsidR="00000000" w:rsidDel="00000000" w:rsidP="00000000" w:rsidRDefault="00000000" w:rsidRPr="00000000" w14:paraId="0000060E">
            <w:pPr>
              <w:rPr/>
            </w:pPr>
            <w:r w:rsidDel="00000000" w:rsidR="00000000" w:rsidRPr="00000000">
              <w:rPr>
                <w:rtl w:val="0"/>
              </w:rPr>
            </w:r>
          </w:p>
        </w:tc>
        <w:tc>
          <w:tcPr>
            <w:shd w:fill="auto" w:val="clear"/>
          </w:tcPr>
          <w:p w:rsidR="00000000" w:rsidDel="00000000" w:rsidP="00000000" w:rsidRDefault="00000000" w:rsidRPr="00000000" w14:paraId="0000060F">
            <w:pPr>
              <w:pStyle w:val="Heading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İçselleştirilmiş, sistematik, sürdürülebilir ve örnek gösterilebilir uygulamalar bulunmaktadır.</w:t>
            </w:r>
          </w:p>
          <w:p w:rsidR="00000000" w:rsidDel="00000000" w:rsidP="00000000" w:rsidRDefault="00000000" w:rsidRPr="00000000" w14:paraId="00000610">
            <w:pPr>
              <w:rPr/>
            </w:pPr>
            <w:r w:rsidDel="00000000" w:rsidR="00000000" w:rsidRPr="00000000">
              <w:rPr>
                <w:rtl w:val="0"/>
              </w:rPr>
            </w:r>
          </w:p>
          <w:p w:rsidR="00000000" w:rsidDel="00000000" w:rsidP="00000000" w:rsidRDefault="00000000" w:rsidRPr="00000000" w14:paraId="00000611">
            <w:pPr>
              <w:rPr/>
            </w:pPr>
            <w:r w:rsidDel="00000000" w:rsidR="00000000" w:rsidRPr="00000000">
              <w:rPr>
                <w:rtl w:val="0"/>
              </w:rPr>
            </w:r>
          </w:p>
        </w:tc>
      </w:tr>
      <w:tr>
        <w:trPr>
          <w:trHeight w:val="3326" w:hRule="atLeast"/>
        </w:trPr>
        <w:tc>
          <w:tcPr>
            <w:vMerge w:val="continue"/>
            <w:shd w:fill="auto" w:val="clear"/>
          </w:tcPr>
          <w:p w:rsidR="00000000" w:rsidDel="00000000" w:rsidP="00000000" w:rsidRDefault="00000000" w:rsidRPr="00000000" w14:paraId="000006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auto" w:val="clear"/>
          </w:tcPr>
          <w:p w:rsidR="00000000" w:rsidDel="00000000" w:rsidP="00000000" w:rsidRDefault="00000000" w:rsidRPr="00000000" w14:paraId="00000613">
            <w:pPr>
              <w:pStyle w:val="Heading4"/>
              <w:spacing w:line="276" w:lineRule="auto"/>
              <w:ind w:left="838" w:right="63"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614">
            <w:pPr>
              <w:pStyle w:val="Heading4"/>
              <w:spacing w:line="276" w:lineRule="auto"/>
              <w:ind w:right="63" w:firstLine="118"/>
              <w:jc w:val="both"/>
              <w:rPr>
                <w:rFonts w:ascii="Calibri" w:cs="Calibri" w:eastAsia="Calibri" w:hAnsi="Calibri"/>
                <w:color w:val="000000"/>
                <w:sz w:val="22"/>
                <w:szCs w:val="22"/>
              </w:rPr>
            </w:pPr>
            <w:sdt>
              <w:sdtPr>
                <w:tag w:val="goog_rdk_31"/>
              </w:sdtPr>
              <w:sdtContent>
                <w:commentRangeStart w:id="31"/>
              </w:sdtContent>
            </w:sdt>
            <w:r w:rsidDel="00000000" w:rsidR="00000000" w:rsidRPr="00000000">
              <w:rPr>
                <w:rFonts w:ascii="Calibri" w:cs="Calibri" w:eastAsia="Calibri" w:hAnsi="Calibri"/>
                <w:color w:val="000000"/>
                <w:sz w:val="22"/>
                <w:szCs w:val="22"/>
                <w:rtl w:val="0"/>
              </w:rPr>
              <w:t xml:space="preserve">Kanıtlar</w:t>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615">
            <w:pPr>
              <w:pStyle w:val="Heading4"/>
              <w:numPr>
                <w:ilvl w:val="0"/>
                <w:numId w:val="9"/>
              </w:numPr>
              <w:spacing w:line="276" w:lineRule="auto"/>
              <w:ind w:left="720" w:right="63" w:hanging="360"/>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C.2.1-1. İMÜ Akademik Teşvik Sistemi Kılavuzu</w:t>
            </w:r>
          </w:p>
          <w:p w:rsidR="00000000" w:rsidDel="00000000" w:rsidP="00000000" w:rsidRDefault="00000000" w:rsidRPr="00000000" w14:paraId="00000616">
            <w:pPr>
              <w:pStyle w:val="Heading4"/>
              <w:numPr>
                <w:ilvl w:val="0"/>
                <w:numId w:val="9"/>
              </w:numPr>
              <w:spacing w:line="276" w:lineRule="auto"/>
              <w:ind w:left="720" w:hanging="360"/>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C.2.1-2. 2020 Yılında Odyoloji Bölümü Laboratuvar Ekipmanı ve Ortamı Envanter Listesi</w:t>
            </w:r>
            <w:r w:rsidDel="00000000" w:rsidR="00000000" w:rsidRPr="00000000">
              <w:rPr>
                <w:rtl w:val="0"/>
              </w:rPr>
            </w:r>
          </w:p>
          <w:p w:rsidR="00000000" w:rsidDel="00000000" w:rsidP="00000000" w:rsidRDefault="00000000" w:rsidRPr="00000000" w14:paraId="00000617">
            <w:pPr>
              <w:ind w:left="720" w:firstLine="0"/>
              <w:rPr/>
            </w:pPr>
            <w:r w:rsidDel="00000000" w:rsidR="00000000" w:rsidRPr="00000000">
              <w:rPr>
                <w:rtl w:val="0"/>
              </w:rPr>
            </w:r>
          </w:p>
          <w:p w:rsidR="00000000" w:rsidDel="00000000" w:rsidP="00000000" w:rsidRDefault="00000000" w:rsidRPr="00000000" w14:paraId="00000618">
            <w:pPr>
              <w:pStyle w:val="Heading4"/>
              <w:spacing w:line="276" w:lineRule="auto"/>
              <w:ind w:left="720" w:firstLine="0"/>
              <w:jc w:val="both"/>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61D">
      <w:pPr>
        <w:rPr/>
      </w:pPr>
      <w:r w:rsidDel="00000000" w:rsidR="00000000" w:rsidRPr="00000000">
        <w:rPr>
          <w:rtl w:val="0"/>
        </w:rPr>
      </w:r>
    </w:p>
    <w:p w:rsidR="00000000" w:rsidDel="00000000" w:rsidP="00000000" w:rsidRDefault="00000000" w:rsidRPr="00000000" w14:paraId="0000061E">
      <w:pPr>
        <w:rPr/>
      </w:pPr>
      <w:r w:rsidDel="00000000" w:rsidR="00000000" w:rsidRPr="00000000">
        <w:br w:type="page"/>
      </w:r>
      <w:r w:rsidDel="00000000" w:rsidR="00000000" w:rsidRPr="00000000">
        <w:rPr>
          <w:rtl w:val="0"/>
        </w:rPr>
      </w:r>
    </w:p>
    <w:tbl>
      <w:tblPr>
        <w:tblStyle w:val="Table34"/>
        <w:tblW w:w="1596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9"/>
        <w:gridCol w:w="2099"/>
        <w:gridCol w:w="2119"/>
        <w:gridCol w:w="1978"/>
        <w:gridCol w:w="1942"/>
        <w:gridCol w:w="1877"/>
        <w:tblGridChange w:id="0">
          <w:tblGrid>
            <w:gridCol w:w="5949"/>
            <w:gridCol w:w="2099"/>
            <w:gridCol w:w="2119"/>
            <w:gridCol w:w="1978"/>
            <w:gridCol w:w="1942"/>
            <w:gridCol w:w="1877"/>
          </w:tblGrid>
        </w:tblGridChange>
      </w:tblGrid>
      <w:tr>
        <w:trPr>
          <w:trHeight w:val="256" w:hRule="atLeast"/>
        </w:trPr>
        <w:tc>
          <w:tcPr>
            <w:gridSpan w:val="6"/>
            <w:shd w:fill="auto" w:val="clear"/>
          </w:tcPr>
          <w:p w:rsidR="00000000" w:rsidDel="00000000" w:rsidP="00000000" w:rsidRDefault="00000000" w:rsidRPr="00000000" w14:paraId="0000061F">
            <w:pPr>
              <w:tabs>
                <w:tab w:val="center" w:pos="2792"/>
              </w:tabs>
              <w:spacing w:line="276" w:lineRule="auto"/>
              <w:jc w:val="right"/>
              <w:rPr>
                <w:b w:val="1"/>
                <w:color w:val="966f00"/>
                <w:sz w:val="32"/>
                <w:szCs w:val="32"/>
              </w:rPr>
            </w:pPr>
            <w:r w:rsidDel="00000000" w:rsidR="00000000" w:rsidRPr="00000000">
              <w:rPr>
                <w:b w:val="1"/>
                <w:color w:val="966f00"/>
                <w:sz w:val="32"/>
                <w:szCs w:val="32"/>
                <w:rtl w:val="0"/>
              </w:rPr>
              <w:t xml:space="preserve">ARAŞTIRMA VE GELİŞTİRME</w:t>
            </w:r>
          </w:p>
          <w:p w:rsidR="00000000" w:rsidDel="00000000" w:rsidP="00000000" w:rsidRDefault="00000000" w:rsidRPr="00000000" w14:paraId="00000620">
            <w:pPr>
              <w:tabs>
                <w:tab w:val="center" w:pos="2792"/>
              </w:tabs>
              <w:spacing w:line="276" w:lineRule="auto"/>
              <w:jc w:val="center"/>
              <w:rPr>
                <w:b w:val="1"/>
                <w:color w:val="000000"/>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58" w:hRule="atLeast"/>
        </w:trPr>
        <w:tc>
          <w:tcPr>
            <w:shd w:fill="auto" w:val="clear"/>
            <w:vAlign w:val="bottom"/>
          </w:tcPr>
          <w:p w:rsidR="00000000" w:rsidDel="00000000" w:rsidP="00000000" w:rsidRDefault="00000000" w:rsidRPr="00000000" w14:paraId="00000626">
            <w:pPr>
              <w:tabs>
                <w:tab w:val="center" w:pos="2792"/>
              </w:tabs>
              <w:spacing w:line="276" w:lineRule="auto"/>
              <w:rPr>
                <w:b w:val="1"/>
                <w:color w:val="000000"/>
                <w:sz w:val="22"/>
                <w:szCs w:val="22"/>
              </w:rPr>
            </w:pPr>
            <w:r w:rsidDel="00000000" w:rsidR="00000000" w:rsidRPr="00000000">
              <w:rPr>
                <w:b w:val="1"/>
                <w:color w:val="000000"/>
                <w:rtl w:val="0"/>
              </w:rPr>
              <w:t xml:space="preserve">C.2. Araştırma Kaynakları</w:t>
            </w:r>
            <w:r w:rsidDel="00000000" w:rsidR="00000000" w:rsidRPr="00000000">
              <w:rPr>
                <w:rtl w:val="0"/>
              </w:rPr>
            </w:r>
          </w:p>
        </w:tc>
        <w:tc>
          <w:tcPr>
            <w:shd w:fill="auto" w:val="clear"/>
            <w:vAlign w:val="bottom"/>
          </w:tcPr>
          <w:p w:rsidR="00000000" w:rsidDel="00000000" w:rsidP="00000000" w:rsidRDefault="00000000" w:rsidRPr="00000000" w14:paraId="00000627">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28">
            <w:pPr>
              <w:spacing w:line="276" w:lineRule="auto"/>
              <w:jc w:val="center"/>
              <w:rPr>
                <w:b w:val="1"/>
                <w:highlight w:val="yellow"/>
              </w:rPr>
            </w:pPr>
            <w:r w:rsidDel="00000000" w:rsidR="00000000" w:rsidRPr="00000000">
              <w:rPr>
                <w:b w:val="1"/>
                <w:highlight w:val="yellow"/>
                <w:rtl w:val="0"/>
              </w:rPr>
              <w:t xml:space="preserve">2</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29">
            <w:pPr>
              <w:spacing w:line="276" w:lineRule="auto"/>
              <w:jc w:val="center"/>
              <w:rPr>
                <w:b w:val="1"/>
              </w:rPr>
            </w:pPr>
            <w:r w:rsidDel="00000000" w:rsidR="00000000" w:rsidRPr="00000000">
              <w:rPr>
                <w:b w:val="1"/>
                <w:rtl w:val="0"/>
              </w:rPr>
              <w:t xml:space="preserve">3</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2A">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2B">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509" w:hRule="atLeast"/>
        </w:trPr>
        <w:tc>
          <w:tcPr>
            <w:vMerge w:val="restart"/>
            <w:shd w:fill="auto" w:val="clear"/>
          </w:tcPr>
          <w:p w:rsidR="00000000" w:rsidDel="00000000" w:rsidP="00000000" w:rsidRDefault="00000000" w:rsidRPr="00000000" w14:paraId="0000062C">
            <w:pPr>
              <w:spacing w:line="276" w:lineRule="auto"/>
              <w:rPr/>
            </w:pPr>
            <w:r w:rsidDel="00000000" w:rsidR="00000000" w:rsidRPr="00000000">
              <w:rPr>
                <w:rtl w:val="0"/>
              </w:rPr>
            </w:r>
          </w:p>
          <w:p w:rsidR="00000000" w:rsidDel="00000000" w:rsidP="00000000" w:rsidRDefault="00000000" w:rsidRPr="00000000" w14:paraId="0000062D">
            <w:pPr>
              <w:spacing w:line="276" w:lineRule="auto"/>
              <w:jc w:val="both"/>
              <w:rPr>
                <w:b w:val="1"/>
                <w:sz w:val="28"/>
                <w:szCs w:val="28"/>
                <w:u w:val="single"/>
              </w:rPr>
            </w:pPr>
            <w:r w:rsidDel="00000000" w:rsidR="00000000" w:rsidRPr="00000000">
              <w:rPr>
                <w:b w:val="1"/>
                <w:sz w:val="28"/>
                <w:szCs w:val="28"/>
                <w:u w:val="single"/>
                <w:rtl w:val="0"/>
              </w:rPr>
              <w:t xml:space="preserve">C.2.2. Üniversite içi kaynaklar (BAP)</w:t>
            </w:r>
          </w:p>
          <w:p w:rsidR="00000000" w:rsidDel="00000000" w:rsidP="00000000" w:rsidRDefault="00000000" w:rsidRPr="00000000" w14:paraId="0000062E">
            <w:pPr>
              <w:spacing w:line="276" w:lineRule="auto"/>
              <w:rPr>
                <w:b w:val="1"/>
                <w:u w:val="single"/>
              </w:rPr>
            </w:pPr>
            <w:r w:rsidDel="00000000" w:rsidR="00000000" w:rsidRPr="00000000">
              <w:rPr>
                <w:rtl w:val="0"/>
              </w:rPr>
            </w:r>
          </w:p>
          <w:p w:rsidR="00000000" w:rsidDel="00000000" w:rsidP="00000000" w:rsidRDefault="00000000" w:rsidRPr="00000000" w14:paraId="0000062F">
            <w:pPr>
              <w:spacing w:line="276" w:lineRule="auto"/>
              <w:jc w:val="both"/>
              <w:rPr>
                <w:sz w:val="22"/>
                <w:szCs w:val="22"/>
              </w:rPr>
            </w:pPr>
            <w:r w:rsidDel="00000000" w:rsidR="00000000" w:rsidRPr="00000000">
              <w:rPr>
                <w:rtl w:val="0"/>
              </w:rPr>
              <w:t xml:space="preserve">Araştırmaya yeni başlayanlar için üniversite içi çekirdek fonlar vardır ve erişimi kolaydır. Araştırma potansiyelini geliştirmek üzere proje, konferans katılımı, seyahat, uzman daveti destekleri, kişisel fonlar, motivasyonu arttırmak üzere ödül ve rekabetçi yükseltme kriterleri vardır. Üniversite içi kaynakların yıllar içindeki değişimi; bu imkanların etkinliği, yeterliliği, gelişime açık yanları, beklentileri karşılama düzeyi irdelenmektedir. </w:t>
            </w:r>
            <w:r w:rsidDel="00000000" w:rsidR="00000000" w:rsidRPr="00000000">
              <w:rPr>
                <w:rtl w:val="0"/>
              </w:rPr>
            </w:r>
          </w:p>
          <w:p w:rsidR="00000000" w:rsidDel="00000000" w:rsidP="00000000" w:rsidRDefault="00000000" w:rsidRPr="00000000" w14:paraId="00000630">
            <w:pPr>
              <w:spacing w:line="276" w:lineRule="auto"/>
              <w:rPr/>
            </w:pPr>
            <w:r w:rsidDel="00000000" w:rsidR="00000000" w:rsidRPr="00000000">
              <w:rPr>
                <w:rtl w:val="0"/>
              </w:rPr>
            </w:r>
          </w:p>
        </w:tc>
        <w:tc>
          <w:tcPr>
            <w:shd w:fill="auto" w:val="clear"/>
          </w:tcPr>
          <w:p w:rsidR="00000000" w:rsidDel="00000000" w:rsidP="00000000" w:rsidRDefault="00000000" w:rsidRPr="00000000" w14:paraId="00000631">
            <w:pPr>
              <w:pStyle w:val="Heading3"/>
              <w:rPr>
                <w:rFonts w:ascii="Calibri" w:cs="Calibri" w:eastAsia="Calibri" w:hAnsi="Calibri"/>
                <w:color w:val="000000"/>
              </w:rPr>
            </w:pPr>
            <w:r w:rsidDel="00000000" w:rsidR="00000000" w:rsidRPr="00000000">
              <w:rPr>
                <w:rFonts w:ascii="Calibri" w:cs="Calibri" w:eastAsia="Calibri" w:hAnsi="Calibri"/>
                <w:color w:val="000000"/>
                <w:rtl w:val="0"/>
              </w:rPr>
              <w:t xml:space="preserve">Birimde araştırma ve geliştirme faaliyetleri için üniversite içi kaynakları bulunmamaktadır.</w:t>
            </w:r>
          </w:p>
        </w:tc>
        <w:tc>
          <w:tcPr>
            <w:shd w:fill="auto" w:val="clear"/>
          </w:tcPr>
          <w:p w:rsidR="00000000" w:rsidDel="00000000" w:rsidP="00000000" w:rsidRDefault="00000000" w:rsidRPr="00000000" w14:paraId="00000632">
            <w:pPr>
              <w:pStyle w:val="Heading3"/>
              <w:rPr>
                <w:rFonts w:ascii="Calibri" w:cs="Calibri" w:eastAsia="Calibri" w:hAnsi="Calibri"/>
                <w:color w:val="000000"/>
              </w:rPr>
            </w:pPr>
            <w:r w:rsidDel="00000000" w:rsidR="00000000" w:rsidRPr="00000000">
              <w:rPr>
                <w:rFonts w:ascii="Calibri" w:cs="Calibri" w:eastAsia="Calibri" w:hAnsi="Calibri"/>
                <w:color w:val="000000"/>
                <w:rtl w:val="0"/>
              </w:rPr>
              <w:t xml:space="preserve">Birimin araştırma ve geliştirme faaliyetlerini sürdürebilmek için uygun nitelik ve nicelikte üniversite içi kaynakların oluşturulmasına yönelik planları (BAP Yönergesi gibi) bulunmaktadır. </w:t>
            </w:r>
          </w:p>
        </w:tc>
        <w:tc>
          <w:tcPr>
            <w:shd w:fill="auto" w:val="clear"/>
          </w:tcPr>
          <w:p w:rsidR="00000000" w:rsidDel="00000000" w:rsidP="00000000" w:rsidRDefault="00000000" w:rsidRPr="00000000" w14:paraId="00000633">
            <w:pPr>
              <w:ind w:right="63"/>
              <w:rPr>
                <w:color w:val="000000"/>
                <w:sz w:val="22"/>
                <w:szCs w:val="22"/>
              </w:rPr>
            </w:pPr>
            <w:r w:rsidDel="00000000" w:rsidR="00000000" w:rsidRPr="00000000">
              <w:rPr>
                <w:color w:val="000000"/>
                <w:rtl w:val="0"/>
              </w:rPr>
              <w:t xml:space="preserve">Birimin araştırma ve geliştirme faaliyetlerini sürdürebilmek için üniversite içi kaynaklar araştırma stratejisi ve birimler arası denge gözetilerek sağlanmaktadır. </w:t>
            </w:r>
            <w:r w:rsidDel="00000000" w:rsidR="00000000" w:rsidRPr="00000000">
              <w:rPr>
                <w:rtl w:val="0"/>
              </w:rPr>
            </w:r>
          </w:p>
          <w:p w:rsidR="00000000" w:rsidDel="00000000" w:rsidP="00000000" w:rsidRDefault="00000000" w:rsidRPr="00000000" w14:paraId="00000634">
            <w:pPr>
              <w:pStyle w:val="Heading3"/>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635">
            <w:pPr>
              <w:pStyle w:val="Heading3"/>
              <w:rPr>
                <w:rFonts w:ascii="Calibri" w:cs="Calibri" w:eastAsia="Calibri" w:hAnsi="Calibri"/>
                <w:color w:val="000000"/>
              </w:rPr>
            </w:pPr>
            <w:r w:rsidDel="00000000" w:rsidR="00000000" w:rsidRPr="00000000">
              <w:rPr>
                <w:rFonts w:ascii="Calibri" w:cs="Calibri" w:eastAsia="Calibri" w:hAnsi="Calibri"/>
                <w:color w:val="000000"/>
                <w:rtl w:val="0"/>
              </w:rPr>
              <w:t xml:space="preserve">Birimde, üniversite içi kaynakların kullanımı ve dağılımı izlenmekte ve iyileştirmektedir. </w:t>
            </w:r>
          </w:p>
        </w:tc>
        <w:tc>
          <w:tcPr>
            <w:shd w:fill="auto" w:val="clear"/>
          </w:tcPr>
          <w:p w:rsidR="00000000" w:rsidDel="00000000" w:rsidP="00000000" w:rsidRDefault="00000000" w:rsidRPr="00000000" w14:paraId="00000636">
            <w:pPr>
              <w:pStyle w:val="Heading3"/>
              <w:rPr>
                <w:rFonts w:ascii="Calibri" w:cs="Calibri" w:eastAsia="Calibri" w:hAnsi="Calibri"/>
                <w:color w:val="000000"/>
              </w:rPr>
            </w:pPr>
            <w:r w:rsidDel="00000000" w:rsidR="00000000" w:rsidRPr="00000000">
              <w:rPr>
                <w:rFonts w:ascii="Calibri" w:cs="Calibri" w:eastAsia="Calibri" w:hAnsi="Calibri"/>
                <w:color w:val="000000"/>
                <w:rtl w:val="0"/>
              </w:rPr>
              <w:t xml:space="preserve">İçselleştirilmiş, sistematik, sürdürülebilir ve örnek gösterilebilir uygulamalar bulunmaktadır.</w:t>
            </w:r>
          </w:p>
        </w:tc>
      </w:tr>
      <w:tr>
        <w:trPr>
          <w:trHeight w:val="3768" w:hRule="atLeast"/>
        </w:trPr>
        <w:tc>
          <w:tcPr>
            <w:vMerge w:val="continue"/>
            <w:shd w:fill="auto" w:val="clear"/>
          </w:tcPr>
          <w:p w:rsidR="00000000" w:rsidDel="00000000" w:rsidP="00000000" w:rsidRDefault="00000000" w:rsidRPr="00000000" w14:paraId="000006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gridSpan w:val="5"/>
            <w:shd w:fill="auto" w:val="clear"/>
          </w:tcPr>
          <w:p w:rsidR="00000000" w:rsidDel="00000000" w:rsidP="00000000" w:rsidRDefault="00000000" w:rsidRPr="00000000" w14:paraId="00000638">
            <w:pPr>
              <w:pStyle w:val="Heading4"/>
              <w:spacing w:line="276" w:lineRule="auto"/>
              <w:ind w:left="838" w:right="63"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639">
            <w:pPr>
              <w:pStyle w:val="Heading4"/>
              <w:spacing w:line="276" w:lineRule="auto"/>
              <w:ind w:right="63" w:firstLine="118"/>
              <w:jc w:val="both"/>
              <w:rPr>
                <w:rFonts w:ascii="Calibri" w:cs="Calibri" w:eastAsia="Calibri" w:hAnsi="Calibri"/>
                <w:color w:val="000000"/>
                <w:sz w:val="22"/>
                <w:szCs w:val="22"/>
              </w:rPr>
            </w:pPr>
            <w:sdt>
              <w:sdtPr>
                <w:tag w:val="goog_rdk_32"/>
              </w:sdtPr>
              <w:sdtContent>
                <w:commentRangeStart w:id="32"/>
              </w:sdtContent>
            </w:sdt>
            <w:r w:rsidDel="00000000" w:rsidR="00000000" w:rsidRPr="00000000">
              <w:rPr>
                <w:rFonts w:ascii="Calibri" w:cs="Calibri" w:eastAsia="Calibri" w:hAnsi="Calibri"/>
                <w:color w:val="000000"/>
                <w:sz w:val="22"/>
                <w:szCs w:val="22"/>
                <w:rtl w:val="0"/>
              </w:rPr>
              <w:t xml:space="preserve">Kanıtlar</w:t>
            </w:r>
            <w:commentRangeEnd w:id="32"/>
            <w:r w:rsidDel="00000000" w:rsidR="00000000" w:rsidRPr="00000000">
              <w:commentReference w:id="32"/>
            </w:r>
            <w:r w:rsidDel="00000000" w:rsidR="00000000" w:rsidRPr="00000000">
              <w:rPr>
                <w:rtl w:val="0"/>
              </w:rPr>
            </w:r>
          </w:p>
          <w:p w:rsidR="00000000" w:rsidDel="00000000" w:rsidP="00000000" w:rsidRDefault="00000000" w:rsidRPr="00000000" w14:paraId="0000063A">
            <w:pPr>
              <w:pStyle w:val="Heading4"/>
              <w:numPr>
                <w:ilvl w:val="0"/>
                <w:numId w:val="1"/>
              </w:numPr>
              <w:spacing w:line="276" w:lineRule="auto"/>
              <w:ind w:left="1080" w:right="63"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C.2.2-1. İMÜ Bilimsel Faaliyetleri Teşvik Yönergesi</w:t>
            </w:r>
            <w:r w:rsidDel="00000000" w:rsidR="00000000" w:rsidRPr="00000000">
              <w:rPr>
                <w:rtl w:val="0"/>
              </w:rPr>
            </w:r>
          </w:p>
          <w:p w:rsidR="00000000" w:rsidDel="00000000" w:rsidP="00000000" w:rsidRDefault="00000000" w:rsidRPr="00000000" w14:paraId="0000063B">
            <w:pPr>
              <w:pStyle w:val="Heading4"/>
              <w:numPr>
                <w:ilvl w:val="0"/>
                <w:numId w:val="1"/>
              </w:numPr>
              <w:spacing w:line="276" w:lineRule="auto"/>
              <w:ind w:left="1080"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C.2.2-2. İMÜ Akademik Teşvik Sistemi Kılavuzu</w:t>
            </w:r>
            <w:r w:rsidDel="00000000" w:rsidR="00000000" w:rsidRPr="00000000">
              <w:rPr>
                <w:rtl w:val="0"/>
              </w:rPr>
            </w:r>
          </w:p>
        </w:tc>
      </w:tr>
    </w:tbl>
    <w:p w:rsidR="00000000" w:rsidDel="00000000" w:rsidP="00000000" w:rsidRDefault="00000000" w:rsidRPr="00000000" w14:paraId="00000640">
      <w:pPr>
        <w:rPr/>
      </w:pPr>
      <w:r w:rsidDel="00000000" w:rsidR="00000000" w:rsidRPr="00000000">
        <w:rPr>
          <w:rtl w:val="0"/>
        </w:rPr>
      </w:r>
    </w:p>
    <w:p w:rsidR="00000000" w:rsidDel="00000000" w:rsidP="00000000" w:rsidRDefault="00000000" w:rsidRPr="00000000" w14:paraId="00000641">
      <w:pPr>
        <w:rPr/>
      </w:pPr>
      <w:r w:rsidDel="00000000" w:rsidR="00000000" w:rsidRPr="00000000">
        <w:br w:type="page"/>
      </w:r>
      <w:r w:rsidDel="00000000" w:rsidR="00000000" w:rsidRPr="00000000">
        <w:rPr>
          <w:rtl w:val="0"/>
        </w:rPr>
      </w:r>
    </w:p>
    <w:p w:rsidR="00000000" w:rsidDel="00000000" w:rsidP="00000000" w:rsidRDefault="00000000" w:rsidRPr="00000000" w14:paraId="00000642">
      <w:pPr>
        <w:rPr/>
      </w:pPr>
      <w:r w:rsidDel="00000000" w:rsidR="00000000" w:rsidRPr="00000000">
        <w:rPr>
          <w:rtl w:val="0"/>
        </w:rPr>
      </w:r>
    </w:p>
    <w:tbl>
      <w:tblPr>
        <w:tblStyle w:val="Table35"/>
        <w:tblW w:w="16097.000000000004"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80"/>
        <w:gridCol w:w="2137"/>
        <w:gridCol w:w="2137"/>
        <w:gridCol w:w="1995"/>
        <w:gridCol w:w="1959"/>
        <w:gridCol w:w="1889"/>
        <w:tblGridChange w:id="0">
          <w:tblGrid>
            <w:gridCol w:w="5980"/>
            <w:gridCol w:w="2137"/>
            <w:gridCol w:w="2137"/>
            <w:gridCol w:w="1995"/>
            <w:gridCol w:w="1959"/>
            <w:gridCol w:w="1889"/>
          </w:tblGrid>
        </w:tblGridChange>
      </w:tblGrid>
      <w:tr>
        <w:trPr>
          <w:trHeight w:val="257" w:hRule="atLeast"/>
        </w:trPr>
        <w:tc>
          <w:tcPr>
            <w:gridSpan w:val="6"/>
            <w:shd w:fill="auto" w:val="clear"/>
          </w:tcPr>
          <w:p w:rsidR="00000000" w:rsidDel="00000000" w:rsidP="00000000" w:rsidRDefault="00000000" w:rsidRPr="00000000" w14:paraId="00000643">
            <w:pPr>
              <w:tabs>
                <w:tab w:val="center" w:pos="2792"/>
              </w:tabs>
              <w:spacing w:line="276" w:lineRule="auto"/>
              <w:jc w:val="right"/>
              <w:rPr>
                <w:b w:val="1"/>
                <w:color w:val="966f00"/>
                <w:sz w:val="32"/>
                <w:szCs w:val="32"/>
              </w:rPr>
            </w:pPr>
            <w:r w:rsidDel="00000000" w:rsidR="00000000" w:rsidRPr="00000000">
              <w:rPr>
                <w:b w:val="1"/>
                <w:color w:val="966f00"/>
                <w:sz w:val="32"/>
                <w:szCs w:val="32"/>
                <w:rtl w:val="0"/>
              </w:rPr>
              <w:t xml:space="preserve">ARAŞTIRMA VE GELİŞTİRME</w:t>
            </w:r>
          </w:p>
          <w:p w:rsidR="00000000" w:rsidDel="00000000" w:rsidP="00000000" w:rsidRDefault="00000000" w:rsidRPr="00000000" w14:paraId="00000644">
            <w:pPr>
              <w:tabs>
                <w:tab w:val="center" w:pos="2792"/>
              </w:tabs>
              <w:spacing w:line="276" w:lineRule="auto"/>
              <w:jc w:val="center"/>
              <w:rPr>
                <w:b w:val="1"/>
                <w:color w:val="000000"/>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59" w:hRule="atLeast"/>
        </w:trPr>
        <w:tc>
          <w:tcPr>
            <w:shd w:fill="auto" w:val="clear"/>
            <w:vAlign w:val="bottom"/>
          </w:tcPr>
          <w:p w:rsidR="00000000" w:rsidDel="00000000" w:rsidP="00000000" w:rsidRDefault="00000000" w:rsidRPr="00000000" w14:paraId="0000064A">
            <w:pPr>
              <w:tabs>
                <w:tab w:val="center" w:pos="2792"/>
              </w:tabs>
              <w:spacing w:line="276" w:lineRule="auto"/>
              <w:rPr>
                <w:b w:val="1"/>
                <w:color w:val="000000"/>
              </w:rPr>
            </w:pPr>
            <w:r w:rsidDel="00000000" w:rsidR="00000000" w:rsidRPr="00000000">
              <w:rPr>
                <w:b w:val="1"/>
                <w:color w:val="000000"/>
                <w:rtl w:val="0"/>
              </w:rPr>
              <w:t xml:space="preserve">C.2. Araştırma Kaynakları</w:t>
            </w:r>
          </w:p>
        </w:tc>
        <w:tc>
          <w:tcPr>
            <w:shd w:fill="auto" w:val="clear"/>
            <w:vAlign w:val="bottom"/>
          </w:tcPr>
          <w:p w:rsidR="00000000" w:rsidDel="00000000" w:rsidP="00000000" w:rsidRDefault="00000000" w:rsidRPr="00000000" w14:paraId="0000064B">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4C">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4D">
            <w:pPr>
              <w:spacing w:line="276" w:lineRule="auto"/>
              <w:jc w:val="center"/>
              <w:rPr>
                <w:b w:val="1"/>
              </w:rPr>
            </w:pPr>
            <w:r w:rsidDel="00000000" w:rsidR="00000000" w:rsidRPr="00000000">
              <w:rPr>
                <w:b w:val="1"/>
                <w:rtl w:val="0"/>
              </w:rPr>
              <w:t xml:space="preserve">3</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4E">
            <w:pPr>
              <w:spacing w:line="276" w:lineRule="auto"/>
              <w:jc w:val="center"/>
              <w:rPr>
                <w:b w:val="1"/>
                <w:highlight w:val="yellow"/>
              </w:rPr>
            </w:pPr>
            <w:r w:rsidDel="00000000" w:rsidR="00000000" w:rsidRPr="00000000">
              <w:rPr>
                <w:b w:val="1"/>
                <w:highlight w:val="yellow"/>
                <w:rtl w:val="0"/>
              </w:rPr>
              <w:t xml:space="preserve">4</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4F">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524" w:hRule="atLeast"/>
        </w:trPr>
        <w:tc>
          <w:tcPr>
            <w:vMerge w:val="restart"/>
            <w:shd w:fill="auto" w:val="clear"/>
          </w:tcPr>
          <w:p w:rsidR="00000000" w:rsidDel="00000000" w:rsidP="00000000" w:rsidRDefault="00000000" w:rsidRPr="00000000" w14:paraId="00000650">
            <w:pPr>
              <w:spacing w:line="276" w:lineRule="auto"/>
              <w:rPr/>
            </w:pPr>
            <w:r w:rsidDel="00000000" w:rsidR="00000000" w:rsidRPr="00000000">
              <w:rPr>
                <w:rtl w:val="0"/>
              </w:rPr>
            </w:r>
          </w:p>
          <w:p w:rsidR="00000000" w:rsidDel="00000000" w:rsidP="00000000" w:rsidRDefault="00000000" w:rsidRPr="00000000" w14:paraId="00000651">
            <w:pPr>
              <w:spacing w:line="276" w:lineRule="auto"/>
              <w:rPr>
                <w:b w:val="1"/>
                <w:sz w:val="28"/>
                <w:szCs w:val="28"/>
                <w:u w:val="single"/>
              </w:rPr>
            </w:pPr>
            <w:r w:rsidDel="00000000" w:rsidR="00000000" w:rsidRPr="00000000">
              <w:rPr>
                <w:b w:val="1"/>
                <w:sz w:val="28"/>
                <w:szCs w:val="28"/>
                <w:u w:val="single"/>
                <w:rtl w:val="0"/>
              </w:rPr>
              <w:t xml:space="preserve">C.2.3. Üniversite dışı kaynaklara yönelim (Destek birimleri, yöntemleri)</w:t>
            </w:r>
          </w:p>
          <w:p w:rsidR="00000000" w:rsidDel="00000000" w:rsidP="00000000" w:rsidRDefault="00000000" w:rsidRPr="00000000" w14:paraId="00000652">
            <w:pPr>
              <w:spacing w:line="276" w:lineRule="auto"/>
              <w:rPr>
                <w:b w:val="1"/>
                <w:u w:val="single"/>
              </w:rPr>
            </w:pPr>
            <w:r w:rsidDel="00000000" w:rsidR="00000000" w:rsidRPr="00000000">
              <w:rPr>
                <w:rtl w:val="0"/>
              </w:rPr>
            </w:r>
          </w:p>
          <w:p w:rsidR="00000000" w:rsidDel="00000000" w:rsidP="00000000" w:rsidRDefault="00000000" w:rsidRPr="00000000" w14:paraId="00000653">
            <w:pPr>
              <w:spacing w:line="276" w:lineRule="auto"/>
              <w:jc w:val="both"/>
              <w:rPr>
                <w:sz w:val="22"/>
                <w:szCs w:val="22"/>
              </w:rPr>
            </w:pPr>
            <w:r w:rsidDel="00000000" w:rsidR="00000000" w:rsidRPr="00000000">
              <w:rPr>
                <w:rtl w:val="0"/>
              </w:rPr>
              <w:t xml:space="preserve">Misyon ve hedeflerle uyumlu olarak üniversite dışı kaynaklara yönelme desteklenmektedir. Bu amaçla çalışan destek birimleri ve yöntemleri tanımlıdır ve araştırmacılarca iyi bilinir. Gerçekleşen uygulama</w:t>
            </w:r>
            <w:r w:rsidDel="00000000" w:rsidR="00000000" w:rsidRPr="00000000">
              <w:rPr>
                <w:sz w:val="22"/>
                <w:szCs w:val="22"/>
                <w:rtl w:val="0"/>
              </w:rPr>
              <w:t xml:space="preserve">lar</w:t>
            </w:r>
            <w:r w:rsidDel="00000000" w:rsidR="00000000" w:rsidRPr="00000000">
              <w:rPr>
                <w:rtl w:val="0"/>
              </w:rPr>
              <w:t xml:space="preserve"> irdelenmektedir. </w:t>
            </w:r>
            <w:r w:rsidDel="00000000" w:rsidR="00000000" w:rsidRPr="00000000">
              <w:rPr>
                <w:rtl w:val="0"/>
              </w:rPr>
            </w:r>
          </w:p>
          <w:p w:rsidR="00000000" w:rsidDel="00000000" w:rsidP="00000000" w:rsidRDefault="00000000" w:rsidRPr="00000000" w14:paraId="00000654">
            <w:pPr>
              <w:spacing w:line="276" w:lineRule="auto"/>
              <w:rPr/>
            </w:pPr>
            <w:r w:rsidDel="00000000" w:rsidR="00000000" w:rsidRPr="00000000">
              <w:rPr>
                <w:rtl w:val="0"/>
              </w:rPr>
            </w:r>
          </w:p>
        </w:tc>
        <w:tc>
          <w:tcPr>
            <w:shd w:fill="auto" w:val="clear"/>
          </w:tcPr>
          <w:p w:rsidR="00000000" w:rsidDel="00000000" w:rsidP="00000000" w:rsidRDefault="00000000" w:rsidRPr="00000000" w14:paraId="00000655">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Birimin araştırma ve geliştirme faaliyetleri için üniversite dışı kaynaklara herhangi bir yönelimi bulunmamaktadır.</w:t>
            </w:r>
            <w:r w:rsidDel="00000000" w:rsidR="00000000" w:rsidRPr="00000000">
              <w:rPr>
                <w:rtl w:val="0"/>
              </w:rPr>
            </w:r>
          </w:p>
        </w:tc>
        <w:tc>
          <w:tcPr>
            <w:shd w:fill="auto" w:val="clear"/>
          </w:tcPr>
          <w:p w:rsidR="00000000" w:rsidDel="00000000" w:rsidP="00000000" w:rsidRDefault="00000000" w:rsidRPr="00000000" w14:paraId="00000656">
            <w:pPr>
              <w:pStyle w:val="Heading3"/>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Birimin üniversite dışı kaynakların kullanımına ilişkin yöntem ve destek birimlerin oluşturulmasına ilişkin planları bulunmaktadır. </w:t>
            </w:r>
            <w:r w:rsidDel="00000000" w:rsidR="00000000" w:rsidRPr="00000000">
              <w:rPr>
                <w:rtl w:val="0"/>
              </w:rPr>
            </w:r>
          </w:p>
        </w:tc>
        <w:tc>
          <w:tcPr>
            <w:shd w:fill="auto" w:val="clear"/>
          </w:tcPr>
          <w:p w:rsidR="00000000" w:rsidDel="00000000" w:rsidP="00000000" w:rsidRDefault="00000000" w:rsidRPr="00000000" w14:paraId="00000657">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Birimin araştırma ve geliştirme faaliyetlerini araştırma stratejisi doğrultusunda sürdürebilmek için üniversite dışı kaynakların kullanımını desteklemek üzere yöntem ve birimler oluşturulmuştur.</w:t>
            </w:r>
            <w:r w:rsidDel="00000000" w:rsidR="00000000" w:rsidRPr="00000000">
              <w:rPr>
                <w:rtl w:val="0"/>
              </w:rPr>
            </w:r>
          </w:p>
        </w:tc>
        <w:tc>
          <w:tcPr>
            <w:shd w:fill="auto" w:val="clear"/>
          </w:tcPr>
          <w:p w:rsidR="00000000" w:rsidDel="00000000" w:rsidP="00000000" w:rsidRDefault="00000000" w:rsidRPr="00000000" w14:paraId="00000658">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Birimde, araştırma ve geliştirme faaliyetlerinde üniversite dışı kaynakların kullanımını izlenmekte ve iyileştirilmektedir.</w:t>
            </w:r>
            <w:r w:rsidDel="00000000" w:rsidR="00000000" w:rsidRPr="00000000">
              <w:rPr>
                <w:rtl w:val="0"/>
              </w:rPr>
            </w:r>
          </w:p>
        </w:tc>
        <w:tc>
          <w:tcPr>
            <w:shd w:fill="auto" w:val="clear"/>
          </w:tcPr>
          <w:p w:rsidR="00000000" w:rsidDel="00000000" w:rsidP="00000000" w:rsidRDefault="00000000" w:rsidRPr="00000000" w14:paraId="00000659">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İçselleştirilmiş, sistematik, sürdürülebilir ve örnek gösterilebilir uygulamalar bulunmaktadır.</w:t>
            </w:r>
            <w:r w:rsidDel="00000000" w:rsidR="00000000" w:rsidRPr="00000000">
              <w:rPr>
                <w:rtl w:val="0"/>
              </w:rPr>
            </w:r>
          </w:p>
        </w:tc>
      </w:tr>
      <w:tr>
        <w:trPr>
          <w:trHeight w:val="3784" w:hRule="atLeast"/>
        </w:trPr>
        <w:tc>
          <w:tcPr>
            <w:vMerge w:val="continue"/>
            <w:shd w:fill="auto" w:val="clear"/>
          </w:tcPr>
          <w:p w:rsidR="00000000" w:rsidDel="00000000" w:rsidP="00000000" w:rsidRDefault="00000000" w:rsidRPr="00000000" w14:paraId="000006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color w:val="000000"/>
                <w:sz w:val="22"/>
                <w:szCs w:val="22"/>
              </w:rPr>
            </w:pPr>
            <w:r w:rsidDel="00000000" w:rsidR="00000000" w:rsidRPr="00000000">
              <w:rPr>
                <w:rtl w:val="0"/>
              </w:rPr>
            </w:r>
          </w:p>
        </w:tc>
        <w:tc>
          <w:tcPr>
            <w:gridSpan w:val="5"/>
            <w:shd w:fill="auto" w:val="clear"/>
          </w:tcPr>
          <w:p w:rsidR="00000000" w:rsidDel="00000000" w:rsidP="00000000" w:rsidRDefault="00000000" w:rsidRPr="00000000" w14:paraId="0000065B">
            <w:pPr>
              <w:pStyle w:val="Heading4"/>
              <w:spacing w:line="276" w:lineRule="auto"/>
              <w:ind w:left="838" w:right="63"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65C">
            <w:pPr>
              <w:pStyle w:val="Heading4"/>
              <w:spacing w:line="276" w:lineRule="auto"/>
              <w:ind w:right="63" w:firstLine="118"/>
              <w:jc w:val="both"/>
              <w:rPr>
                <w:rFonts w:ascii="Calibri" w:cs="Calibri" w:eastAsia="Calibri" w:hAnsi="Calibri"/>
                <w:color w:val="000000"/>
                <w:sz w:val="22"/>
                <w:szCs w:val="22"/>
              </w:rPr>
            </w:pPr>
            <w:sdt>
              <w:sdtPr>
                <w:tag w:val="goog_rdk_33"/>
              </w:sdtPr>
              <w:sdtContent>
                <w:commentRangeStart w:id="33"/>
              </w:sdtContent>
            </w:sdt>
            <w:r w:rsidDel="00000000" w:rsidR="00000000" w:rsidRPr="00000000">
              <w:rPr>
                <w:rFonts w:ascii="Calibri" w:cs="Calibri" w:eastAsia="Calibri" w:hAnsi="Calibri"/>
                <w:color w:val="000000"/>
                <w:sz w:val="22"/>
                <w:szCs w:val="22"/>
                <w:rtl w:val="0"/>
              </w:rPr>
              <w:t xml:space="preserve">Kanıtlar</w:t>
            </w:r>
            <w:commentRangeEnd w:id="33"/>
            <w:r w:rsidDel="00000000" w:rsidR="00000000" w:rsidRPr="00000000">
              <w:commentReference w:id="33"/>
            </w:r>
            <w:r w:rsidDel="00000000" w:rsidR="00000000" w:rsidRPr="00000000">
              <w:rPr>
                <w:rtl w:val="0"/>
              </w:rPr>
            </w:r>
          </w:p>
          <w:p w:rsidR="00000000" w:rsidDel="00000000" w:rsidP="00000000" w:rsidRDefault="00000000" w:rsidRPr="00000000" w14:paraId="0000065D">
            <w:pPr>
              <w:pStyle w:val="Heading4"/>
              <w:numPr>
                <w:ilvl w:val="0"/>
                <w:numId w:val="1"/>
              </w:numPr>
              <w:spacing w:line="276" w:lineRule="auto"/>
              <w:ind w:left="1080" w:right="63"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C.</w:t>
            </w:r>
            <w:r w:rsidDel="00000000" w:rsidR="00000000" w:rsidRPr="00000000">
              <w:rPr>
                <w:rFonts w:ascii="Calibri" w:cs="Calibri" w:eastAsia="Calibri" w:hAnsi="Calibri"/>
                <w:i w:val="0"/>
                <w:color w:val="ff0000"/>
                <w:sz w:val="20"/>
                <w:szCs w:val="20"/>
                <w:rtl w:val="0"/>
              </w:rPr>
              <w:t xml:space="preserve">2.3-1.  2020 Yılında Odyoloji Bölümü Tarafından Yapılan TUBİTAK Projeleri</w:t>
            </w:r>
            <w:r w:rsidDel="00000000" w:rsidR="00000000" w:rsidRPr="00000000">
              <w:rPr>
                <w:rtl w:val="0"/>
              </w:rPr>
            </w:r>
          </w:p>
        </w:tc>
      </w:tr>
    </w:tbl>
    <w:p w:rsidR="00000000" w:rsidDel="00000000" w:rsidP="00000000" w:rsidRDefault="00000000" w:rsidRPr="00000000" w14:paraId="00000662">
      <w:pPr>
        <w:rPr/>
      </w:pPr>
      <w:r w:rsidDel="00000000" w:rsidR="00000000" w:rsidRPr="00000000">
        <w:br w:type="page"/>
      </w:r>
      <w:r w:rsidDel="00000000" w:rsidR="00000000" w:rsidRPr="00000000">
        <w:rPr>
          <w:rtl w:val="0"/>
        </w:rPr>
      </w:r>
    </w:p>
    <w:tbl>
      <w:tblPr>
        <w:tblStyle w:val="Table36"/>
        <w:tblW w:w="15998.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3"/>
        <w:gridCol w:w="2123"/>
        <w:gridCol w:w="1983"/>
        <w:gridCol w:w="1898"/>
        <w:gridCol w:w="2172"/>
        <w:gridCol w:w="1879"/>
        <w:tblGridChange w:id="0">
          <w:tblGrid>
            <w:gridCol w:w="5943"/>
            <w:gridCol w:w="2123"/>
            <w:gridCol w:w="1983"/>
            <w:gridCol w:w="1898"/>
            <w:gridCol w:w="2172"/>
            <w:gridCol w:w="1879"/>
          </w:tblGrid>
        </w:tblGridChange>
      </w:tblGrid>
      <w:tr>
        <w:trPr>
          <w:trHeight w:val="257" w:hRule="atLeast"/>
        </w:trPr>
        <w:tc>
          <w:tcPr>
            <w:gridSpan w:val="6"/>
            <w:shd w:fill="auto" w:val="clear"/>
          </w:tcPr>
          <w:p w:rsidR="00000000" w:rsidDel="00000000" w:rsidP="00000000" w:rsidRDefault="00000000" w:rsidRPr="00000000" w14:paraId="00000663">
            <w:pPr>
              <w:tabs>
                <w:tab w:val="center" w:pos="2792"/>
              </w:tabs>
              <w:spacing w:line="276" w:lineRule="auto"/>
              <w:jc w:val="right"/>
              <w:rPr>
                <w:b w:val="1"/>
                <w:color w:val="966f00"/>
              </w:rPr>
            </w:pPr>
            <w:r w:rsidDel="00000000" w:rsidR="00000000" w:rsidRPr="00000000">
              <w:rPr>
                <w:b w:val="1"/>
                <w:color w:val="966f00"/>
                <w:rtl w:val="0"/>
              </w:rPr>
              <w:t xml:space="preserve">ARAŞTIRMA VE GELİŞTİRME</w:t>
            </w:r>
          </w:p>
          <w:p w:rsidR="00000000" w:rsidDel="00000000" w:rsidP="00000000" w:rsidRDefault="00000000" w:rsidRPr="00000000" w14:paraId="00000664">
            <w:pPr>
              <w:tabs>
                <w:tab w:val="center" w:pos="2792"/>
              </w:tabs>
              <w:spacing w:line="276" w:lineRule="auto"/>
              <w:jc w:val="center"/>
              <w:rPr>
                <w:b w:val="1"/>
                <w:color w:val="000000"/>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60" w:hRule="atLeast"/>
        </w:trPr>
        <w:tc>
          <w:tcPr>
            <w:shd w:fill="auto" w:val="clear"/>
            <w:vAlign w:val="bottom"/>
          </w:tcPr>
          <w:p w:rsidR="00000000" w:rsidDel="00000000" w:rsidP="00000000" w:rsidRDefault="00000000" w:rsidRPr="00000000" w14:paraId="0000066A">
            <w:pPr>
              <w:tabs>
                <w:tab w:val="center" w:pos="2792"/>
              </w:tabs>
              <w:spacing w:line="276" w:lineRule="auto"/>
              <w:rPr>
                <w:b w:val="1"/>
                <w:color w:val="000000"/>
              </w:rPr>
            </w:pPr>
            <w:r w:rsidDel="00000000" w:rsidR="00000000" w:rsidRPr="00000000">
              <w:rPr>
                <w:b w:val="1"/>
                <w:color w:val="000000"/>
                <w:rtl w:val="0"/>
              </w:rPr>
              <w:t xml:space="preserve">C.2. Araştırma Kaynakları</w:t>
            </w:r>
          </w:p>
        </w:tc>
        <w:tc>
          <w:tcPr>
            <w:shd w:fill="auto" w:val="clear"/>
            <w:vAlign w:val="bottom"/>
          </w:tcPr>
          <w:p w:rsidR="00000000" w:rsidDel="00000000" w:rsidP="00000000" w:rsidRDefault="00000000" w:rsidRPr="00000000" w14:paraId="0000066B">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6C">
            <w:pPr>
              <w:spacing w:line="276" w:lineRule="auto"/>
              <w:jc w:val="center"/>
              <w:rPr>
                <w:b w:val="1"/>
                <w:highlight w:val="yellow"/>
              </w:rPr>
            </w:pPr>
            <w:r w:rsidDel="00000000" w:rsidR="00000000" w:rsidRPr="00000000">
              <w:rPr>
                <w:b w:val="1"/>
                <w:highlight w:val="yellow"/>
                <w:rtl w:val="0"/>
              </w:rPr>
              <w:t xml:space="preserve">2</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6D">
            <w:pPr>
              <w:spacing w:line="276" w:lineRule="auto"/>
              <w:jc w:val="center"/>
              <w:rPr>
                <w:b w:val="1"/>
              </w:rPr>
            </w:pPr>
            <w:r w:rsidDel="00000000" w:rsidR="00000000" w:rsidRPr="00000000">
              <w:rPr>
                <w:b w:val="1"/>
                <w:rtl w:val="0"/>
              </w:rPr>
              <w:t xml:space="preserve">3</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6E">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6F">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526" w:hRule="atLeast"/>
        </w:trPr>
        <w:tc>
          <w:tcPr>
            <w:vMerge w:val="restart"/>
            <w:shd w:fill="auto" w:val="clear"/>
          </w:tcPr>
          <w:p w:rsidR="00000000" w:rsidDel="00000000" w:rsidP="00000000" w:rsidRDefault="00000000" w:rsidRPr="00000000" w14:paraId="00000670">
            <w:pPr>
              <w:spacing w:line="276" w:lineRule="auto"/>
              <w:rPr/>
            </w:pPr>
            <w:r w:rsidDel="00000000" w:rsidR="00000000" w:rsidRPr="00000000">
              <w:rPr>
                <w:rtl w:val="0"/>
              </w:rPr>
            </w:r>
          </w:p>
          <w:p w:rsidR="00000000" w:rsidDel="00000000" w:rsidP="00000000" w:rsidRDefault="00000000" w:rsidRPr="00000000" w14:paraId="00000671">
            <w:pPr>
              <w:spacing w:line="276" w:lineRule="auto"/>
              <w:jc w:val="both"/>
              <w:rPr>
                <w:b w:val="1"/>
                <w:u w:val="single"/>
              </w:rPr>
            </w:pPr>
            <w:r w:rsidDel="00000000" w:rsidR="00000000" w:rsidRPr="00000000">
              <w:rPr>
                <w:b w:val="1"/>
                <w:sz w:val="28"/>
                <w:szCs w:val="28"/>
                <w:u w:val="single"/>
                <w:rtl w:val="0"/>
              </w:rPr>
              <w:t xml:space="preserve">C.2.4. Doktora programları ve doktora sonrası imkanlar</w:t>
            </w:r>
            <w:r w:rsidDel="00000000" w:rsidR="00000000" w:rsidRPr="00000000">
              <w:rPr>
                <w:rtl w:val="0"/>
              </w:rPr>
            </w:r>
          </w:p>
          <w:p w:rsidR="00000000" w:rsidDel="00000000" w:rsidP="00000000" w:rsidRDefault="00000000" w:rsidRPr="00000000" w14:paraId="00000672">
            <w:pPr>
              <w:widowControl w:val="1"/>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Doktora programlarının başvuru süreçleri, kayıtlı öğrencileri ve mezun sayıları ile gelişme eğilimleri izlenmektedir. Birimde doktora sonrası (post-doc) imkanları bulunmaktadır ve birimin kendi mezunlarını işe alma (inbreeding) politikası açıktır.  </w:t>
            </w:r>
          </w:p>
          <w:p w:rsidR="00000000" w:rsidDel="00000000" w:rsidP="00000000" w:rsidRDefault="00000000" w:rsidRPr="00000000" w14:paraId="00000673">
            <w:pPr>
              <w:widowControl w:val="1"/>
              <w:pBdr>
                <w:top w:space="0" w:sz="0" w:val="nil"/>
                <w:left w:space="0" w:sz="0" w:val="nil"/>
                <w:bottom w:space="0" w:sz="0" w:val="nil"/>
                <w:right w:space="0" w:sz="0" w:val="nil"/>
                <w:between w:space="0" w:sz="0" w:val="nil"/>
              </w:pBdr>
              <w:jc w:val="both"/>
              <w:rPr>
                <w:b w:val="1"/>
                <w:color w:val="ff0000"/>
              </w:rPr>
            </w:pPr>
            <w:r w:rsidDel="00000000" w:rsidR="00000000" w:rsidRPr="00000000">
              <w:rPr>
                <w:b w:val="1"/>
                <w:color w:val="ff0000"/>
                <w:rtl w:val="0"/>
              </w:rPr>
              <w:t xml:space="preserve">(Bu bölüm sadece Enstitüler tarafından doldurulacaktır.)</w:t>
            </w:r>
          </w:p>
          <w:p w:rsidR="00000000" w:rsidDel="00000000" w:rsidP="00000000" w:rsidRDefault="00000000" w:rsidRPr="00000000" w14:paraId="00000674">
            <w:pPr>
              <w:widowControl w:val="1"/>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675">
            <w:pPr>
              <w:widowControl w:val="1"/>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676">
            <w:pPr>
              <w:spacing w:line="276" w:lineRule="auto"/>
              <w:rPr/>
            </w:pPr>
            <w:r w:rsidDel="00000000" w:rsidR="00000000" w:rsidRPr="00000000">
              <w:rPr>
                <w:rtl w:val="0"/>
              </w:rPr>
            </w:r>
          </w:p>
        </w:tc>
        <w:tc>
          <w:tcPr>
            <w:shd w:fill="auto" w:val="clear"/>
          </w:tcPr>
          <w:p w:rsidR="00000000" w:rsidDel="00000000" w:rsidP="00000000" w:rsidRDefault="00000000" w:rsidRPr="00000000" w14:paraId="00000677">
            <w:pPr>
              <w:ind w:right="63"/>
              <w:rPr>
                <w:color w:val="000000"/>
                <w:sz w:val="22"/>
                <w:szCs w:val="22"/>
              </w:rPr>
            </w:pPr>
            <w:r w:rsidDel="00000000" w:rsidR="00000000" w:rsidRPr="00000000">
              <w:rPr>
                <w:color w:val="000000"/>
                <w:rtl w:val="0"/>
              </w:rPr>
              <w:t xml:space="preserve">Birimin doktora programı ve doktora sonrası imkanları bulunmamaktadır.</w:t>
            </w:r>
            <w:r w:rsidDel="00000000" w:rsidR="00000000" w:rsidRPr="00000000">
              <w:rPr>
                <w:rtl w:val="0"/>
              </w:rPr>
            </w:r>
          </w:p>
          <w:p w:rsidR="00000000" w:rsidDel="00000000" w:rsidP="00000000" w:rsidRDefault="00000000" w:rsidRPr="00000000" w14:paraId="00000678">
            <w:pPr>
              <w:pStyle w:val="Heading3"/>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679">
            <w:pPr>
              <w:pStyle w:val="Heading3"/>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Birimin araştırma politikası, hedefleri ve stratejileri ile uyumlu doktora programı ve doktora sonrası imkanlarına ilişkin planlamalar bulunmaktadır. </w:t>
            </w:r>
            <w:r w:rsidDel="00000000" w:rsidR="00000000" w:rsidRPr="00000000">
              <w:rPr>
                <w:rtl w:val="0"/>
              </w:rPr>
            </w:r>
          </w:p>
        </w:tc>
        <w:tc>
          <w:tcPr>
            <w:shd w:fill="auto" w:val="clear"/>
          </w:tcPr>
          <w:p w:rsidR="00000000" w:rsidDel="00000000" w:rsidP="00000000" w:rsidRDefault="00000000" w:rsidRPr="00000000" w14:paraId="0000067A">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Birimde araştırma politikası, hedefleri ve stratejileri ile uyumlu ve destekleyen doktora programları ve doktora sonrası imkanlar yürütülmektedir. </w:t>
            </w:r>
            <w:r w:rsidDel="00000000" w:rsidR="00000000" w:rsidRPr="00000000">
              <w:rPr>
                <w:rtl w:val="0"/>
              </w:rPr>
            </w:r>
          </w:p>
        </w:tc>
        <w:tc>
          <w:tcPr>
            <w:shd w:fill="auto" w:val="clear"/>
          </w:tcPr>
          <w:p w:rsidR="00000000" w:rsidDel="00000000" w:rsidP="00000000" w:rsidRDefault="00000000" w:rsidRPr="00000000" w14:paraId="0000067B">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Birimde doktora programları ve doktora sonrası imkanlarının çıktıları düzenli olarak izlenmekte ve iyileştirilmektedir.</w:t>
            </w:r>
            <w:r w:rsidDel="00000000" w:rsidR="00000000" w:rsidRPr="00000000">
              <w:rPr>
                <w:rtl w:val="0"/>
              </w:rPr>
            </w:r>
          </w:p>
        </w:tc>
        <w:tc>
          <w:tcPr>
            <w:shd w:fill="auto" w:val="clear"/>
          </w:tcPr>
          <w:p w:rsidR="00000000" w:rsidDel="00000000" w:rsidP="00000000" w:rsidRDefault="00000000" w:rsidRPr="00000000" w14:paraId="0000067C">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İçselleştirilmiş, sistematik, sürdürülebilir ve örnek gösterilebilir uygulamalar bulunmaktadır.</w:t>
            </w:r>
            <w:r w:rsidDel="00000000" w:rsidR="00000000" w:rsidRPr="00000000">
              <w:rPr>
                <w:rtl w:val="0"/>
              </w:rPr>
            </w:r>
          </w:p>
        </w:tc>
      </w:tr>
      <w:tr>
        <w:trPr>
          <w:trHeight w:val="4238" w:hRule="atLeast"/>
        </w:trPr>
        <w:tc>
          <w:tcPr>
            <w:vMerge w:val="continue"/>
            <w:shd w:fill="auto" w:val="clear"/>
          </w:tcPr>
          <w:p w:rsidR="00000000" w:rsidDel="00000000" w:rsidP="00000000" w:rsidRDefault="00000000" w:rsidRPr="00000000" w14:paraId="000006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color w:val="000000"/>
                <w:sz w:val="22"/>
                <w:szCs w:val="22"/>
              </w:rPr>
            </w:pPr>
            <w:r w:rsidDel="00000000" w:rsidR="00000000" w:rsidRPr="00000000">
              <w:rPr>
                <w:rtl w:val="0"/>
              </w:rPr>
            </w:r>
          </w:p>
        </w:tc>
        <w:tc>
          <w:tcPr>
            <w:gridSpan w:val="5"/>
            <w:shd w:fill="auto" w:val="clear"/>
          </w:tcPr>
          <w:p w:rsidR="00000000" w:rsidDel="00000000" w:rsidP="00000000" w:rsidRDefault="00000000" w:rsidRPr="00000000" w14:paraId="0000067E">
            <w:pPr>
              <w:pStyle w:val="Heading4"/>
              <w:spacing w:line="276" w:lineRule="auto"/>
              <w:ind w:left="838" w:right="63"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67F">
            <w:pPr>
              <w:pStyle w:val="Heading4"/>
              <w:spacing w:line="276" w:lineRule="auto"/>
              <w:ind w:right="63" w:firstLine="118"/>
              <w:jc w:val="both"/>
              <w:rPr>
                <w:rFonts w:ascii="Calibri" w:cs="Calibri" w:eastAsia="Calibri" w:hAnsi="Calibri"/>
                <w:color w:val="000000"/>
                <w:sz w:val="22"/>
                <w:szCs w:val="22"/>
              </w:rPr>
            </w:pPr>
            <w:sdt>
              <w:sdtPr>
                <w:tag w:val="goog_rdk_34"/>
              </w:sdtPr>
              <w:sdtContent>
                <w:commentRangeStart w:id="34"/>
              </w:sdtContent>
            </w:sdt>
            <w:r w:rsidDel="00000000" w:rsidR="00000000" w:rsidRPr="00000000">
              <w:rPr>
                <w:rFonts w:ascii="Calibri" w:cs="Calibri" w:eastAsia="Calibri" w:hAnsi="Calibri"/>
                <w:color w:val="000000"/>
                <w:sz w:val="22"/>
                <w:szCs w:val="22"/>
                <w:rtl w:val="0"/>
              </w:rPr>
              <w:t xml:space="preserve">Kanıtlar</w:t>
            </w:r>
            <w:commentRangeEnd w:id="34"/>
            <w:r w:rsidDel="00000000" w:rsidR="00000000" w:rsidRPr="00000000">
              <w:commentReference w:id="34"/>
            </w:r>
            <w:r w:rsidDel="00000000" w:rsidR="00000000" w:rsidRPr="00000000">
              <w:rPr>
                <w:rtl w:val="0"/>
              </w:rPr>
            </w:r>
          </w:p>
          <w:p w:rsidR="00000000" w:rsidDel="00000000" w:rsidP="00000000" w:rsidRDefault="00000000" w:rsidRPr="00000000" w14:paraId="00000680">
            <w:pPr>
              <w:pStyle w:val="Heading4"/>
              <w:widowControl w:val="1"/>
              <w:numPr>
                <w:ilvl w:val="0"/>
                <w:numId w:val="6"/>
              </w:numPr>
              <w:ind w:left="1080" w:right="63" w:hanging="360"/>
              <w:jc w:val="both"/>
              <w:rPr>
                <w:rFonts w:ascii="Calibri" w:cs="Calibri" w:eastAsia="Calibri" w:hAnsi="Calibri"/>
                <w:color w:val="ff0000"/>
              </w:rPr>
            </w:pPr>
            <w:r w:rsidDel="00000000" w:rsidR="00000000" w:rsidRPr="00000000">
              <w:rPr>
                <w:rFonts w:ascii="Calibri" w:cs="Calibri" w:eastAsia="Calibri" w:hAnsi="Calibri"/>
                <w:i w:val="0"/>
                <w:color w:val="ff0000"/>
                <w:sz w:val="20"/>
                <w:szCs w:val="20"/>
                <w:rtl w:val="0"/>
              </w:rPr>
              <w:t xml:space="preserve">C.2.4-1. 2020 Yılı Odyoloji Ana Bilim Dalı Doktora Programı Başvuru Şartları</w:t>
            </w:r>
            <w:r w:rsidDel="00000000" w:rsidR="00000000" w:rsidRPr="00000000">
              <w:rPr>
                <w:rtl w:val="0"/>
              </w:rPr>
            </w:r>
          </w:p>
          <w:p w:rsidR="00000000" w:rsidDel="00000000" w:rsidP="00000000" w:rsidRDefault="00000000" w:rsidRPr="00000000" w14:paraId="00000681">
            <w:pPr>
              <w:pStyle w:val="Heading4"/>
              <w:widowControl w:val="1"/>
              <w:numPr>
                <w:ilvl w:val="0"/>
                <w:numId w:val="6"/>
              </w:numPr>
              <w:ind w:left="1080" w:hanging="360"/>
              <w:jc w:val="both"/>
              <w:rPr>
                <w:rFonts w:ascii="Calibri" w:cs="Calibri" w:eastAsia="Calibri" w:hAnsi="Calibri"/>
                <w:i w:val="0"/>
                <w:color w:val="ff0000"/>
              </w:rPr>
            </w:pPr>
            <w:r w:rsidDel="00000000" w:rsidR="00000000" w:rsidRPr="00000000">
              <w:rPr>
                <w:rFonts w:ascii="Calibri" w:cs="Calibri" w:eastAsia="Calibri" w:hAnsi="Calibri"/>
                <w:i w:val="0"/>
                <w:color w:val="ff0000"/>
                <w:sz w:val="20"/>
                <w:szCs w:val="20"/>
                <w:rtl w:val="0"/>
              </w:rPr>
              <w:t xml:space="preserve">C.2.4-2. 2020 Yılı Odyoloji Ana Bilim Dalı Doktora Programı Ders Listesi</w:t>
            </w:r>
            <w:r w:rsidDel="00000000" w:rsidR="00000000" w:rsidRPr="00000000">
              <w:rPr>
                <w:rtl w:val="0"/>
              </w:rPr>
            </w:r>
          </w:p>
          <w:p w:rsidR="00000000" w:rsidDel="00000000" w:rsidP="00000000" w:rsidRDefault="00000000" w:rsidRPr="00000000" w14:paraId="00000682">
            <w:pPr>
              <w:pStyle w:val="Heading4"/>
              <w:widowControl w:val="1"/>
              <w:numPr>
                <w:ilvl w:val="0"/>
                <w:numId w:val="6"/>
              </w:numPr>
              <w:ind w:left="1080" w:hanging="360"/>
              <w:jc w:val="both"/>
              <w:rPr>
                <w:rFonts w:ascii="Calibri" w:cs="Calibri" w:eastAsia="Calibri" w:hAnsi="Calibri"/>
                <w:i w:val="0"/>
                <w:color w:val="ff0000"/>
              </w:rPr>
            </w:pPr>
            <w:r w:rsidDel="00000000" w:rsidR="00000000" w:rsidRPr="00000000">
              <w:rPr>
                <w:rFonts w:ascii="Calibri" w:cs="Calibri" w:eastAsia="Calibri" w:hAnsi="Calibri"/>
                <w:i w:val="0"/>
                <w:color w:val="ff0000"/>
                <w:sz w:val="20"/>
                <w:szCs w:val="20"/>
                <w:rtl w:val="0"/>
              </w:rPr>
              <w:t xml:space="preserve">C.2.4-3. 2020 Yılı Odyoloji Ana Bilim Dalı Doktora Programı Öğrenci Listesi</w:t>
            </w:r>
            <w:r w:rsidDel="00000000" w:rsidR="00000000" w:rsidRPr="00000000">
              <w:rPr>
                <w:rtl w:val="0"/>
              </w:rPr>
            </w:r>
          </w:p>
          <w:p w:rsidR="00000000" w:rsidDel="00000000" w:rsidP="00000000" w:rsidRDefault="00000000" w:rsidRPr="00000000" w14:paraId="00000683">
            <w:pPr>
              <w:pStyle w:val="Heading4"/>
              <w:spacing w:line="276" w:lineRule="auto"/>
              <w:ind w:left="0" w:firstLine="0"/>
              <w:jc w:val="both"/>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688">
      <w:pPr>
        <w:rPr/>
      </w:pPr>
      <w:r w:rsidDel="00000000" w:rsidR="00000000" w:rsidRPr="00000000">
        <w:rPr>
          <w:rtl w:val="0"/>
        </w:rPr>
      </w:r>
    </w:p>
    <w:p w:rsidR="00000000" w:rsidDel="00000000" w:rsidP="00000000" w:rsidRDefault="00000000" w:rsidRPr="00000000" w14:paraId="00000689">
      <w:pPr>
        <w:rPr/>
      </w:pPr>
      <w:r w:rsidDel="00000000" w:rsidR="00000000" w:rsidRPr="00000000">
        <w:br w:type="page"/>
      </w:r>
      <w:r w:rsidDel="00000000" w:rsidR="00000000" w:rsidRPr="00000000">
        <w:rPr>
          <w:rtl w:val="0"/>
        </w:rPr>
      </w:r>
    </w:p>
    <w:p w:rsidR="00000000" w:rsidDel="00000000" w:rsidP="00000000" w:rsidRDefault="00000000" w:rsidRPr="00000000" w14:paraId="0000068A">
      <w:pPr>
        <w:spacing w:line="276" w:lineRule="auto"/>
        <w:jc w:val="both"/>
        <w:rPr>
          <w:b w:val="1"/>
        </w:rPr>
      </w:pPr>
      <w:r w:rsidDel="00000000" w:rsidR="00000000" w:rsidRPr="00000000">
        <w:rPr>
          <w:b w:val="1"/>
          <w:rtl w:val="0"/>
        </w:rPr>
        <w:t xml:space="preserve">C.2. Araştırma Kaynakları</w:t>
      </w:r>
    </w:p>
    <w:p w:rsidR="00000000" w:rsidDel="00000000" w:rsidP="00000000" w:rsidRDefault="00000000" w:rsidRPr="00000000" w14:paraId="0000068B">
      <w:pPr>
        <w:spacing w:line="276" w:lineRule="auto"/>
        <w:jc w:val="both"/>
        <w:rPr>
          <w:b w:val="1"/>
        </w:rPr>
      </w:pPr>
      <w:r w:rsidDel="00000000" w:rsidR="00000000" w:rsidRPr="00000000">
        <w:rPr>
          <w:rtl w:val="0"/>
        </w:rPr>
      </w:r>
    </w:p>
    <w:p w:rsidR="00000000" w:rsidDel="00000000" w:rsidP="00000000" w:rsidRDefault="00000000" w:rsidRPr="00000000" w14:paraId="0000068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Araştırma ve geliştirmeye önem veren kurumumuzda, bünyesinde görevli öğretim elemanları ve araştırmacıların yaptıkları bilimsel çalışmaların ulusal ve uluslararası düzeyde yayınlanmasının yanısıra akademik toplantılara katılımların özendirilmesi amacıyla akademik teşvik programı uygulanmaktadır. İMÜ akademik teşvik sistemi kılavuzunda öğretim elemanlarının alanları ile ilgili yayınladıkları bilimsel makale, kitap, katıldıkları kongre ve benzeri bilimsel faaliyetlerinin karşılandığı teşvik sistemi mevcuttur. Bölümümüzün araştırma ve geliştirme faaliyetlerini sürdürebileceği yeterli ekipmanları bulunmaktadır. İşitme uygulamalar laboratuvarı ve denge laboratuvarlarımızdaki ekipmanlarımız araştırma ve geliştirme açısından yeterli düzeydedir. Uzaktan eğitim sürecinde kullandığımız Microsoft Teams uygulamasındaki sanal sınıflar kapasite bakımından yeterlidir. Bunun dışında öğrencilerimizin hastanelerde stajlarının yapılması ve dış paydaşlarımız ile beraber stajlarının yapılması amacıyla planlamalar yapılmaktadır. </w:t>
      </w:r>
    </w:p>
    <w:p w:rsidR="00000000" w:rsidDel="00000000" w:rsidP="00000000" w:rsidRDefault="00000000" w:rsidRPr="00000000" w14:paraId="0000068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Araştırma ve geliştirmeye önem veren kurumumuzda, bünyesinde görevli öğretim elemanları ve araştırmacıların yaptıkları bilimsel çalışmaların ulusal ve uluslararası düzeyde yayınlanmasını teşvik etmek üzere akademik teşvik programı uygulanmaktadır. İMÜ akademik teşvik sistemi kılavuzunda öğretim elemanlarının alanları ile ilgili yayınladıkları bilimsel makale, kitap, katıldıkları kongre ve benzeri bilimsel faaliyetlerinin karşılandığı teşvik sistemi mevcuttur. </w:t>
      </w:r>
    </w:p>
    <w:p w:rsidR="00000000" w:rsidDel="00000000" w:rsidP="00000000" w:rsidRDefault="00000000" w:rsidRPr="00000000" w14:paraId="0000068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Doktora programı 2020- 2021 Güz Döneminde açılmıştır ve henüz mezun vermemiştir. Doktora programına başvuru koşulları, kayıtlı öğrenci listesi ve ders listesi kanıt olarak sunulmuştur.</w:t>
      </w:r>
      <w:r w:rsidDel="00000000" w:rsidR="00000000" w:rsidRPr="00000000">
        <w:rPr>
          <w:rtl w:val="0"/>
        </w:rPr>
      </w:r>
    </w:p>
    <w:p w:rsidR="00000000" w:rsidDel="00000000" w:rsidP="00000000" w:rsidRDefault="00000000" w:rsidRPr="00000000" w14:paraId="00000691">
      <w:pPr>
        <w:rPr/>
      </w:pPr>
      <w:r w:rsidDel="00000000" w:rsidR="00000000" w:rsidRPr="00000000">
        <w:rPr>
          <w:rtl w:val="0"/>
        </w:rPr>
      </w:r>
    </w:p>
    <w:tbl>
      <w:tblPr>
        <w:tblStyle w:val="Table37"/>
        <w:tblW w:w="16156.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29"/>
        <w:gridCol w:w="2143"/>
        <w:gridCol w:w="1715"/>
        <w:gridCol w:w="1773"/>
        <w:gridCol w:w="2193"/>
        <w:gridCol w:w="1903"/>
        <w:tblGridChange w:id="0">
          <w:tblGrid>
            <w:gridCol w:w="6429"/>
            <w:gridCol w:w="2143"/>
            <w:gridCol w:w="1715"/>
            <w:gridCol w:w="1773"/>
            <w:gridCol w:w="2193"/>
            <w:gridCol w:w="1903"/>
          </w:tblGrid>
        </w:tblGridChange>
      </w:tblGrid>
      <w:tr>
        <w:trPr>
          <w:trHeight w:val="118" w:hRule="atLeast"/>
        </w:trPr>
        <w:tc>
          <w:tcPr>
            <w:gridSpan w:val="6"/>
            <w:shd w:fill="auto" w:val="clear"/>
          </w:tcPr>
          <w:p w:rsidR="00000000" w:rsidDel="00000000" w:rsidP="00000000" w:rsidRDefault="00000000" w:rsidRPr="00000000" w14:paraId="00000692">
            <w:pPr>
              <w:tabs>
                <w:tab w:val="center" w:pos="2792"/>
              </w:tabs>
              <w:spacing w:line="276" w:lineRule="auto"/>
              <w:jc w:val="right"/>
              <w:rPr>
                <w:b w:val="1"/>
                <w:color w:val="966f00"/>
                <w:sz w:val="32"/>
                <w:szCs w:val="32"/>
              </w:rPr>
            </w:pPr>
            <w:r w:rsidDel="00000000" w:rsidR="00000000" w:rsidRPr="00000000">
              <w:rPr>
                <w:b w:val="1"/>
                <w:color w:val="966f00"/>
                <w:sz w:val="28"/>
                <w:szCs w:val="28"/>
                <w:rtl w:val="0"/>
              </w:rPr>
              <w:t xml:space="preserve">ARAŞTIRMA VE GELİŞTİRME</w:t>
            </w:r>
            <w:r w:rsidDel="00000000" w:rsidR="00000000" w:rsidRPr="00000000">
              <w:rPr>
                <w:rtl w:val="0"/>
              </w:rPr>
            </w:r>
          </w:p>
          <w:p w:rsidR="00000000" w:rsidDel="00000000" w:rsidP="00000000" w:rsidRDefault="00000000" w:rsidRPr="00000000" w14:paraId="00000693">
            <w:pPr>
              <w:tabs>
                <w:tab w:val="center" w:pos="2792"/>
              </w:tabs>
              <w:spacing w:line="276" w:lineRule="auto"/>
              <w:jc w:val="center"/>
              <w:rPr>
                <w:b w:val="1"/>
                <w:color w:val="000000"/>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447" w:hRule="atLeast"/>
        </w:trPr>
        <w:tc>
          <w:tcPr>
            <w:gridSpan w:val="6"/>
            <w:shd w:fill="auto" w:val="clear"/>
          </w:tcPr>
          <w:p w:rsidR="00000000" w:rsidDel="00000000" w:rsidP="00000000" w:rsidRDefault="00000000" w:rsidRPr="00000000" w14:paraId="00000699">
            <w:pPr>
              <w:spacing w:line="276" w:lineRule="auto"/>
              <w:rPr>
                <w:b w:val="1"/>
              </w:rPr>
            </w:pPr>
            <w:bookmarkStart w:colFirst="0" w:colLast="0" w:name="_heading=h.3as4poj" w:id="54"/>
            <w:bookmarkEnd w:id="54"/>
            <w:r w:rsidDel="00000000" w:rsidR="00000000" w:rsidRPr="00000000">
              <w:rPr>
                <w:b w:val="1"/>
                <w:rtl w:val="0"/>
              </w:rPr>
              <w:t xml:space="preserve">C.3. Araştırma Yetkinliği</w:t>
            </w:r>
          </w:p>
          <w:p w:rsidR="00000000" w:rsidDel="00000000" w:rsidP="00000000" w:rsidRDefault="00000000" w:rsidRPr="00000000" w14:paraId="0000069A">
            <w:pPr>
              <w:spacing w:line="276" w:lineRule="auto"/>
              <w:rPr/>
            </w:pPr>
            <w:r w:rsidDel="00000000" w:rsidR="00000000" w:rsidRPr="00000000">
              <w:rPr>
                <w:rtl w:val="0"/>
              </w:rPr>
              <w:t xml:space="preserve">Birim, öğretim elemanlarının araştırma yetkinliğinin sürdürmek ve iyileştirmek için olanaklar sunmalıdır.</w:t>
            </w:r>
          </w:p>
        </w:tc>
      </w:tr>
      <w:tr>
        <w:trPr>
          <w:trHeight w:val="340" w:hRule="atLeast"/>
        </w:trPr>
        <w:tc>
          <w:tcPr>
            <w:shd w:fill="auto" w:val="clear"/>
            <w:vAlign w:val="bottom"/>
          </w:tcPr>
          <w:p w:rsidR="00000000" w:rsidDel="00000000" w:rsidP="00000000" w:rsidRDefault="00000000" w:rsidRPr="00000000" w14:paraId="000006A0">
            <w:pPr>
              <w:tabs>
                <w:tab w:val="center" w:pos="2792"/>
              </w:tabs>
              <w:spacing w:line="276" w:lineRule="auto"/>
              <w:rPr>
                <w:b w:val="1"/>
              </w:rPr>
            </w:pPr>
            <w:r w:rsidDel="00000000" w:rsidR="00000000" w:rsidRPr="00000000">
              <w:rPr>
                <w:rtl w:val="0"/>
              </w:rPr>
            </w:r>
          </w:p>
        </w:tc>
        <w:tc>
          <w:tcPr>
            <w:shd w:fill="auto" w:val="clear"/>
            <w:vAlign w:val="bottom"/>
          </w:tcPr>
          <w:p w:rsidR="00000000" w:rsidDel="00000000" w:rsidP="00000000" w:rsidRDefault="00000000" w:rsidRPr="00000000" w14:paraId="000006A1">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A2">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A3">
            <w:pPr>
              <w:spacing w:line="276" w:lineRule="auto"/>
              <w:jc w:val="center"/>
              <w:rPr>
                <w:b w:val="1"/>
                <w:highlight w:val="yellow"/>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A4">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A5">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342" w:hRule="atLeast"/>
        </w:trPr>
        <w:tc>
          <w:tcPr>
            <w:vMerge w:val="restart"/>
            <w:shd w:fill="auto" w:val="clear"/>
          </w:tcPr>
          <w:p w:rsidR="00000000" w:rsidDel="00000000" w:rsidP="00000000" w:rsidRDefault="00000000" w:rsidRPr="00000000" w14:paraId="000006A6">
            <w:pPr>
              <w:spacing w:line="276" w:lineRule="auto"/>
              <w:rPr/>
            </w:pPr>
            <w:r w:rsidDel="00000000" w:rsidR="00000000" w:rsidRPr="00000000">
              <w:rPr>
                <w:rtl w:val="0"/>
              </w:rPr>
            </w:r>
          </w:p>
          <w:p w:rsidR="00000000" w:rsidDel="00000000" w:rsidP="00000000" w:rsidRDefault="00000000" w:rsidRPr="00000000" w14:paraId="000006A7">
            <w:pPr>
              <w:spacing w:line="276" w:lineRule="auto"/>
              <w:rPr>
                <w:b w:val="1"/>
                <w:u w:val="single"/>
              </w:rPr>
            </w:pPr>
            <w:r w:rsidDel="00000000" w:rsidR="00000000" w:rsidRPr="00000000">
              <w:rPr>
                <w:b w:val="1"/>
                <w:u w:val="single"/>
                <w:rtl w:val="0"/>
              </w:rPr>
              <w:t xml:space="preserve">C.3.1. Öğretim elemanlarının araştırma yetkinliğinin geliştirilmesi</w:t>
            </w:r>
          </w:p>
          <w:p w:rsidR="00000000" w:rsidDel="00000000" w:rsidP="00000000" w:rsidRDefault="00000000" w:rsidRPr="00000000" w14:paraId="000006A8">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Doktora derecesine sahip araştırmacı oranı, doktora derecesinin alındığı birimlerin dağılımı; kümelenme/ uzmanlık birikimi, araştırma hedefleri ile örtüşme konularının analizi, hedeflerle uyumu irdelenmektedir. Akademik personelin araştırma ve geliştirme yetkinliğini geliştirmek üzere eğitim, çalıştay, proje pazarları vb. gibi sistematik faaliyetler gerçekleştirilmektedir. </w:t>
            </w:r>
          </w:p>
          <w:p w:rsidR="00000000" w:rsidDel="00000000" w:rsidP="00000000" w:rsidRDefault="00000000" w:rsidRPr="00000000" w14:paraId="000006A9">
            <w:pPr>
              <w:widowControl w:val="1"/>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Pr>
          <w:p w:rsidR="00000000" w:rsidDel="00000000" w:rsidP="00000000" w:rsidRDefault="00000000" w:rsidRPr="00000000" w14:paraId="000006AA">
            <w:pPr>
              <w:pStyle w:val="Heading3"/>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Birimde, öğretim elemanlarının araştırma yetkinliğinin geliştirilmesine yönelik mekanizmalar bulunmamaktadır.</w:t>
            </w:r>
            <w:r w:rsidDel="00000000" w:rsidR="00000000" w:rsidRPr="00000000">
              <w:rPr>
                <w:rtl w:val="0"/>
              </w:rPr>
            </w:r>
          </w:p>
        </w:tc>
        <w:tc>
          <w:tcPr>
            <w:shd w:fill="auto" w:val="clear"/>
          </w:tcPr>
          <w:p w:rsidR="00000000" w:rsidDel="00000000" w:rsidP="00000000" w:rsidRDefault="00000000" w:rsidRPr="00000000" w14:paraId="000006AB">
            <w:pPr>
              <w:pStyle w:val="Heading3"/>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Birimde, öğretim elemanlarının araştırma yetkinliğinin geliştirilmesine yönelik planlar bulunmaktadır.</w:t>
            </w:r>
            <w:r w:rsidDel="00000000" w:rsidR="00000000" w:rsidRPr="00000000">
              <w:rPr>
                <w:rtl w:val="0"/>
              </w:rPr>
            </w:r>
          </w:p>
        </w:tc>
        <w:tc>
          <w:tcPr>
            <w:shd w:fill="auto" w:val="clear"/>
          </w:tcPr>
          <w:p w:rsidR="00000000" w:rsidDel="00000000" w:rsidP="00000000" w:rsidRDefault="00000000" w:rsidRPr="00000000" w14:paraId="000006AC">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Birimin genelinde öğretim elemanlarının araştırma yetkinliğinin geliştirilmesine yönelik uygulamalar yürütülmektedir. </w:t>
            </w:r>
            <w:r w:rsidDel="00000000" w:rsidR="00000000" w:rsidRPr="00000000">
              <w:rPr>
                <w:rtl w:val="0"/>
              </w:rPr>
            </w:r>
          </w:p>
        </w:tc>
        <w:tc>
          <w:tcPr>
            <w:shd w:fill="auto" w:val="clear"/>
          </w:tcPr>
          <w:p w:rsidR="00000000" w:rsidDel="00000000" w:rsidP="00000000" w:rsidRDefault="00000000" w:rsidRPr="00000000" w14:paraId="000006AD">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Birimde, öğretim elemanlarının araştırma yetkinliğinin geliştirilmesine yönelik uygulamalar izlenmekte ve izlem sonuçları öğretim elemanları ile birlikte değerlendirilerek önlemler alınmaktadır.</w:t>
            </w:r>
            <w:r w:rsidDel="00000000" w:rsidR="00000000" w:rsidRPr="00000000">
              <w:rPr>
                <w:rtl w:val="0"/>
              </w:rPr>
            </w:r>
          </w:p>
        </w:tc>
        <w:tc>
          <w:tcPr>
            <w:shd w:fill="auto" w:val="clear"/>
          </w:tcPr>
          <w:p w:rsidR="00000000" w:rsidDel="00000000" w:rsidP="00000000" w:rsidRDefault="00000000" w:rsidRPr="00000000" w14:paraId="000006AE">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İçselleştirilmiş, sistematik, sürdürülebilir ve örnek gösterilebilir uygulamalar bulunmaktadır.</w:t>
            </w:r>
            <w:r w:rsidDel="00000000" w:rsidR="00000000" w:rsidRPr="00000000">
              <w:rPr>
                <w:rtl w:val="0"/>
              </w:rPr>
            </w:r>
          </w:p>
        </w:tc>
      </w:tr>
      <w:tr>
        <w:trPr>
          <w:trHeight w:val="3589" w:hRule="atLeast"/>
        </w:trPr>
        <w:tc>
          <w:tcPr>
            <w:vMerge w:val="continue"/>
            <w:shd w:fill="auto" w:val="clear"/>
          </w:tcPr>
          <w:p w:rsidR="00000000" w:rsidDel="00000000" w:rsidP="00000000" w:rsidRDefault="00000000" w:rsidRPr="00000000" w14:paraId="000006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color w:val="000000"/>
                <w:sz w:val="22"/>
                <w:szCs w:val="22"/>
              </w:rPr>
            </w:pPr>
            <w:r w:rsidDel="00000000" w:rsidR="00000000" w:rsidRPr="00000000">
              <w:rPr>
                <w:rtl w:val="0"/>
              </w:rPr>
            </w:r>
          </w:p>
        </w:tc>
        <w:tc>
          <w:tcPr>
            <w:gridSpan w:val="5"/>
            <w:shd w:fill="auto" w:val="clear"/>
          </w:tcPr>
          <w:p w:rsidR="00000000" w:rsidDel="00000000" w:rsidP="00000000" w:rsidRDefault="00000000" w:rsidRPr="00000000" w14:paraId="000006B0">
            <w:pPr>
              <w:pStyle w:val="Heading4"/>
              <w:spacing w:line="276" w:lineRule="auto"/>
              <w:ind w:left="838" w:right="63"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6B1">
            <w:pPr>
              <w:pStyle w:val="Heading4"/>
              <w:spacing w:line="276" w:lineRule="auto"/>
              <w:ind w:right="63" w:firstLine="118"/>
              <w:jc w:val="both"/>
              <w:rPr>
                <w:rFonts w:ascii="Calibri" w:cs="Calibri" w:eastAsia="Calibri" w:hAnsi="Calibri"/>
                <w:color w:val="000000"/>
                <w:sz w:val="22"/>
                <w:szCs w:val="22"/>
              </w:rPr>
            </w:pPr>
            <w:sdt>
              <w:sdtPr>
                <w:tag w:val="goog_rdk_35"/>
              </w:sdtPr>
              <w:sdtContent>
                <w:commentRangeStart w:id="35"/>
              </w:sdtContent>
            </w:sdt>
            <w:r w:rsidDel="00000000" w:rsidR="00000000" w:rsidRPr="00000000">
              <w:rPr>
                <w:rFonts w:ascii="Calibri" w:cs="Calibri" w:eastAsia="Calibri" w:hAnsi="Calibri"/>
                <w:color w:val="000000"/>
                <w:sz w:val="22"/>
                <w:szCs w:val="22"/>
                <w:rtl w:val="0"/>
              </w:rPr>
              <w:t xml:space="preserve">Kanıtlar</w:t>
            </w:r>
            <w:commentRangeEnd w:id="35"/>
            <w:r w:rsidDel="00000000" w:rsidR="00000000" w:rsidRPr="00000000">
              <w:commentReference w:id="35"/>
            </w:r>
            <w:r w:rsidDel="00000000" w:rsidR="00000000" w:rsidRPr="00000000">
              <w:rPr>
                <w:rtl w:val="0"/>
              </w:rPr>
            </w:r>
          </w:p>
          <w:p w:rsidR="00000000" w:rsidDel="00000000" w:rsidP="00000000" w:rsidRDefault="00000000" w:rsidRPr="00000000" w14:paraId="000006B2">
            <w:pPr>
              <w:pStyle w:val="Heading4"/>
              <w:numPr>
                <w:ilvl w:val="0"/>
                <w:numId w:val="1"/>
              </w:numPr>
              <w:spacing w:line="276" w:lineRule="auto"/>
              <w:ind w:left="1080" w:right="63" w:hanging="360"/>
              <w:jc w:val="both"/>
              <w:rPr>
                <w:rFonts w:ascii="Calibri" w:cs="Calibri" w:eastAsia="Calibri" w:hAnsi="Calibri"/>
                <w:sz w:val="20"/>
                <w:szCs w:val="20"/>
              </w:rPr>
            </w:pPr>
            <w:r w:rsidDel="00000000" w:rsidR="00000000" w:rsidRPr="00000000">
              <w:rPr>
                <w:rFonts w:ascii="Calibri" w:cs="Calibri" w:eastAsia="Calibri" w:hAnsi="Calibri"/>
                <w:i w:val="0"/>
                <w:color w:val="ff0000"/>
                <w:sz w:val="20"/>
                <w:szCs w:val="20"/>
                <w:rtl w:val="0"/>
              </w:rPr>
              <w:t xml:space="preserve">C.3.1-1. 2020 Yılı Odyoloji Bölümü Eğiticinin Eğitimi Katılım Belgesi</w:t>
            </w:r>
            <w:r w:rsidDel="00000000" w:rsidR="00000000" w:rsidRPr="00000000">
              <w:rPr>
                <w:rtl w:val="0"/>
              </w:rPr>
            </w:r>
          </w:p>
          <w:p w:rsidR="00000000" w:rsidDel="00000000" w:rsidP="00000000" w:rsidRDefault="00000000" w:rsidRPr="00000000" w14:paraId="000006B3">
            <w:pPr>
              <w:pStyle w:val="Heading4"/>
              <w:spacing w:line="276" w:lineRule="auto"/>
              <w:ind w:left="1080" w:firstLine="0"/>
              <w:jc w:val="both"/>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6B8">
      <w:pPr>
        <w:rPr/>
      </w:pPr>
      <w:r w:rsidDel="00000000" w:rsidR="00000000" w:rsidRPr="00000000">
        <w:rPr>
          <w:rtl w:val="0"/>
        </w:rPr>
      </w:r>
    </w:p>
    <w:p w:rsidR="00000000" w:rsidDel="00000000" w:rsidP="00000000" w:rsidRDefault="00000000" w:rsidRPr="00000000" w14:paraId="000006B9">
      <w:pPr>
        <w:rPr/>
      </w:pPr>
      <w:r w:rsidDel="00000000" w:rsidR="00000000" w:rsidRPr="00000000">
        <w:br w:type="page"/>
      </w:r>
      <w:r w:rsidDel="00000000" w:rsidR="00000000" w:rsidRPr="00000000">
        <w:rPr>
          <w:rtl w:val="0"/>
        </w:rPr>
      </w:r>
    </w:p>
    <w:tbl>
      <w:tblPr>
        <w:tblStyle w:val="Table38"/>
        <w:tblW w:w="16331.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1"/>
        <w:gridCol w:w="2148"/>
        <w:gridCol w:w="2126"/>
        <w:gridCol w:w="1710"/>
        <w:gridCol w:w="2218"/>
        <w:gridCol w:w="1918"/>
        <w:tblGridChange w:id="0">
          <w:tblGrid>
            <w:gridCol w:w="6211"/>
            <w:gridCol w:w="2148"/>
            <w:gridCol w:w="2126"/>
            <w:gridCol w:w="1710"/>
            <w:gridCol w:w="2218"/>
            <w:gridCol w:w="1918"/>
          </w:tblGrid>
        </w:tblGridChange>
      </w:tblGrid>
      <w:tr>
        <w:trPr>
          <w:trHeight w:val="209" w:hRule="atLeast"/>
        </w:trPr>
        <w:tc>
          <w:tcPr>
            <w:gridSpan w:val="6"/>
            <w:shd w:fill="auto" w:val="clear"/>
          </w:tcPr>
          <w:p w:rsidR="00000000" w:rsidDel="00000000" w:rsidP="00000000" w:rsidRDefault="00000000" w:rsidRPr="00000000" w14:paraId="000006BA">
            <w:pPr>
              <w:tabs>
                <w:tab w:val="center" w:pos="2792"/>
              </w:tabs>
              <w:spacing w:line="276" w:lineRule="auto"/>
              <w:jc w:val="right"/>
              <w:rPr>
                <w:b w:val="1"/>
                <w:color w:val="966f00"/>
                <w:sz w:val="32"/>
                <w:szCs w:val="32"/>
              </w:rPr>
            </w:pPr>
            <w:r w:rsidDel="00000000" w:rsidR="00000000" w:rsidRPr="00000000">
              <w:rPr>
                <w:b w:val="1"/>
                <w:color w:val="966f00"/>
                <w:sz w:val="32"/>
                <w:szCs w:val="32"/>
                <w:rtl w:val="0"/>
              </w:rPr>
              <w:t xml:space="preserve">ARAŞTIRMA VE GELİŞTİRME</w:t>
            </w:r>
          </w:p>
          <w:p w:rsidR="00000000" w:rsidDel="00000000" w:rsidP="00000000" w:rsidRDefault="00000000" w:rsidRPr="00000000" w14:paraId="000006BB">
            <w:pPr>
              <w:tabs>
                <w:tab w:val="center" w:pos="2792"/>
              </w:tabs>
              <w:spacing w:line="276" w:lineRule="auto"/>
              <w:jc w:val="center"/>
              <w:rPr>
                <w:b w:val="1"/>
                <w:color w:val="000000"/>
                <w:sz w:val="22"/>
                <w:szCs w:val="22"/>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292" w:hRule="atLeast"/>
        </w:trPr>
        <w:tc>
          <w:tcPr>
            <w:shd w:fill="auto" w:val="clear"/>
            <w:vAlign w:val="bottom"/>
          </w:tcPr>
          <w:p w:rsidR="00000000" w:rsidDel="00000000" w:rsidP="00000000" w:rsidRDefault="00000000" w:rsidRPr="00000000" w14:paraId="000006C1">
            <w:pPr>
              <w:tabs>
                <w:tab w:val="center" w:pos="2792"/>
              </w:tabs>
              <w:spacing w:line="276" w:lineRule="auto"/>
              <w:rPr>
                <w:b w:val="1"/>
                <w:color w:val="000000"/>
              </w:rPr>
            </w:pPr>
            <w:r w:rsidDel="00000000" w:rsidR="00000000" w:rsidRPr="00000000">
              <w:rPr>
                <w:b w:val="1"/>
                <w:color w:val="000000"/>
                <w:rtl w:val="0"/>
              </w:rPr>
              <w:t xml:space="preserve">C.3. Araştırma Yetkinliği</w:t>
            </w:r>
          </w:p>
        </w:tc>
        <w:tc>
          <w:tcPr>
            <w:shd w:fill="auto" w:val="clear"/>
            <w:vAlign w:val="bottom"/>
          </w:tcPr>
          <w:p w:rsidR="00000000" w:rsidDel="00000000" w:rsidP="00000000" w:rsidRDefault="00000000" w:rsidRPr="00000000" w14:paraId="000006C2">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C3">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C4">
            <w:pPr>
              <w:spacing w:line="276" w:lineRule="auto"/>
              <w:jc w:val="center"/>
              <w:rPr>
                <w:b w:val="1"/>
                <w:highlight w:val="yellow"/>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C5">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C6">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3525" w:hRule="atLeast"/>
        </w:trPr>
        <w:tc>
          <w:tcPr>
            <w:vMerge w:val="restart"/>
            <w:shd w:fill="auto" w:val="clear"/>
          </w:tcPr>
          <w:p w:rsidR="00000000" w:rsidDel="00000000" w:rsidP="00000000" w:rsidRDefault="00000000" w:rsidRPr="00000000" w14:paraId="000006C7">
            <w:pPr>
              <w:spacing w:line="276" w:lineRule="auto"/>
              <w:rPr>
                <w:b w:val="1"/>
                <w:i w:val="1"/>
                <w:sz w:val="22"/>
                <w:szCs w:val="22"/>
                <w:u w:val="single"/>
              </w:rPr>
            </w:pPr>
            <w:r w:rsidDel="00000000" w:rsidR="00000000" w:rsidRPr="00000000">
              <w:rPr>
                <w:rtl w:val="0"/>
              </w:rPr>
            </w:r>
          </w:p>
          <w:p w:rsidR="00000000" w:rsidDel="00000000" w:rsidP="00000000" w:rsidRDefault="00000000" w:rsidRPr="00000000" w14:paraId="000006C8">
            <w:pPr>
              <w:spacing w:line="276" w:lineRule="auto"/>
              <w:jc w:val="both"/>
              <w:rPr>
                <w:b w:val="1"/>
                <w:sz w:val="28"/>
                <w:szCs w:val="28"/>
                <w:u w:val="single"/>
              </w:rPr>
            </w:pPr>
            <w:r w:rsidDel="00000000" w:rsidR="00000000" w:rsidRPr="00000000">
              <w:rPr>
                <w:b w:val="1"/>
                <w:sz w:val="28"/>
                <w:szCs w:val="28"/>
                <w:u w:val="single"/>
                <w:rtl w:val="0"/>
              </w:rPr>
              <w:t xml:space="preserve">C.3.2. Ulusal ve uluslararası ortak programlar ve ortak araştırma birimleri</w:t>
            </w:r>
          </w:p>
          <w:p w:rsidR="00000000" w:rsidDel="00000000" w:rsidP="00000000" w:rsidRDefault="00000000" w:rsidRPr="00000000" w14:paraId="000006C9">
            <w:pPr>
              <w:widowControl w:val="1"/>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Kurumlararası işbirliklerini, disiplinlerarası girişimleri, sinerji yaratacak ortak girişimleri özendirecek mekanizmalar mevcuttur ve etkindir.  Ortak araştırma veya lisansüstü programları, araştırma ağlarına katılım, ortak araştırma birimleri varlığı, ulusal ve uluslararası işbirlikleri gibi çoklu araştırma faaliyetleri tanımlanmıştır, desteklenmektedir ve sistematik olarak irdelenerek birimin hedefleriyle uyumlu iyileştirmeler gerçekleştirilmektedir.</w:t>
            </w:r>
          </w:p>
          <w:p w:rsidR="00000000" w:rsidDel="00000000" w:rsidP="00000000" w:rsidRDefault="00000000" w:rsidRPr="00000000" w14:paraId="000006CA">
            <w:pPr>
              <w:widowControl w:val="1"/>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6CB">
            <w:pPr>
              <w:widowControl w:val="1"/>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6CC">
            <w:pPr>
              <w:ind w:right="63"/>
              <w:rPr>
                <w:sz w:val="22"/>
                <w:szCs w:val="22"/>
              </w:rPr>
            </w:pPr>
            <w:r w:rsidDel="00000000" w:rsidR="00000000" w:rsidRPr="00000000">
              <w:rPr>
                <w:sz w:val="22"/>
                <w:szCs w:val="22"/>
                <w:rtl w:val="0"/>
              </w:rPr>
              <w:t xml:space="preserve">Birimde ulusal ve uluslararası düzeyde ortak programlar ve ortak araştırma birimleri oluşturma yönünde mekanizmalar bulunmamaktadır.</w:t>
            </w:r>
          </w:p>
          <w:p w:rsidR="00000000" w:rsidDel="00000000" w:rsidP="00000000" w:rsidRDefault="00000000" w:rsidRPr="00000000" w14:paraId="000006CD">
            <w:pPr>
              <w:ind w:right="63"/>
              <w:rPr>
                <w:sz w:val="22"/>
                <w:szCs w:val="22"/>
              </w:rPr>
            </w:pPr>
            <w:r w:rsidDel="00000000" w:rsidR="00000000" w:rsidRPr="00000000">
              <w:rPr>
                <w:rtl w:val="0"/>
              </w:rPr>
            </w:r>
          </w:p>
          <w:p w:rsidR="00000000" w:rsidDel="00000000" w:rsidP="00000000" w:rsidRDefault="00000000" w:rsidRPr="00000000" w14:paraId="000006CE">
            <w:pPr>
              <w:pStyle w:val="Heading3"/>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6CF">
            <w:pPr>
              <w:pStyle w:val="Heading3"/>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Birimde ulusal ve uluslararası düzeyde ortak programlar ve ortak araştırma birimleri ile araştırma ağlarına katılım ve iş birlikleri kurma gibi çoklu araştırma faaliyetlerine yönelik planlamalar ve mekanizmalar bulunmaktadır. </w:t>
            </w:r>
            <w:r w:rsidDel="00000000" w:rsidR="00000000" w:rsidRPr="00000000">
              <w:rPr>
                <w:rtl w:val="0"/>
              </w:rPr>
            </w:r>
          </w:p>
        </w:tc>
        <w:tc>
          <w:tcPr>
            <w:shd w:fill="auto" w:val="clear"/>
          </w:tcPr>
          <w:p w:rsidR="00000000" w:rsidDel="00000000" w:rsidP="00000000" w:rsidRDefault="00000000" w:rsidRPr="00000000" w14:paraId="000006D0">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Birimin genelinde ulusal ve uluslararası düzeyde ortak programlar ve ortak araştırma faaliyetleri yürütülmektedir.</w:t>
            </w:r>
            <w:r w:rsidDel="00000000" w:rsidR="00000000" w:rsidRPr="00000000">
              <w:rPr>
                <w:rtl w:val="0"/>
              </w:rPr>
            </w:r>
          </w:p>
        </w:tc>
        <w:tc>
          <w:tcPr>
            <w:shd w:fill="auto" w:val="clear"/>
          </w:tcPr>
          <w:p w:rsidR="00000000" w:rsidDel="00000000" w:rsidP="00000000" w:rsidRDefault="00000000" w:rsidRPr="00000000" w14:paraId="000006D1">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Birimde ulusal ve uluslararası düzeyde birim içi ve birimler arası ortak programlar ve ortak araştırma faaliyetleri izlenmekte ve ilgili paydaşlarla değerlendirilerek iyileştirilmektedir. </w:t>
            </w:r>
            <w:r w:rsidDel="00000000" w:rsidR="00000000" w:rsidRPr="00000000">
              <w:rPr>
                <w:rtl w:val="0"/>
              </w:rPr>
            </w:r>
          </w:p>
        </w:tc>
        <w:tc>
          <w:tcPr>
            <w:shd w:fill="auto" w:val="clear"/>
          </w:tcPr>
          <w:p w:rsidR="00000000" w:rsidDel="00000000" w:rsidP="00000000" w:rsidRDefault="00000000" w:rsidRPr="00000000" w14:paraId="000006D2">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İçselleştirilmiş, sistematik, sürdürülebilir ve örnek gösterilebilir uygulamalar bulunmaktadır.</w:t>
            </w:r>
            <w:r w:rsidDel="00000000" w:rsidR="00000000" w:rsidRPr="00000000">
              <w:rPr>
                <w:rtl w:val="0"/>
              </w:rPr>
            </w:r>
          </w:p>
        </w:tc>
      </w:tr>
      <w:tr>
        <w:trPr>
          <w:trHeight w:val="3088" w:hRule="atLeast"/>
        </w:trPr>
        <w:tc>
          <w:tcPr>
            <w:vMerge w:val="continue"/>
            <w:shd w:fill="auto" w:val="clear"/>
          </w:tcPr>
          <w:p w:rsidR="00000000" w:rsidDel="00000000" w:rsidP="00000000" w:rsidRDefault="00000000" w:rsidRPr="00000000" w14:paraId="000006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color w:val="000000"/>
                <w:sz w:val="22"/>
                <w:szCs w:val="22"/>
              </w:rPr>
            </w:pPr>
            <w:r w:rsidDel="00000000" w:rsidR="00000000" w:rsidRPr="00000000">
              <w:rPr>
                <w:rtl w:val="0"/>
              </w:rPr>
            </w:r>
          </w:p>
        </w:tc>
        <w:tc>
          <w:tcPr>
            <w:gridSpan w:val="5"/>
            <w:shd w:fill="auto" w:val="clear"/>
          </w:tcPr>
          <w:p w:rsidR="00000000" w:rsidDel="00000000" w:rsidP="00000000" w:rsidRDefault="00000000" w:rsidRPr="00000000" w14:paraId="000006D4">
            <w:pPr>
              <w:pStyle w:val="Heading4"/>
              <w:spacing w:line="276" w:lineRule="auto"/>
              <w:ind w:left="838" w:right="63"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6D5">
            <w:pPr>
              <w:pStyle w:val="Heading4"/>
              <w:spacing w:line="276" w:lineRule="auto"/>
              <w:ind w:right="63" w:firstLine="118"/>
              <w:jc w:val="both"/>
              <w:rPr>
                <w:rFonts w:ascii="Calibri" w:cs="Calibri" w:eastAsia="Calibri" w:hAnsi="Calibri"/>
                <w:color w:val="000000"/>
                <w:sz w:val="22"/>
                <w:szCs w:val="22"/>
              </w:rPr>
            </w:pPr>
            <w:sdt>
              <w:sdtPr>
                <w:tag w:val="goog_rdk_36"/>
              </w:sdtPr>
              <w:sdtContent>
                <w:commentRangeStart w:id="36"/>
              </w:sdtContent>
            </w:sdt>
            <w:r w:rsidDel="00000000" w:rsidR="00000000" w:rsidRPr="00000000">
              <w:rPr>
                <w:rFonts w:ascii="Calibri" w:cs="Calibri" w:eastAsia="Calibri" w:hAnsi="Calibri"/>
                <w:color w:val="000000"/>
                <w:sz w:val="22"/>
                <w:szCs w:val="22"/>
                <w:rtl w:val="0"/>
              </w:rPr>
              <w:t xml:space="preserve">Kanıtlar</w:t>
            </w:r>
            <w:commentRangeEnd w:id="36"/>
            <w:r w:rsidDel="00000000" w:rsidR="00000000" w:rsidRPr="00000000">
              <w:commentReference w:id="36"/>
            </w:r>
            <w:r w:rsidDel="00000000" w:rsidR="00000000" w:rsidRPr="00000000">
              <w:rPr>
                <w:rtl w:val="0"/>
              </w:rPr>
            </w:r>
          </w:p>
          <w:p w:rsidR="00000000" w:rsidDel="00000000" w:rsidP="00000000" w:rsidRDefault="00000000" w:rsidRPr="00000000" w14:paraId="000006D6">
            <w:pPr>
              <w:pStyle w:val="Heading4"/>
              <w:numPr>
                <w:ilvl w:val="0"/>
                <w:numId w:val="1"/>
              </w:numPr>
              <w:spacing w:line="276" w:lineRule="auto"/>
              <w:ind w:left="1080" w:right="63"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C.3.2-1. “Scalable hearing rehabilitation for low and middle- income countries/ Düşük ve orta gelirli ülkeler için ölçeklendirilebilir işitme rehabilitasyonu” isimli uluslararası çalışma</w:t>
            </w:r>
            <w:r w:rsidDel="00000000" w:rsidR="00000000" w:rsidRPr="00000000">
              <w:rPr>
                <w:rtl w:val="0"/>
              </w:rPr>
            </w:r>
          </w:p>
          <w:p w:rsidR="00000000" w:rsidDel="00000000" w:rsidP="00000000" w:rsidRDefault="00000000" w:rsidRPr="00000000" w14:paraId="000006D7">
            <w:pPr>
              <w:pStyle w:val="Heading4"/>
              <w:spacing w:line="276" w:lineRule="auto"/>
              <w:ind w:left="1080" w:firstLine="0"/>
              <w:jc w:val="both"/>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6DC">
      <w:pPr>
        <w:rPr/>
      </w:pPr>
      <w:r w:rsidDel="00000000" w:rsidR="00000000" w:rsidRPr="00000000">
        <w:br w:type="page"/>
      </w:r>
      <w:r w:rsidDel="00000000" w:rsidR="00000000" w:rsidRPr="00000000">
        <w:rPr>
          <w:rtl w:val="0"/>
        </w:rPr>
      </w:r>
    </w:p>
    <w:p w:rsidR="00000000" w:rsidDel="00000000" w:rsidP="00000000" w:rsidRDefault="00000000" w:rsidRPr="00000000" w14:paraId="000006DD">
      <w:pPr>
        <w:spacing w:line="276" w:lineRule="auto"/>
        <w:rPr>
          <w:b w:val="1"/>
        </w:rPr>
      </w:pPr>
      <w:r w:rsidDel="00000000" w:rsidR="00000000" w:rsidRPr="00000000">
        <w:rPr>
          <w:b w:val="1"/>
          <w:rtl w:val="0"/>
        </w:rPr>
        <w:t xml:space="preserve">C.3. Araştırma Yetkinliği</w:t>
      </w:r>
    </w:p>
    <w:p w:rsidR="00000000" w:rsidDel="00000000" w:rsidP="00000000" w:rsidRDefault="00000000" w:rsidRPr="00000000" w14:paraId="000006DE">
      <w:pPr>
        <w:spacing w:line="276" w:lineRule="auto"/>
        <w:rPr>
          <w:b w:val="1"/>
        </w:rPr>
      </w:pPr>
      <w:r w:rsidDel="00000000" w:rsidR="00000000" w:rsidRPr="00000000">
        <w:rPr>
          <w:rtl w:val="0"/>
        </w:rPr>
      </w:r>
    </w:p>
    <w:p w:rsidR="00000000" w:rsidDel="00000000" w:rsidP="00000000" w:rsidRDefault="00000000" w:rsidRPr="00000000" w14:paraId="000006D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Öğretim elemanlarımız uzaktan eğitim sistemi daha aktif kullanabilmesi için ve öğretimin daha verimli olması amacıyla Online eğiticinin eğitimi sertifikasını almıştır. </w:t>
      </w:r>
    </w:p>
    <w:p w:rsidR="00000000" w:rsidDel="00000000" w:rsidP="00000000" w:rsidRDefault="00000000" w:rsidRPr="00000000" w14:paraId="000006E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Bölümümüzde uluslararası araştırma faaliyetleri yürütülmekte ve desteklenmektedir. Yürütülen uluslararası çalışmamız kanıt olarak sunulmuştur.</w:t>
      </w:r>
    </w:p>
    <w:p w:rsidR="00000000" w:rsidDel="00000000" w:rsidP="00000000" w:rsidRDefault="00000000" w:rsidRPr="00000000" w14:paraId="000006E2">
      <w:pPr>
        <w:rPr/>
      </w:pPr>
      <w:r w:rsidDel="00000000" w:rsidR="00000000" w:rsidRPr="00000000">
        <w:rPr>
          <w:rtl w:val="0"/>
        </w:rPr>
      </w:r>
    </w:p>
    <w:p w:rsidR="00000000" w:rsidDel="00000000" w:rsidP="00000000" w:rsidRDefault="00000000" w:rsidRPr="00000000" w14:paraId="000006E3">
      <w:pPr>
        <w:rPr/>
      </w:pPr>
      <w:r w:rsidDel="00000000" w:rsidR="00000000" w:rsidRPr="00000000">
        <w:rPr>
          <w:rtl w:val="0"/>
        </w:rPr>
      </w:r>
    </w:p>
    <w:tbl>
      <w:tblPr>
        <w:tblStyle w:val="Table39"/>
        <w:tblW w:w="1592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21"/>
        <w:gridCol w:w="2013"/>
        <w:gridCol w:w="2012"/>
        <w:gridCol w:w="2013"/>
        <w:gridCol w:w="1976"/>
        <w:gridCol w:w="1590"/>
        <w:tblGridChange w:id="0">
          <w:tblGrid>
            <w:gridCol w:w="6321"/>
            <w:gridCol w:w="2013"/>
            <w:gridCol w:w="2012"/>
            <w:gridCol w:w="2013"/>
            <w:gridCol w:w="1976"/>
            <w:gridCol w:w="1590"/>
          </w:tblGrid>
        </w:tblGridChange>
      </w:tblGrid>
      <w:tr>
        <w:trPr>
          <w:trHeight w:val="221" w:hRule="atLeast"/>
        </w:trPr>
        <w:tc>
          <w:tcPr>
            <w:gridSpan w:val="6"/>
            <w:shd w:fill="auto" w:val="clear"/>
          </w:tcPr>
          <w:p w:rsidR="00000000" w:rsidDel="00000000" w:rsidP="00000000" w:rsidRDefault="00000000" w:rsidRPr="00000000" w14:paraId="000006E4">
            <w:pPr>
              <w:tabs>
                <w:tab w:val="center" w:pos="2792"/>
              </w:tabs>
              <w:spacing w:line="276" w:lineRule="auto"/>
              <w:jc w:val="right"/>
              <w:rPr>
                <w:b w:val="1"/>
                <w:color w:val="966f00"/>
                <w:sz w:val="32"/>
                <w:szCs w:val="32"/>
              </w:rPr>
            </w:pPr>
            <w:r w:rsidDel="00000000" w:rsidR="00000000" w:rsidRPr="00000000">
              <w:rPr>
                <w:b w:val="1"/>
                <w:color w:val="966f00"/>
                <w:sz w:val="32"/>
                <w:szCs w:val="32"/>
                <w:rtl w:val="0"/>
              </w:rPr>
              <w:t xml:space="preserve">ARAŞTIRMA VE GELİŞTİRME</w:t>
            </w:r>
          </w:p>
          <w:p w:rsidR="00000000" w:rsidDel="00000000" w:rsidP="00000000" w:rsidRDefault="00000000" w:rsidRPr="00000000" w14:paraId="000006E5">
            <w:pPr>
              <w:tabs>
                <w:tab w:val="center" w:pos="2792"/>
              </w:tabs>
              <w:spacing w:line="276" w:lineRule="auto"/>
              <w:jc w:val="center"/>
              <w:rPr>
                <w:b w:val="1"/>
                <w:color w:val="000000"/>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254" w:hRule="atLeast"/>
        </w:trPr>
        <w:tc>
          <w:tcPr>
            <w:gridSpan w:val="6"/>
            <w:shd w:fill="auto" w:val="clear"/>
          </w:tcPr>
          <w:p w:rsidR="00000000" w:rsidDel="00000000" w:rsidP="00000000" w:rsidRDefault="00000000" w:rsidRPr="00000000" w14:paraId="000006EB">
            <w:pPr>
              <w:spacing w:line="276" w:lineRule="auto"/>
              <w:jc w:val="both"/>
              <w:rPr>
                <w:b w:val="1"/>
                <w:sz w:val="22"/>
                <w:szCs w:val="22"/>
              </w:rPr>
            </w:pPr>
            <w:bookmarkStart w:colFirst="0" w:colLast="0" w:name="_heading=h.1pxezwc" w:id="55"/>
            <w:bookmarkEnd w:id="55"/>
            <w:r w:rsidDel="00000000" w:rsidR="00000000" w:rsidRPr="00000000">
              <w:rPr>
                <w:b w:val="1"/>
                <w:rtl w:val="0"/>
              </w:rPr>
              <w:t xml:space="preserve">C.4. Araştırma Performansı</w:t>
            </w:r>
            <w:r w:rsidDel="00000000" w:rsidR="00000000" w:rsidRPr="00000000">
              <w:rPr>
                <w:rtl w:val="0"/>
              </w:rPr>
            </w:r>
          </w:p>
          <w:p w:rsidR="00000000" w:rsidDel="00000000" w:rsidP="00000000" w:rsidRDefault="00000000" w:rsidRPr="00000000" w14:paraId="000006EC">
            <w:pPr>
              <w:spacing w:line="276" w:lineRule="auto"/>
              <w:jc w:val="both"/>
              <w:rPr/>
            </w:pPr>
            <w:r w:rsidDel="00000000" w:rsidR="00000000" w:rsidRPr="00000000">
              <w:rPr>
                <w:rtl w:val="0"/>
              </w:rPr>
              <w:t xml:space="preserve">Birim, araştırma ve geliştirme faaliyetlerini verilere dayalı ve periyodik olarak ölçmeli, değerlendirmeli ve sonuçlarını yayımlamalıdır. Elde edilen bulgular, birimin araştırma ve geliştirme performansının periyodik olarak gözden geçirilmesi ve sürekli iyileştirilmesi için kullanılmalıdır.</w:t>
            </w:r>
          </w:p>
        </w:tc>
      </w:tr>
      <w:tr>
        <w:trPr>
          <w:trHeight w:val="286" w:hRule="atLeast"/>
        </w:trPr>
        <w:tc>
          <w:tcPr>
            <w:shd w:fill="auto" w:val="clear"/>
            <w:vAlign w:val="bottom"/>
          </w:tcPr>
          <w:p w:rsidR="00000000" w:rsidDel="00000000" w:rsidP="00000000" w:rsidRDefault="00000000" w:rsidRPr="00000000" w14:paraId="000006F2">
            <w:pPr>
              <w:tabs>
                <w:tab w:val="center" w:pos="2792"/>
              </w:tabs>
              <w:spacing w:line="276" w:lineRule="auto"/>
              <w:rPr>
                <w:b w:val="1"/>
              </w:rPr>
            </w:pPr>
            <w:r w:rsidDel="00000000" w:rsidR="00000000" w:rsidRPr="00000000">
              <w:rPr>
                <w:rtl w:val="0"/>
              </w:rPr>
            </w:r>
          </w:p>
        </w:tc>
        <w:tc>
          <w:tcPr>
            <w:shd w:fill="auto" w:val="clear"/>
            <w:vAlign w:val="bottom"/>
          </w:tcPr>
          <w:p w:rsidR="00000000" w:rsidDel="00000000" w:rsidP="00000000" w:rsidRDefault="00000000" w:rsidRPr="00000000" w14:paraId="000006F3">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F4">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F5">
            <w:pPr>
              <w:spacing w:line="276" w:lineRule="auto"/>
              <w:jc w:val="center"/>
              <w:rPr>
                <w:b w:val="1"/>
                <w:highlight w:val="yellow"/>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F6">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F7">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814" w:hRule="atLeast"/>
        </w:trPr>
        <w:tc>
          <w:tcPr>
            <w:vMerge w:val="restart"/>
            <w:shd w:fill="auto" w:val="clear"/>
          </w:tcPr>
          <w:p w:rsidR="00000000" w:rsidDel="00000000" w:rsidP="00000000" w:rsidRDefault="00000000" w:rsidRPr="00000000" w14:paraId="000006F8">
            <w:pPr>
              <w:spacing w:line="276" w:lineRule="auto"/>
              <w:rPr>
                <w:sz w:val="22"/>
                <w:szCs w:val="22"/>
              </w:rPr>
            </w:pPr>
            <w:r w:rsidDel="00000000" w:rsidR="00000000" w:rsidRPr="00000000">
              <w:rPr>
                <w:rtl w:val="0"/>
              </w:rPr>
            </w:r>
          </w:p>
          <w:p w:rsidR="00000000" w:rsidDel="00000000" w:rsidP="00000000" w:rsidRDefault="00000000" w:rsidRPr="00000000" w14:paraId="000006F9">
            <w:pPr>
              <w:spacing w:line="276" w:lineRule="auto"/>
              <w:jc w:val="both"/>
              <w:rPr>
                <w:b w:val="1"/>
                <w:sz w:val="28"/>
                <w:szCs w:val="28"/>
                <w:u w:val="single"/>
              </w:rPr>
            </w:pPr>
            <w:r w:rsidDel="00000000" w:rsidR="00000000" w:rsidRPr="00000000">
              <w:rPr>
                <w:b w:val="1"/>
                <w:sz w:val="28"/>
                <w:szCs w:val="28"/>
                <w:u w:val="single"/>
                <w:rtl w:val="0"/>
              </w:rPr>
              <w:t xml:space="preserve">C.4.1. Öğretim elemanı performans değerlendirmesi</w:t>
            </w:r>
          </w:p>
          <w:p w:rsidR="00000000" w:rsidDel="00000000" w:rsidP="00000000" w:rsidRDefault="00000000" w:rsidRPr="00000000" w14:paraId="000006FA">
            <w:pPr>
              <w:widowControl w:val="1"/>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Her öğretim elemanının (araştırmacının) araştırma performansını paylaşması beklenir; bunu düzenleyen tanımlı süreçler vardır ve bunlar ilgili paydaşlarca bilinir. Araştırma performansı yıl bazında izlenir, değerlendirilir ve kurumsal politikalar doğrultusunda kullanılır. Çıktılar, grubun ortalama değerleri ve saçılım şeffaf olarak paylaşılır. Performans değerlendirmelerinin sistematik ve kalıcı olması sağlanmıştır.</w:t>
            </w:r>
          </w:p>
          <w:p w:rsidR="00000000" w:rsidDel="00000000" w:rsidP="00000000" w:rsidRDefault="00000000" w:rsidRPr="00000000" w14:paraId="000006FB">
            <w:pPr>
              <w:widowControl w:val="1"/>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6FC">
            <w:pPr>
              <w:widowControl w:val="1"/>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6FD">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Birimde öğretim elemanlarının araştırma performansının izlenmesine ve değerlendirmesine yönelik mekanizmalar bulunmamaktadır.</w:t>
            </w:r>
            <w:r w:rsidDel="00000000" w:rsidR="00000000" w:rsidRPr="00000000">
              <w:rPr>
                <w:rtl w:val="0"/>
              </w:rPr>
            </w:r>
          </w:p>
        </w:tc>
        <w:tc>
          <w:tcPr>
            <w:shd w:fill="auto" w:val="clear"/>
          </w:tcPr>
          <w:p w:rsidR="00000000" w:rsidDel="00000000" w:rsidP="00000000" w:rsidRDefault="00000000" w:rsidRPr="00000000" w14:paraId="000006FE">
            <w:pPr>
              <w:pStyle w:val="Heading3"/>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Birimde öğretim elemanlarının araştırma performansının izlenmesine ve değerlendirmesine yönelik ilke, kural ve göstergeler bulunmaktadır.   </w:t>
            </w:r>
            <w:r w:rsidDel="00000000" w:rsidR="00000000" w:rsidRPr="00000000">
              <w:rPr>
                <w:rtl w:val="0"/>
              </w:rPr>
            </w:r>
          </w:p>
        </w:tc>
        <w:tc>
          <w:tcPr>
            <w:shd w:fill="auto" w:val="clear"/>
          </w:tcPr>
          <w:p w:rsidR="00000000" w:rsidDel="00000000" w:rsidP="00000000" w:rsidRDefault="00000000" w:rsidRPr="00000000" w14:paraId="000006FF">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Birimin genelinde öğretim elemanlarının araştırma-geliştirme performansını izlemek ve değerlendirmek üzere oluşturulan mekanizmalar kullanılmaktadır. </w:t>
            </w:r>
            <w:r w:rsidDel="00000000" w:rsidR="00000000" w:rsidRPr="00000000">
              <w:rPr>
                <w:rtl w:val="0"/>
              </w:rPr>
            </w:r>
          </w:p>
        </w:tc>
        <w:tc>
          <w:tcPr>
            <w:shd w:fill="auto" w:val="clear"/>
          </w:tcPr>
          <w:p w:rsidR="00000000" w:rsidDel="00000000" w:rsidP="00000000" w:rsidRDefault="00000000" w:rsidRPr="00000000" w14:paraId="00000700">
            <w:pPr>
              <w:ind w:right="63"/>
              <w:rPr>
                <w:color w:val="000000"/>
                <w:sz w:val="22"/>
                <w:szCs w:val="22"/>
              </w:rPr>
            </w:pPr>
            <w:r w:rsidDel="00000000" w:rsidR="00000000" w:rsidRPr="00000000">
              <w:rPr>
                <w:color w:val="000000"/>
                <w:sz w:val="22"/>
                <w:szCs w:val="22"/>
                <w:rtl w:val="0"/>
              </w:rPr>
              <w:t xml:space="preserve">Öğretim elemanlarının araştırma-geliştirme performansı izlenmekte ve öğretim elemanları ile birlikte değerlendirilerek iyileştirilmektedir. </w:t>
            </w:r>
          </w:p>
        </w:tc>
        <w:tc>
          <w:tcPr>
            <w:shd w:fill="auto" w:val="clear"/>
          </w:tcPr>
          <w:p w:rsidR="00000000" w:rsidDel="00000000" w:rsidP="00000000" w:rsidRDefault="00000000" w:rsidRPr="00000000" w14:paraId="00000701">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İçselleştirilmiş, sistematik, sürdürülebilir ve örnek gösterilebilir uygulamalar bulunmaktadır.</w:t>
            </w:r>
            <w:r w:rsidDel="00000000" w:rsidR="00000000" w:rsidRPr="00000000">
              <w:rPr>
                <w:rtl w:val="0"/>
              </w:rPr>
            </w:r>
          </w:p>
        </w:tc>
      </w:tr>
      <w:tr>
        <w:trPr>
          <w:trHeight w:val="3022" w:hRule="atLeast"/>
        </w:trPr>
        <w:tc>
          <w:tcPr>
            <w:vMerge w:val="continue"/>
            <w:shd w:fill="auto" w:val="clear"/>
          </w:tcPr>
          <w:p w:rsidR="00000000" w:rsidDel="00000000" w:rsidP="00000000" w:rsidRDefault="00000000" w:rsidRPr="00000000" w14:paraId="000007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color w:val="000000"/>
                <w:sz w:val="22"/>
                <w:szCs w:val="22"/>
              </w:rPr>
            </w:pPr>
            <w:r w:rsidDel="00000000" w:rsidR="00000000" w:rsidRPr="00000000">
              <w:rPr>
                <w:rtl w:val="0"/>
              </w:rPr>
            </w:r>
          </w:p>
        </w:tc>
        <w:tc>
          <w:tcPr>
            <w:gridSpan w:val="5"/>
            <w:shd w:fill="auto" w:val="clear"/>
          </w:tcPr>
          <w:p w:rsidR="00000000" w:rsidDel="00000000" w:rsidP="00000000" w:rsidRDefault="00000000" w:rsidRPr="00000000" w14:paraId="00000703">
            <w:pPr>
              <w:pStyle w:val="Heading4"/>
              <w:spacing w:line="276" w:lineRule="auto"/>
              <w:ind w:left="838" w:right="63"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704">
            <w:pPr>
              <w:pStyle w:val="Heading4"/>
              <w:spacing w:line="276" w:lineRule="auto"/>
              <w:ind w:right="63" w:firstLine="11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37"/>
              </w:sdtPr>
              <w:sdtContent>
                <w:commentRangeStart w:id="37"/>
              </w:sdtContent>
            </w:sdt>
            <w:r w:rsidDel="00000000" w:rsidR="00000000" w:rsidRPr="00000000">
              <w:rPr>
                <w:rFonts w:ascii="Calibri" w:cs="Calibri" w:eastAsia="Calibri" w:hAnsi="Calibri"/>
                <w:color w:val="000000"/>
                <w:sz w:val="22"/>
                <w:szCs w:val="22"/>
                <w:rtl w:val="0"/>
              </w:rPr>
              <w:t xml:space="preserve">Kanıtlar</w:t>
            </w:r>
            <w:commentRangeEnd w:id="37"/>
            <w:r w:rsidDel="00000000" w:rsidR="00000000" w:rsidRPr="00000000">
              <w:commentReference w:id="37"/>
            </w:r>
            <w:r w:rsidDel="00000000" w:rsidR="00000000" w:rsidRPr="00000000">
              <w:rPr>
                <w:rtl w:val="0"/>
              </w:rPr>
            </w:r>
          </w:p>
          <w:p w:rsidR="00000000" w:rsidDel="00000000" w:rsidP="00000000" w:rsidRDefault="00000000" w:rsidRPr="00000000" w14:paraId="00000705">
            <w:pPr>
              <w:pStyle w:val="Heading4"/>
              <w:numPr>
                <w:ilvl w:val="0"/>
                <w:numId w:val="1"/>
              </w:numPr>
              <w:spacing w:line="276" w:lineRule="auto"/>
              <w:ind w:left="1080" w:right="63"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C.4.1-1. Mebis Performans Anketi</w:t>
            </w:r>
            <w:r w:rsidDel="00000000" w:rsidR="00000000" w:rsidRPr="00000000">
              <w:rPr>
                <w:rtl w:val="0"/>
              </w:rPr>
            </w:r>
          </w:p>
          <w:p w:rsidR="00000000" w:rsidDel="00000000" w:rsidP="00000000" w:rsidRDefault="00000000" w:rsidRPr="00000000" w14:paraId="00000706">
            <w:pPr>
              <w:pStyle w:val="Heading4"/>
              <w:spacing w:line="276" w:lineRule="auto"/>
              <w:ind w:left="1080" w:firstLine="0"/>
              <w:jc w:val="both"/>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70B">
      <w:pPr>
        <w:rPr/>
      </w:pPr>
      <w:r w:rsidDel="00000000" w:rsidR="00000000" w:rsidRPr="00000000">
        <w:rPr>
          <w:rtl w:val="0"/>
        </w:rPr>
      </w:r>
    </w:p>
    <w:p w:rsidR="00000000" w:rsidDel="00000000" w:rsidP="00000000" w:rsidRDefault="00000000" w:rsidRPr="00000000" w14:paraId="0000070C">
      <w:pPr>
        <w:rPr/>
      </w:pPr>
      <w:r w:rsidDel="00000000" w:rsidR="00000000" w:rsidRPr="00000000">
        <w:br w:type="page"/>
      </w:r>
      <w:r w:rsidDel="00000000" w:rsidR="00000000" w:rsidRPr="00000000">
        <w:rPr>
          <w:rtl w:val="0"/>
        </w:rPr>
      </w:r>
    </w:p>
    <w:tbl>
      <w:tblPr>
        <w:tblStyle w:val="Table40"/>
        <w:tblW w:w="15981.000000000002"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78"/>
        <w:gridCol w:w="1979"/>
        <w:gridCol w:w="2263"/>
        <w:gridCol w:w="1839"/>
        <w:gridCol w:w="1944"/>
        <w:gridCol w:w="1878"/>
        <w:tblGridChange w:id="0">
          <w:tblGrid>
            <w:gridCol w:w="6078"/>
            <w:gridCol w:w="1979"/>
            <w:gridCol w:w="2263"/>
            <w:gridCol w:w="1839"/>
            <w:gridCol w:w="1944"/>
            <w:gridCol w:w="1878"/>
          </w:tblGrid>
        </w:tblGridChange>
      </w:tblGrid>
      <w:tr>
        <w:trPr>
          <w:trHeight w:val="244" w:hRule="atLeast"/>
        </w:trPr>
        <w:tc>
          <w:tcPr>
            <w:gridSpan w:val="6"/>
            <w:shd w:fill="auto" w:val="clear"/>
          </w:tcPr>
          <w:p w:rsidR="00000000" w:rsidDel="00000000" w:rsidP="00000000" w:rsidRDefault="00000000" w:rsidRPr="00000000" w14:paraId="0000070D">
            <w:pPr>
              <w:tabs>
                <w:tab w:val="center" w:pos="2792"/>
              </w:tabs>
              <w:spacing w:line="276" w:lineRule="auto"/>
              <w:jc w:val="right"/>
              <w:rPr>
                <w:b w:val="1"/>
                <w:color w:val="966f00"/>
                <w:sz w:val="32"/>
                <w:szCs w:val="32"/>
              </w:rPr>
            </w:pPr>
            <w:r w:rsidDel="00000000" w:rsidR="00000000" w:rsidRPr="00000000">
              <w:rPr>
                <w:b w:val="1"/>
                <w:color w:val="966f00"/>
                <w:sz w:val="32"/>
                <w:szCs w:val="32"/>
                <w:rtl w:val="0"/>
              </w:rPr>
              <w:t xml:space="preserve">ARAŞTIRMA VE GELİŞTİRME</w:t>
            </w:r>
          </w:p>
          <w:p w:rsidR="00000000" w:rsidDel="00000000" w:rsidP="00000000" w:rsidRDefault="00000000" w:rsidRPr="00000000" w14:paraId="0000070E">
            <w:pPr>
              <w:tabs>
                <w:tab w:val="center" w:pos="2792"/>
              </w:tabs>
              <w:spacing w:line="276" w:lineRule="auto"/>
              <w:jc w:val="center"/>
              <w:rPr>
                <w:b w:val="1"/>
                <w:color w:val="000000"/>
                <w:sz w:val="22"/>
                <w:szCs w:val="22"/>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41" w:hRule="atLeast"/>
        </w:trPr>
        <w:tc>
          <w:tcPr>
            <w:shd w:fill="auto" w:val="clear"/>
            <w:vAlign w:val="bottom"/>
          </w:tcPr>
          <w:p w:rsidR="00000000" w:rsidDel="00000000" w:rsidP="00000000" w:rsidRDefault="00000000" w:rsidRPr="00000000" w14:paraId="00000714">
            <w:pPr>
              <w:tabs>
                <w:tab w:val="center" w:pos="2792"/>
              </w:tabs>
              <w:spacing w:line="276" w:lineRule="auto"/>
              <w:rPr>
                <w:b w:val="1"/>
                <w:color w:val="000000"/>
                <w:sz w:val="22"/>
                <w:szCs w:val="22"/>
              </w:rPr>
            </w:pPr>
            <w:r w:rsidDel="00000000" w:rsidR="00000000" w:rsidRPr="00000000">
              <w:rPr>
                <w:b w:val="1"/>
                <w:color w:val="000000"/>
                <w:rtl w:val="0"/>
              </w:rPr>
              <w:t xml:space="preserve">C.4. Araştırma Performansı</w:t>
            </w:r>
            <w:r w:rsidDel="00000000" w:rsidR="00000000" w:rsidRPr="00000000">
              <w:rPr>
                <w:rtl w:val="0"/>
              </w:rPr>
            </w:r>
          </w:p>
        </w:tc>
        <w:tc>
          <w:tcPr>
            <w:shd w:fill="auto" w:val="clear"/>
            <w:vAlign w:val="bottom"/>
          </w:tcPr>
          <w:p w:rsidR="00000000" w:rsidDel="00000000" w:rsidP="00000000" w:rsidRDefault="00000000" w:rsidRPr="00000000" w14:paraId="00000715">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716">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717">
            <w:pPr>
              <w:spacing w:line="276" w:lineRule="auto"/>
              <w:jc w:val="center"/>
              <w:rPr>
                <w:b w:val="1"/>
                <w:highlight w:val="yellow"/>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718">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719">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673" w:hRule="atLeast"/>
        </w:trPr>
        <w:tc>
          <w:tcPr>
            <w:vMerge w:val="restart"/>
            <w:shd w:fill="auto" w:val="clear"/>
          </w:tcPr>
          <w:p w:rsidR="00000000" w:rsidDel="00000000" w:rsidP="00000000" w:rsidRDefault="00000000" w:rsidRPr="00000000" w14:paraId="0000071A">
            <w:pPr>
              <w:spacing w:line="276" w:lineRule="auto"/>
              <w:rPr>
                <w:sz w:val="22"/>
                <w:szCs w:val="22"/>
              </w:rPr>
            </w:pPr>
            <w:r w:rsidDel="00000000" w:rsidR="00000000" w:rsidRPr="00000000">
              <w:rPr>
                <w:rtl w:val="0"/>
              </w:rPr>
            </w:r>
          </w:p>
          <w:p w:rsidR="00000000" w:rsidDel="00000000" w:rsidP="00000000" w:rsidRDefault="00000000" w:rsidRPr="00000000" w14:paraId="0000071B">
            <w:pPr>
              <w:spacing w:line="276" w:lineRule="auto"/>
              <w:rPr>
                <w:b w:val="1"/>
                <w:i w:val="1"/>
                <w:sz w:val="22"/>
                <w:szCs w:val="22"/>
                <w:u w:val="single"/>
              </w:rPr>
            </w:pPr>
            <w:r w:rsidDel="00000000" w:rsidR="00000000" w:rsidRPr="00000000">
              <w:rPr>
                <w:rtl w:val="0"/>
              </w:rPr>
            </w:r>
          </w:p>
          <w:p w:rsidR="00000000" w:rsidDel="00000000" w:rsidP="00000000" w:rsidRDefault="00000000" w:rsidRPr="00000000" w14:paraId="0000071C">
            <w:pPr>
              <w:spacing w:line="276" w:lineRule="auto"/>
              <w:rPr>
                <w:b w:val="1"/>
                <w:sz w:val="28"/>
                <w:szCs w:val="28"/>
                <w:u w:val="single"/>
              </w:rPr>
            </w:pPr>
            <w:r w:rsidDel="00000000" w:rsidR="00000000" w:rsidRPr="00000000">
              <w:rPr>
                <w:b w:val="1"/>
                <w:sz w:val="28"/>
                <w:szCs w:val="28"/>
                <w:u w:val="single"/>
                <w:rtl w:val="0"/>
              </w:rPr>
              <w:t xml:space="preserve">C.4.2. Araştırma performansının izlenmesi ve iyileştirilmesi</w:t>
            </w:r>
          </w:p>
          <w:p w:rsidR="00000000" w:rsidDel="00000000" w:rsidP="00000000" w:rsidRDefault="00000000" w:rsidRPr="00000000" w14:paraId="0000071D">
            <w:pPr>
              <w:widowControl w:val="1"/>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 Birim araştırma faaliyetleri yıllık bazda izlenir, değerlendirilir, hedeflerle karşılaştırılır ve sapmaların nedenleri irdelenir. Birimin odak alanlarının üniversite içi bilinirliği, üniversite dışı bilinirliği; uluslararası görünürlük, uzmanlık iddiası konularının analizi, hedeflerle uyumu sistematik olarak analiz edilir. Performans temelinde teşvik ve takdir mekanizmaları kullanılır. Rakiplerle rekabet, seçilmiş kurumlarla kıyaslama (benchmarking) takip edilir. Performans değerlendirmelerinin sistematik ve kalıcı olması sağlanmaktadır. </w:t>
            </w:r>
          </w:p>
          <w:p w:rsidR="00000000" w:rsidDel="00000000" w:rsidP="00000000" w:rsidRDefault="00000000" w:rsidRPr="00000000" w14:paraId="0000071E">
            <w:pPr>
              <w:widowControl w:val="1"/>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71F">
            <w:pPr>
              <w:widowControl w:val="1"/>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720">
            <w:pPr>
              <w:widowControl w:val="1"/>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 </w:t>
            </w:r>
          </w:p>
        </w:tc>
        <w:tc>
          <w:tcPr>
            <w:shd w:fill="auto" w:val="clear"/>
          </w:tcPr>
          <w:p w:rsidR="00000000" w:rsidDel="00000000" w:rsidP="00000000" w:rsidRDefault="00000000" w:rsidRPr="00000000" w14:paraId="00000721">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Birimde araştırma performansının izlenmesine ve değerlendirmesine yönelik mekanizmalar bulunmamaktadır.</w:t>
            </w:r>
            <w:r w:rsidDel="00000000" w:rsidR="00000000" w:rsidRPr="00000000">
              <w:rPr>
                <w:rtl w:val="0"/>
              </w:rPr>
            </w:r>
          </w:p>
        </w:tc>
        <w:tc>
          <w:tcPr>
            <w:shd w:fill="auto" w:val="clear"/>
          </w:tcPr>
          <w:p w:rsidR="00000000" w:rsidDel="00000000" w:rsidP="00000000" w:rsidRDefault="00000000" w:rsidRPr="00000000" w14:paraId="00000722">
            <w:pPr>
              <w:pStyle w:val="Heading3"/>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Birimde araştırma performansının izlenmesine ve değerlendirmesine yönelik ilke, kural ve göstergeler bulunmaktadır. </w:t>
            </w:r>
            <w:r w:rsidDel="00000000" w:rsidR="00000000" w:rsidRPr="00000000">
              <w:rPr>
                <w:rtl w:val="0"/>
              </w:rPr>
            </w:r>
          </w:p>
        </w:tc>
        <w:tc>
          <w:tcPr>
            <w:shd w:fill="auto" w:val="clear"/>
          </w:tcPr>
          <w:p w:rsidR="00000000" w:rsidDel="00000000" w:rsidP="00000000" w:rsidRDefault="00000000" w:rsidRPr="00000000" w14:paraId="00000723">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Birimde genelinde araştırma performansını izlenmek ve değerlendirmek üzere oluşturulan mekanizmalar kullanılmaktadır. </w:t>
            </w:r>
            <w:r w:rsidDel="00000000" w:rsidR="00000000" w:rsidRPr="00000000">
              <w:rPr>
                <w:rtl w:val="0"/>
              </w:rPr>
            </w:r>
          </w:p>
        </w:tc>
        <w:tc>
          <w:tcPr>
            <w:shd w:fill="auto" w:val="clear"/>
          </w:tcPr>
          <w:p w:rsidR="00000000" w:rsidDel="00000000" w:rsidP="00000000" w:rsidRDefault="00000000" w:rsidRPr="00000000" w14:paraId="00000724">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Birimde araştırma performansı izlenmekte ve ilgili paydaşlarla değerlendirilerek iyileştirilmektedir. </w:t>
            </w:r>
            <w:r w:rsidDel="00000000" w:rsidR="00000000" w:rsidRPr="00000000">
              <w:rPr>
                <w:rtl w:val="0"/>
              </w:rPr>
            </w:r>
          </w:p>
        </w:tc>
        <w:tc>
          <w:tcPr>
            <w:shd w:fill="auto" w:val="clear"/>
          </w:tcPr>
          <w:p w:rsidR="00000000" w:rsidDel="00000000" w:rsidP="00000000" w:rsidRDefault="00000000" w:rsidRPr="00000000" w14:paraId="00000725">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İçselleştirilmiş, sistematik, sürdürülebilir ve örnek gösterilebilir uygulamalar bulunmaktadır.</w:t>
            </w:r>
            <w:r w:rsidDel="00000000" w:rsidR="00000000" w:rsidRPr="00000000">
              <w:rPr>
                <w:rtl w:val="0"/>
              </w:rPr>
            </w:r>
          </w:p>
        </w:tc>
      </w:tr>
      <w:tr>
        <w:trPr>
          <w:trHeight w:val="3589" w:hRule="atLeast"/>
        </w:trPr>
        <w:tc>
          <w:tcPr>
            <w:vMerge w:val="continue"/>
            <w:shd w:fill="auto" w:val="clear"/>
          </w:tcPr>
          <w:p w:rsidR="00000000" w:rsidDel="00000000" w:rsidP="00000000" w:rsidRDefault="00000000" w:rsidRPr="00000000" w14:paraId="000007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color w:val="000000"/>
                <w:sz w:val="22"/>
                <w:szCs w:val="22"/>
              </w:rPr>
            </w:pPr>
            <w:r w:rsidDel="00000000" w:rsidR="00000000" w:rsidRPr="00000000">
              <w:rPr>
                <w:rtl w:val="0"/>
              </w:rPr>
            </w:r>
          </w:p>
        </w:tc>
        <w:tc>
          <w:tcPr>
            <w:gridSpan w:val="5"/>
            <w:shd w:fill="auto" w:val="clear"/>
          </w:tcPr>
          <w:p w:rsidR="00000000" w:rsidDel="00000000" w:rsidP="00000000" w:rsidRDefault="00000000" w:rsidRPr="00000000" w14:paraId="00000727">
            <w:pPr>
              <w:pStyle w:val="Heading4"/>
              <w:spacing w:line="276" w:lineRule="auto"/>
              <w:ind w:left="838" w:right="63"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728">
            <w:pPr>
              <w:pStyle w:val="Heading4"/>
              <w:spacing w:line="276" w:lineRule="auto"/>
              <w:ind w:right="63" w:firstLine="11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38"/>
              </w:sdtPr>
              <w:sdtContent>
                <w:commentRangeStart w:id="38"/>
              </w:sdtContent>
            </w:sdt>
            <w:r w:rsidDel="00000000" w:rsidR="00000000" w:rsidRPr="00000000">
              <w:rPr>
                <w:rFonts w:ascii="Calibri" w:cs="Calibri" w:eastAsia="Calibri" w:hAnsi="Calibri"/>
                <w:color w:val="000000"/>
                <w:sz w:val="22"/>
                <w:szCs w:val="22"/>
                <w:rtl w:val="0"/>
              </w:rPr>
              <w:t xml:space="preserve">Kanıtlar</w:t>
            </w:r>
            <w:commentRangeEnd w:id="38"/>
            <w:r w:rsidDel="00000000" w:rsidR="00000000" w:rsidRPr="00000000">
              <w:commentReference w:id="38"/>
            </w:r>
            <w:r w:rsidDel="00000000" w:rsidR="00000000" w:rsidRPr="00000000">
              <w:rPr>
                <w:rtl w:val="0"/>
              </w:rPr>
            </w:r>
          </w:p>
          <w:p w:rsidR="00000000" w:rsidDel="00000000" w:rsidP="00000000" w:rsidRDefault="00000000" w:rsidRPr="00000000" w14:paraId="00000729">
            <w:pPr>
              <w:pStyle w:val="Heading4"/>
              <w:numPr>
                <w:ilvl w:val="0"/>
                <w:numId w:val="1"/>
              </w:numPr>
              <w:spacing w:line="276" w:lineRule="auto"/>
              <w:ind w:left="1080" w:right="63"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C.4.2-1. 2017- 2021 Stratejik Plan </w:t>
            </w:r>
            <w:r w:rsidDel="00000000" w:rsidR="00000000" w:rsidRPr="00000000">
              <w:rPr>
                <w:rtl w:val="0"/>
              </w:rPr>
            </w:r>
          </w:p>
          <w:p w:rsidR="00000000" w:rsidDel="00000000" w:rsidP="00000000" w:rsidRDefault="00000000" w:rsidRPr="00000000" w14:paraId="0000072A">
            <w:pPr>
              <w:pStyle w:val="Heading4"/>
              <w:numPr>
                <w:ilvl w:val="0"/>
                <w:numId w:val="1"/>
              </w:numPr>
              <w:spacing w:line="276" w:lineRule="auto"/>
              <w:ind w:left="1080" w:right="63" w:hanging="360"/>
              <w:jc w:val="both"/>
              <w:rPr>
                <w:sz w:val="20"/>
                <w:szCs w:val="20"/>
              </w:rPr>
            </w:pPr>
            <w:bookmarkStart w:colFirst="0" w:colLast="0" w:name="_heading=h.y6lt2lt3o6e2" w:id="56"/>
            <w:bookmarkEnd w:id="56"/>
            <w:r w:rsidDel="00000000" w:rsidR="00000000" w:rsidRPr="00000000">
              <w:rPr>
                <w:rFonts w:ascii="Calibri" w:cs="Calibri" w:eastAsia="Calibri" w:hAnsi="Calibri"/>
                <w:color w:val="ff0000"/>
                <w:sz w:val="20"/>
                <w:szCs w:val="20"/>
                <w:rtl w:val="0"/>
              </w:rPr>
              <w:t xml:space="preserve">C.4.2-2. Odyoloji Bölümü Yıllık Faaliyet ve Performans Verileri</w:t>
            </w:r>
            <w:r w:rsidDel="00000000" w:rsidR="00000000" w:rsidRPr="00000000">
              <w:rPr>
                <w:rtl w:val="0"/>
              </w:rPr>
            </w:r>
          </w:p>
          <w:p w:rsidR="00000000" w:rsidDel="00000000" w:rsidP="00000000" w:rsidRDefault="00000000" w:rsidRPr="00000000" w14:paraId="0000072B">
            <w:pPr>
              <w:pStyle w:val="Heading4"/>
              <w:spacing w:line="276" w:lineRule="auto"/>
              <w:ind w:left="1080"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72C">
            <w:pPr>
              <w:pStyle w:val="Heading4"/>
              <w:spacing w:line="276" w:lineRule="auto"/>
              <w:ind w:left="0" w:firstLine="0"/>
              <w:jc w:val="both"/>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731">
      <w:pPr>
        <w:rPr/>
      </w:pPr>
      <w:r w:rsidDel="00000000" w:rsidR="00000000" w:rsidRPr="00000000">
        <w:rPr>
          <w:rtl w:val="0"/>
        </w:rPr>
      </w:r>
    </w:p>
    <w:p w:rsidR="00000000" w:rsidDel="00000000" w:rsidP="00000000" w:rsidRDefault="00000000" w:rsidRPr="00000000" w14:paraId="00000732">
      <w:pPr>
        <w:rPr/>
      </w:pPr>
      <w:r w:rsidDel="00000000" w:rsidR="00000000" w:rsidRPr="00000000">
        <w:br w:type="page"/>
      </w:r>
      <w:r w:rsidDel="00000000" w:rsidR="00000000" w:rsidRPr="00000000">
        <w:rPr>
          <w:rtl w:val="0"/>
        </w:rPr>
      </w:r>
    </w:p>
    <w:p w:rsidR="00000000" w:rsidDel="00000000" w:rsidP="00000000" w:rsidRDefault="00000000" w:rsidRPr="00000000" w14:paraId="00000733">
      <w:pPr>
        <w:spacing w:line="276" w:lineRule="auto"/>
        <w:jc w:val="both"/>
        <w:rPr>
          <w:b w:val="1"/>
        </w:rPr>
      </w:pPr>
      <w:r w:rsidDel="00000000" w:rsidR="00000000" w:rsidRPr="00000000">
        <w:rPr>
          <w:b w:val="1"/>
          <w:rtl w:val="0"/>
        </w:rPr>
        <w:t xml:space="preserve">C.4. Araştırma Performansı</w:t>
      </w:r>
    </w:p>
    <w:p w:rsidR="00000000" w:rsidDel="00000000" w:rsidP="00000000" w:rsidRDefault="00000000" w:rsidRPr="00000000" w14:paraId="00000734">
      <w:pPr>
        <w:spacing w:line="276" w:lineRule="auto"/>
        <w:jc w:val="both"/>
        <w:rPr>
          <w:b w:val="1"/>
        </w:rPr>
      </w:pPr>
      <w:r w:rsidDel="00000000" w:rsidR="00000000" w:rsidRPr="00000000">
        <w:rPr>
          <w:rtl w:val="0"/>
        </w:rPr>
      </w:r>
    </w:p>
    <w:p w:rsidR="00000000" w:rsidDel="00000000" w:rsidP="00000000" w:rsidRDefault="00000000" w:rsidRPr="00000000" w14:paraId="00000735">
      <w:pPr>
        <w:spacing w:line="276" w:lineRule="auto"/>
        <w:jc w:val="both"/>
        <w:rPr>
          <w:b w:val="1"/>
        </w:rPr>
      </w:pPr>
      <w:r w:rsidDel="00000000" w:rsidR="00000000" w:rsidRPr="00000000">
        <w:rPr>
          <w:rtl w:val="0"/>
        </w:rPr>
      </w:r>
    </w:p>
    <w:p w:rsidR="00000000" w:rsidDel="00000000" w:rsidP="00000000" w:rsidRDefault="00000000" w:rsidRPr="00000000" w14:paraId="0000073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Öğretim elemanının yıl bazında araştırma performansı MEBİS aracılığı ile yapılan performans anketi ile belirlenmekte ve değerlendirilmektedir. MEBİS’de performans sekmesinden takip edilebilmektedir. Her öğretim elemanının 1 yıllık değerlendirme puanı oluşmaktadır.</w:t>
      </w:r>
    </w:p>
    <w:p w:rsidR="00000000" w:rsidDel="00000000" w:rsidP="00000000" w:rsidRDefault="00000000" w:rsidRPr="00000000" w14:paraId="0000073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Stratejik plan, üniversitenin misyon, vizyon ve temel değerleri ile bunlar ışığında eğitimin kalitesini artırıcı her türlü faaliyetin gerçekleştirilmesine rehberlik edecek stratejileri içermektedir. Kurumun 2017-2021 yıllarına ait stratejik amaç ve hedefleri belirlenmiş ve bölümlere dağıtılmıştır. Bölümüze ait yıllık faaliyet ve performans verileri Ek 5’de sunulmuştur. Öğretim elemanlarının ulusal ve uluslararası yayınları, bilim ve sanat aktiviteleri, patent başvuruları ve benzeri bilgiler tabloda yer almaktadır.</w:t>
      </w:r>
    </w:p>
    <w:p w:rsidR="00000000" w:rsidDel="00000000" w:rsidP="00000000" w:rsidRDefault="00000000" w:rsidRPr="00000000" w14:paraId="00000739">
      <w:pPr>
        <w:rPr/>
      </w:pPr>
      <w:r w:rsidDel="00000000" w:rsidR="00000000" w:rsidRPr="00000000">
        <w:rPr>
          <w:rtl w:val="0"/>
        </w:rPr>
      </w:r>
    </w:p>
    <w:p w:rsidR="00000000" w:rsidDel="00000000" w:rsidP="00000000" w:rsidRDefault="00000000" w:rsidRPr="00000000" w14:paraId="0000073A">
      <w:pPr>
        <w:rPr/>
      </w:pPr>
      <w:r w:rsidDel="00000000" w:rsidR="00000000" w:rsidRPr="00000000">
        <w:rPr>
          <w:rtl w:val="0"/>
        </w:rPr>
      </w:r>
    </w:p>
    <w:p w:rsidR="00000000" w:rsidDel="00000000" w:rsidP="00000000" w:rsidRDefault="00000000" w:rsidRPr="00000000" w14:paraId="0000073B">
      <w:pPr>
        <w:rPr/>
      </w:pPr>
      <w:r w:rsidDel="00000000" w:rsidR="00000000" w:rsidRPr="00000000">
        <w:rPr>
          <w:rtl w:val="0"/>
        </w:rPr>
      </w:r>
    </w:p>
    <w:tbl>
      <w:tblPr>
        <w:tblStyle w:val="Table41"/>
        <w:tblW w:w="1592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6"/>
        <w:gridCol w:w="2131"/>
        <w:gridCol w:w="2127"/>
        <w:gridCol w:w="1842"/>
        <w:gridCol w:w="1843"/>
        <w:gridCol w:w="1466"/>
        <w:tblGridChange w:id="0">
          <w:tblGrid>
            <w:gridCol w:w="6516"/>
            <w:gridCol w:w="2131"/>
            <w:gridCol w:w="2127"/>
            <w:gridCol w:w="1842"/>
            <w:gridCol w:w="1843"/>
            <w:gridCol w:w="1466"/>
          </w:tblGrid>
        </w:tblGridChange>
      </w:tblGrid>
      <w:tr>
        <w:trPr>
          <w:trHeight w:val="182" w:hRule="atLeast"/>
        </w:trPr>
        <w:tc>
          <w:tcPr>
            <w:gridSpan w:val="6"/>
            <w:shd w:fill="auto" w:val="clear"/>
          </w:tcPr>
          <w:p w:rsidR="00000000" w:rsidDel="00000000" w:rsidP="00000000" w:rsidRDefault="00000000" w:rsidRPr="00000000" w14:paraId="0000073C">
            <w:pPr>
              <w:spacing w:line="276" w:lineRule="auto"/>
              <w:jc w:val="right"/>
              <w:rPr>
                <w:b w:val="1"/>
                <w:sz w:val="28"/>
                <w:szCs w:val="28"/>
              </w:rPr>
            </w:pPr>
            <w:r w:rsidDel="00000000" w:rsidR="00000000" w:rsidRPr="00000000">
              <w:rPr>
                <w:b w:val="1"/>
                <w:sz w:val="28"/>
                <w:szCs w:val="28"/>
                <w:rtl w:val="0"/>
              </w:rPr>
              <w:t xml:space="preserve">TOPLUMSAL KATKI</w:t>
            </w:r>
          </w:p>
          <w:p w:rsidR="00000000" w:rsidDel="00000000" w:rsidP="00000000" w:rsidRDefault="00000000" w:rsidRPr="00000000" w14:paraId="0000073D">
            <w:pPr>
              <w:spacing w:line="276" w:lineRule="auto"/>
              <w:jc w:val="center"/>
              <w:rPr>
                <w:b w:val="1"/>
                <w:sz w:val="32"/>
                <w:szCs w:val="32"/>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253" w:hRule="atLeast"/>
        </w:trPr>
        <w:tc>
          <w:tcPr>
            <w:gridSpan w:val="6"/>
            <w:shd w:fill="auto" w:val="clear"/>
          </w:tcPr>
          <w:p w:rsidR="00000000" w:rsidDel="00000000" w:rsidP="00000000" w:rsidRDefault="00000000" w:rsidRPr="00000000" w14:paraId="00000743">
            <w:pPr>
              <w:spacing w:line="276" w:lineRule="auto"/>
              <w:rPr>
                <w:b w:val="1"/>
              </w:rPr>
            </w:pPr>
            <w:bookmarkStart w:colFirst="0" w:colLast="0" w:name="_heading=h.49x2ik5" w:id="57"/>
            <w:bookmarkEnd w:id="57"/>
            <w:r w:rsidDel="00000000" w:rsidR="00000000" w:rsidRPr="00000000">
              <w:rPr>
                <w:b w:val="1"/>
                <w:rtl w:val="0"/>
              </w:rPr>
              <w:t xml:space="preserve">D.1. Toplumsal Katkı Stratejisi</w:t>
            </w:r>
          </w:p>
          <w:p w:rsidR="00000000" w:rsidDel="00000000" w:rsidP="00000000" w:rsidRDefault="00000000" w:rsidRPr="00000000" w14:paraId="00000744">
            <w:pPr>
              <w:spacing w:line="276" w:lineRule="auto"/>
              <w:rPr>
                <w:sz w:val="22"/>
                <w:szCs w:val="22"/>
              </w:rPr>
            </w:pPr>
            <w:r w:rsidDel="00000000" w:rsidR="00000000" w:rsidRPr="00000000">
              <w:rPr>
                <w:sz w:val="22"/>
                <w:szCs w:val="22"/>
                <w:rtl w:val="0"/>
              </w:rPr>
              <w:t xml:space="preserve">Birim, toplumsal katkı faaliyetlerini sahip olduğu hedefleri ve stratejisi doğrultusunda yerel, bölgesel ve ulusal kalkınma hedefleriyle uyumlu bir şekilde yürütmelidir.</w:t>
            </w:r>
          </w:p>
        </w:tc>
      </w:tr>
      <w:tr>
        <w:trPr>
          <w:trHeight w:val="262" w:hRule="atLeast"/>
        </w:trPr>
        <w:tc>
          <w:tcPr>
            <w:shd w:fill="auto" w:val="clear"/>
            <w:vAlign w:val="bottom"/>
          </w:tcPr>
          <w:p w:rsidR="00000000" w:rsidDel="00000000" w:rsidP="00000000" w:rsidRDefault="00000000" w:rsidRPr="00000000" w14:paraId="0000074A">
            <w:pPr>
              <w:tabs>
                <w:tab w:val="center" w:pos="2792"/>
              </w:tabs>
              <w:spacing w:line="276" w:lineRule="auto"/>
              <w:rPr>
                <w:b w:val="1"/>
              </w:rPr>
            </w:pPr>
            <w:r w:rsidDel="00000000" w:rsidR="00000000" w:rsidRPr="00000000">
              <w:rPr>
                <w:rtl w:val="0"/>
              </w:rPr>
            </w:r>
          </w:p>
        </w:tc>
        <w:tc>
          <w:tcPr>
            <w:shd w:fill="auto" w:val="clear"/>
            <w:vAlign w:val="bottom"/>
          </w:tcPr>
          <w:p w:rsidR="00000000" w:rsidDel="00000000" w:rsidP="00000000" w:rsidRDefault="00000000" w:rsidRPr="00000000" w14:paraId="0000074B">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74C">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74D">
            <w:pPr>
              <w:spacing w:line="276" w:lineRule="auto"/>
              <w:jc w:val="center"/>
              <w:rPr>
                <w:b w:val="1"/>
                <w:highlight w:val="yellow"/>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74E">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74F">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575" w:hRule="atLeast"/>
        </w:trPr>
        <w:tc>
          <w:tcPr>
            <w:vMerge w:val="restart"/>
            <w:shd w:fill="auto" w:val="clear"/>
          </w:tcPr>
          <w:p w:rsidR="00000000" w:rsidDel="00000000" w:rsidP="00000000" w:rsidRDefault="00000000" w:rsidRPr="00000000" w14:paraId="00000750">
            <w:pPr>
              <w:spacing w:line="276" w:lineRule="auto"/>
              <w:rPr>
                <w:b w:val="1"/>
                <w:u w:val="single"/>
              </w:rPr>
            </w:pPr>
            <w:r w:rsidDel="00000000" w:rsidR="00000000" w:rsidRPr="00000000">
              <w:rPr>
                <w:b w:val="1"/>
                <w:u w:val="single"/>
                <w:rtl w:val="0"/>
              </w:rPr>
              <w:t xml:space="preserve">D.1.1. Toplumsal katkı politikası, hedefleri ve stratejisi</w:t>
            </w:r>
          </w:p>
          <w:p w:rsidR="00000000" w:rsidDel="00000000" w:rsidP="00000000" w:rsidRDefault="00000000" w:rsidRPr="00000000" w14:paraId="00000751">
            <w:pPr>
              <w:spacing w:line="276" w:lineRule="auto"/>
              <w:jc w:val="both"/>
              <w:rPr>
                <w:sz w:val="22"/>
                <w:szCs w:val="22"/>
              </w:rPr>
            </w:pPr>
            <w:r w:rsidDel="00000000" w:rsidR="00000000" w:rsidRPr="00000000">
              <w:rPr>
                <w:sz w:val="22"/>
                <w:szCs w:val="22"/>
                <w:rtl w:val="0"/>
              </w:rPr>
              <w:t xml:space="preserve">Birimin toplumsal katkı politikası birimin yaklaşımını bütüncül olarak ifade eder; ve </w:t>
            </w:r>
          </w:p>
          <w:p w:rsidR="00000000" w:rsidDel="00000000" w:rsidP="00000000" w:rsidRDefault="00000000" w:rsidRPr="00000000" w14:paraId="00000752">
            <w:pPr>
              <w:spacing w:line="276" w:lineRule="auto"/>
              <w:jc w:val="both"/>
              <w:rPr>
                <w:sz w:val="22"/>
                <w:szCs w:val="22"/>
              </w:rPr>
            </w:pPr>
            <w:r w:rsidDel="00000000" w:rsidR="00000000" w:rsidRPr="00000000">
              <w:rPr>
                <w:sz w:val="22"/>
                <w:szCs w:val="22"/>
                <w:rtl w:val="0"/>
              </w:rPr>
              <w:t xml:space="preserve">-sosyal sorumluluk (ücretsiz hizmetler; sosyal ve kültürel yaşama katkı, üniversitenin şehir hayatına katkısı; bilimin topluma tanıtılması, sevdirilmesi), </w:t>
            </w:r>
          </w:p>
          <w:p w:rsidR="00000000" w:rsidDel="00000000" w:rsidP="00000000" w:rsidRDefault="00000000" w:rsidRPr="00000000" w14:paraId="00000753">
            <w:pPr>
              <w:spacing w:line="276" w:lineRule="auto"/>
              <w:jc w:val="both"/>
              <w:rPr>
                <w:sz w:val="22"/>
                <w:szCs w:val="22"/>
              </w:rPr>
            </w:pPr>
            <w:r w:rsidDel="00000000" w:rsidR="00000000" w:rsidRPr="00000000">
              <w:rPr>
                <w:sz w:val="22"/>
                <w:szCs w:val="22"/>
                <w:rtl w:val="0"/>
              </w:rPr>
              <w:t xml:space="preserve">-bilgi ve teknoloji transferi (endüstriye yapılan sözleşmeli araştırma, danışmanlık, hizmet, proje; kamu kurumlarına yapılan sözleşmeli araştır-ma, danışmanlık, hizmet, proje; politika geliştirmeye katılım, uzmanlık paylaşımı), </w:t>
            </w:r>
          </w:p>
          <w:p w:rsidR="00000000" w:rsidDel="00000000" w:rsidP="00000000" w:rsidRDefault="00000000" w:rsidRPr="00000000" w14:paraId="00000754">
            <w:pPr>
              <w:spacing w:line="276" w:lineRule="auto"/>
              <w:rPr>
                <w:sz w:val="22"/>
                <w:szCs w:val="22"/>
              </w:rPr>
            </w:pPr>
            <w:r w:rsidDel="00000000" w:rsidR="00000000" w:rsidRPr="00000000">
              <w:rPr>
                <w:sz w:val="22"/>
                <w:szCs w:val="22"/>
                <w:rtl w:val="0"/>
              </w:rPr>
              <w:t xml:space="preserve">-girişimcilik, yenilikci şirketler,</w:t>
              <w:br w:type="textWrapping"/>
              <w:t xml:space="preserve">-fikri mülkiyet, patent, marka,</w:t>
              <w:br w:type="textWrapping"/>
              <w:t xml:space="preserve">-tesis yönetimi (kira gelirleri, laboratuvar hizmetleri, vb), </w:t>
            </w:r>
          </w:p>
          <w:p w:rsidR="00000000" w:rsidDel="00000000" w:rsidP="00000000" w:rsidRDefault="00000000" w:rsidRPr="00000000" w14:paraId="00000755">
            <w:pPr>
              <w:spacing w:line="276" w:lineRule="auto"/>
              <w:jc w:val="both"/>
              <w:rPr>
                <w:sz w:val="22"/>
                <w:szCs w:val="22"/>
              </w:rPr>
            </w:pPr>
            <w:r w:rsidDel="00000000" w:rsidR="00000000" w:rsidRPr="00000000">
              <w:rPr>
                <w:sz w:val="22"/>
                <w:szCs w:val="22"/>
                <w:rtl w:val="0"/>
              </w:rPr>
              <w:t xml:space="preserve">-yaşam boyu öğrenme çerçevesinde eğitim, kurslar, sertifikalar, diplomalar, </w:t>
            </w:r>
          </w:p>
          <w:p w:rsidR="00000000" w:rsidDel="00000000" w:rsidP="00000000" w:rsidRDefault="00000000" w:rsidRPr="00000000" w14:paraId="00000756">
            <w:pPr>
              <w:spacing w:line="276" w:lineRule="auto"/>
              <w:jc w:val="both"/>
              <w:rPr>
                <w:sz w:val="22"/>
                <w:szCs w:val="22"/>
              </w:rPr>
            </w:pPr>
            <w:r w:rsidDel="00000000" w:rsidR="00000000" w:rsidRPr="00000000">
              <w:rPr>
                <w:sz w:val="22"/>
                <w:szCs w:val="22"/>
                <w:rtl w:val="0"/>
              </w:rPr>
              <w:t xml:space="preserve">-birime özgü diğer konuları ele alarak bunların birimdeki  yerini, hedeflerini, stratejilerini, mekanizmalarını, organizasyon yapısını, yıllık bütçelerini veya oranları, yıllar içindeki eğilimi, geliştirme çerçevesini özetleyen metin vardır. </w:t>
            </w:r>
          </w:p>
          <w:p w:rsidR="00000000" w:rsidDel="00000000" w:rsidP="00000000" w:rsidRDefault="00000000" w:rsidRPr="00000000" w14:paraId="00000757">
            <w:pPr>
              <w:spacing w:line="276" w:lineRule="auto"/>
              <w:jc w:val="both"/>
              <w:rPr>
                <w:sz w:val="22"/>
                <w:szCs w:val="22"/>
              </w:rPr>
            </w:pPr>
            <w:r w:rsidDel="00000000" w:rsidR="00000000" w:rsidRPr="00000000">
              <w:rPr>
                <w:sz w:val="22"/>
                <w:szCs w:val="22"/>
                <w:rtl w:val="0"/>
              </w:rPr>
              <w:t xml:space="preserve">Göstergeleri, izleme ve hedeflerle karşılaştırma, (iyileştirme mekanizmaları) vardır. Hedef ve stratejiler politikayla uyumlu olarak belirlenmiştir.</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758">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Birimin toplumsal katkı politikası, hedefleri ve stratejisi bulunmamaktadır.</w:t>
            </w:r>
            <w:r w:rsidDel="00000000" w:rsidR="00000000" w:rsidRPr="00000000">
              <w:rPr>
                <w:rtl w:val="0"/>
              </w:rPr>
            </w:r>
          </w:p>
        </w:tc>
        <w:tc>
          <w:tcPr>
            <w:shd w:fill="auto" w:val="clear"/>
          </w:tcPr>
          <w:p w:rsidR="00000000" w:rsidDel="00000000" w:rsidP="00000000" w:rsidRDefault="00000000" w:rsidRPr="00000000" w14:paraId="00000759">
            <w:pPr>
              <w:pStyle w:val="Heading3"/>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Birimin, toplumsal katkı faaliyetlerinde izleyeceği ilkeleri, öncelikleri ve kaynaklarını yönetmedeki tercihlerini ifade eden toplumsal katkı politikası, hedefleri ve stratejisi bulunmaktadır. </w:t>
            </w:r>
            <w:r w:rsidDel="00000000" w:rsidR="00000000" w:rsidRPr="00000000">
              <w:rPr>
                <w:rtl w:val="0"/>
              </w:rPr>
            </w:r>
          </w:p>
        </w:tc>
        <w:tc>
          <w:tcPr>
            <w:shd w:fill="auto" w:val="clear"/>
          </w:tcPr>
          <w:p w:rsidR="00000000" w:rsidDel="00000000" w:rsidP="00000000" w:rsidRDefault="00000000" w:rsidRPr="00000000" w14:paraId="0000075A">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Birimin genelinde toplumsal katkı politikası, hedefleri ve stratejisi doğrultusunda yapılan uygulamalar bulunmaktadır. </w:t>
            </w:r>
            <w:r w:rsidDel="00000000" w:rsidR="00000000" w:rsidRPr="00000000">
              <w:rPr>
                <w:rtl w:val="0"/>
              </w:rPr>
            </w:r>
          </w:p>
        </w:tc>
        <w:tc>
          <w:tcPr>
            <w:shd w:fill="auto" w:val="clear"/>
          </w:tcPr>
          <w:p w:rsidR="00000000" w:rsidDel="00000000" w:rsidP="00000000" w:rsidRDefault="00000000" w:rsidRPr="00000000" w14:paraId="0000075B">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Birimde toplumsal katkı politika, hedef ve stratejileri izlenmekte ve ilgili paydaşlarla değerlendirilerek iyileştirilmektedir.</w:t>
            </w:r>
            <w:r w:rsidDel="00000000" w:rsidR="00000000" w:rsidRPr="00000000">
              <w:rPr>
                <w:rtl w:val="0"/>
              </w:rPr>
            </w:r>
          </w:p>
        </w:tc>
        <w:tc>
          <w:tcPr>
            <w:shd w:fill="auto" w:val="clear"/>
          </w:tcPr>
          <w:p w:rsidR="00000000" w:rsidDel="00000000" w:rsidP="00000000" w:rsidRDefault="00000000" w:rsidRPr="00000000" w14:paraId="0000075C">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İçselleştirilmiş, sistematik, sürdürülebilir ve örnek gösterilebilir uygulamalar bulunmaktadır.</w:t>
            </w:r>
            <w:r w:rsidDel="00000000" w:rsidR="00000000" w:rsidRPr="00000000">
              <w:rPr>
                <w:rtl w:val="0"/>
              </w:rPr>
            </w:r>
          </w:p>
        </w:tc>
      </w:tr>
      <w:tr>
        <w:trPr>
          <w:trHeight w:val="4083" w:hRule="atLeast"/>
        </w:trPr>
        <w:tc>
          <w:tcPr>
            <w:vMerge w:val="continue"/>
            <w:shd w:fill="auto" w:val="clear"/>
          </w:tcPr>
          <w:p w:rsidR="00000000" w:rsidDel="00000000" w:rsidP="00000000" w:rsidRDefault="00000000" w:rsidRPr="00000000" w14:paraId="000007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color w:val="000000"/>
                <w:sz w:val="22"/>
                <w:szCs w:val="22"/>
              </w:rPr>
            </w:pPr>
            <w:r w:rsidDel="00000000" w:rsidR="00000000" w:rsidRPr="00000000">
              <w:rPr>
                <w:rtl w:val="0"/>
              </w:rPr>
            </w:r>
          </w:p>
        </w:tc>
        <w:tc>
          <w:tcPr>
            <w:gridSpan w:val="5"/>
            <w:shd w:fill="auto" w:val="clear"/>
          </w:tcPr>
          <w:p w:rsidR="00000000" w:rsidDel="00000000" w:rsidP="00000000" w:rsidRDefault="00000000" w:rsidRPr="00000000" w14:paraId="0000075E">
            <w:pPr>
              <w:pStyle w:val="Heading4"/>
              <w:spacing w:line="276" w:lineRule="auto"/>
              <w:ind w:left="0" w:right="63"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75F">
            <w:pPr>
              <w:pStyle w:val="Heading4"/>
              <w:spacing w:line="276" w:lineRule="auto"/>
              <w:ind w:left="0" w:right="63"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760">
            <w:pPr>
              <w:pStyle w:val="Heading4"/>
              <w:spacing w:line="276" w:lineRule="auto"/>
              <w:ind w:right="63" w:firstLine="11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39"/>
              </w:sdtPr>
              <w:sdtContent>
                <w:commentRangeStart w:id="39"/>
              </w:sdtContent>
            </w:sdt>
            <w:r w:rsidDel="00000000" w:rsidR="00000000" w:rsidRPr="00000000">
              <w:rPr>
                <w:rFonts w:ascii="Calibri" w:cs="Calibri" w:eastAsia="Calibri" w:hAnsi="Calibri"/>
                <w:color w:val="000000"/>
                <w:sz w:val="22"/>
                <w:szCs w:val="22"/>
                <w:rtl w:val="0"/>
              </w:rPr>
              <w:t xml:space="preserve">Kanıtlar</w:t>
            </w:r>
            <w:commentRangeEnd w:id="39"/>
            <w:r w:rsidDel="00000000" w:rsidR="00000000" w:rsidRPr="00000000">
              <w:commentReference w:id="39"/>
            </w:r>
            <w:r w:rsidDel="00000000" w:rsidR="00000000" w:rsidRPr="00000000">
              <w:rPr>
                <w:rtl w:val="0"/>
              </w:rPr>
            </w:r>
          </w:p>
          <w:p w:rsidR="00000000" w:rsidDel="00000000" w:rsidP="00000000" w:rsidRDefault="00000000" w:rsidRPr="00000000" w14:paraId="00000761">
            <w:pPr>
              <w:pStyle w:val="Heading4"/>
              <w:numPr>
                <w:ilvl w:val="0"/>
                <w:numId w:val="1"/>
              </w:numPr>
              <w:spacing w:line="276" w:lineRule="auto"/>
              <w:ind w:left="1080" w:right="63" w:hanging="360"/>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D.1.1-1  3 Mart Dünya Kulak ve İşitme Günü Haftasında İşitme Taraması Etkinliği</w:t>
            </w:r>
          </w:p>
          <w:p w:rsidR="00000000" w:rsidDel="00000000" w:rsidP="00000000" w:rsidRDefault="00000000" w:rsidRPr="00000000" w14:paraId="00000762">
            <w:pPr>
              <w:ind w:left="0" w:firstLine="0"/>
              <w:rPr/>
            </w:pPr>
            <w:r w:rsidDel="00000000" w:rsidR="00000000" w:rsidRPr="00000000">
              <w:rPr>
                <w:rtl w:val="0"/>
              </w:rPr>
            </w:r>
          </w:p>
          <w:p w:rsidR="00000000" w:rsidDel="00000000" w:rsidP="00000000" w:rsidRDefault="00000000" w:rsidRPr="00000000" w14:paraId="00000763">
            <w:pPr>
              <w:numPr>
                <w:ilvl w:val="0"/>
                <w:numId w:val="1"/>
              </w:numPr>
              <w:ind w:left="1080" w:hanging="360"/>
              <w:rPr>
                <w:b w:val="1"/>
                <w:i w:val="1"/>
                <w:sz w:val="20"/>
                <w:szCs w:val="20"/>
              </w:rPr>
            </w:pPr>
            <w:r w:rsidDel="00000000" w:rsidR="00000000" w:rsidRPr="00000000">
              <w:rPr>
                <w:b w:val="1"/>
                <w:i w:val="1"/>
                <w:color w:val="ff0000"/>
                <w:sz w:val="20"/>
                <w:szCs w:val="20"/>
                <w:rtl w:val="0"/>
              </w:rPr>
              <w:t xml:space="preserve">D.1.1-2 Türkiye Klinikleri Sağlık Bilimleri Dergisinde Kabul Edilen  “Aile Sağlığı Merkezi Hekimlerinin Ulusal Yenidoğan İşitme Tarama Programı Hakkındaki Farkındalık Düzeylerinin Araştırılması” isimli araştırma çalışması.</w:t>
            </w:r>
            <w:r w:rsidDel="00000000" w:rsidR="00000000" w:rsidRPr="00000000">
              <w:rPr>
                <w:rtl w:val="0"/>
              </w:rPr>
            </w:r>
          </w:p>
          <w:p w:rsidR="00000000" w:rsidDel="00000000" w:rsidP="00000000" w:rsidRDefault="00000000" w:rsidRPr="00000000" w14:paraId="00000764">
            <w:pPr>
              <w:pStyle w:val="Heading4"/>
              <w:spacing w:line="276" w:lineRule="auto"/>
              <w:ind w:left="0" w:right="63" w:firstLine="0"/>
              <w:jc w:val="both"/>
              <w:rPr/>
            </w:pPr>
            <w:bookmarkStart w:colFirst="0" w:colLast="0" w:name="_heading=h.shs90gsp0tdd" w:id="58"/>
            <w:bookmarkEnd w:id="58"/>
            <w:r w:rsidDel="00000000" w:rsidR="00000000" w:rsidRPr="00000000">
              <w:rPr>
                <w:rtl w:val="0"/>
              </w:rPr>
            </w:r>
          </w:p>
        </w:tc>
      </w:tr>
    </w:tbl>
    <w:p w:rsidR="00000000" w:rsidDel="00000000" w:rsidP="00000000" w:rsidRDefault="00000000" w:rsidRPr="00000000" w14:paraId="00000769">
      <w:pPr>
        <w:rPr/>
      </w:pPr>
      <w:r w:rsidDel="00000000" w:rsidR="00000000" w:rsidRPr="00000000">
        <w:rPr>
          <w:rtl w:val="0"/>
        </w:rPr>
      </w:r>
    </w:p>
    <w:p w:rsidR="00000000" w:rsidDel="00000000" w:rsidP="00000000" w:rsidRDefault="00000000" w:rsidRPr="00000000" w14:paraId="0000076A">
      <w:pPr>
        <w:rPr/>
      </w:pPr>
      <w:r w:rsidDel="00000000" w:rsidR="00000000" w:rsidRPr="00000000">
        <w:br w:type="page"/>
      </w:r>
      <w:r w:rsidDel="00000000" w:rsidR="00000000" w:rsidRPr="00000000">
        <w:rPr>
          <w:rtl w:val="0"/>
        </w:rPr>
      </w:r>
    </w:p>
    <w:p w:rsidR="00000000" w:rsidDel="00000000" w:rsidP="00000000" w:rsidRDefault="00000000" w:rsidRPr="00000000" w14:paraId="0000076B">
      <w:pPr>
        <w:spacing w:line="276" w:lineRule="auto"/>
        <w:rPr>
          <w:b w:val="1"/>
        </w:rPr>
      </w:pPr>
      <w:r w:rsidDel="00000000" w:rsidR="00000000" w:rsidRPr="00000000">
        <w:rPr>
          <w:b w:val="1"/>
          <w:rtl w:val="0"/>
        </w:rPr>
        <w:t xml:space="preserve">D.1. Toplumsal Katkı Stratejisi</w:t>
      </w:r>
    </w:p>
    <w:p w:rsidR="00000000" w:rsidDel="00000000" w:rsidP="00000000" w:rsidRDefault="00000000" w:rsidRPr="00000000" w14:paraId="0000076C">
      <w:pPr>
        <w:spacing w:line="276" w:lineRule="auto"/>
        <w:rPr>
          <w:b w:val="1"/>
        </w:rPr>
      </w:pPr>
      <w:r w:rsidDel="00000000" w:rsidR="00000000" w:rsidRPr="00000000">
        <w:rPr>
          <w:rtl w:val="0"/>
        </w:rPr>
      </w:r>
    </w:p>
    <w:p w:rsidR="00000000" w:rsidDel="00000000" w:rsidP="00000000" w:rsidRDefault="00000000" w:rsidRPr="00000000" w14:paraId="0000076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 her 3 Mart Dünya Kulak ve İşitme Günü olan haftada okul genelinde öğrencilere, akademik ve idari kadrodaki personellere işitme taraması gerçekleştirmektedir.  2020 yılında öğrencilerimiz 250 kişiyi taramış ve 2018 yılından beri gerçekleştirilen taramalarda öğrencilerimiz yaklaşık 1000 kişiyi taramıştır. Taramada işitme kaybı riski taşıyan adayların ileri odyolojik testleri yine uzman gözetiminde yine öğrencilerimiz tarafından uygulanmıştır ve işitme sağlığı hakkında bilgilendirmeler yapılmıştır. </w:t>
      </w:r>
    </w:p>
    <w:p w:rsidR="00000000" w:rsidDel="00000000" w:rsidP="00000000" w:rsidRDefault="00000000" w:rsidRPr="00000000" w14:paraId="0000076E">
      <w:pPr>
        <w:rPr/>
      </w:pPr>
      <w:r w:rsidDel="00000000" w:rsidR="00000000" w:rsidRPr="00000000">
        <w:rPr>
          <w:rtl w:val="0"/>
        </w:rPr>
      </w:r>
    </w:p>
    <w:p w:rsidR="00000000" w:rsidDel="00000000" w:rsidP="00000000" w:rsidRDefault="00000000" w:rsidRPr="00000000" w14:paraId="0000076F">
      <w:pPr>
        <w:rPr/>
      </w:pPr>
      <w:r w:rsidDel="00000000" w:rsidR="00000000" w:rsidRPr="00000000">
        <w:rPr>
          <w:rtl w:val="0"/>
        </w:rPr>
      </w:r>
    </w:p>
    <w:p w:rsidR="00000000" w:rsidDel="00000000" w:rsidP="00000000" w:rsidRDefault="00000000" w:rsidRPr="00000000" w14:paraId="00000770">
      <w:pPr>
        <w:rPr/>
      </w:pPr>
      <w:r w:rsidDel="00000000" w:rsidR="00000000" w:rsidRPr="00000000">
        <w:rPr>
          <w:rtl w:val="0"/>
        </w:rPr>
      </w:r>
    </w:p>
    <w:p w:rsidR="00000000" w:rsidDel="00000000" w:rsidP="00000000" w:rsidRDefault="00000000" w:rsidRPr="00000000" w14:paraId="00000771">
      <w:pPr>
        <w:rPr/>
      </w:pPr>
      <w:r w:rsidDel="00000000" w:rsidR="00000000" w:rsidRPr="00000000">
        <w:rPr>
          <w:rtl w:val="0"/>
        </w:rPr>
      </w:r>
    </w:p>
    <w:p w:rsidR="00000000" w:rsidDel="00000000" w:rsidP="00000000" w:rsidRDefault="00000000" w:rsidRPr="00000000" w14:paraId="00000772">
      <w:pPr>
        <w:rPr/>
      </w:pPr>
      <w:r w:rsidDel="00000000" w:rsidR="00000000" w:rsidRPr="00000000">
        <w:br w:type="page"/>
      </w:r>
      <w:r w:rsidDel="00000000" w:rsidR="00000000" w:rsidRPr="00000000">
        <w:rPr>
          <w:rtl w:val="0"/>
        </w:rPr>
      </w:r>
    </w:p>
    <w:p w:rsidR="00000000" w:rsidDel="00000000" w:rsidP="00000000" w:rsidRDefault="00000000" w:rsidRPr="00000000" w14:paraId="00000773">
      <w:pPr>
        <w:rPr/>
      </w:pPr>
      <w:r w:rsidDel="00000000" w:rsidR="00000000" w:rsidRPr="00000000">
        <w:rPr>
          <w:rtl w:val="0"/>
        </w:rPr>
      </w:r>
    </w:p>
    <w:tbl>
      <w:tblPr>
        <w:tblStyle w:val="Table42"/>
        <w:tblW w:w="1603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7"/>
        <w:gridCol w:w="2128"/>
        <w:gridCol w:w="2128"/>
        <w:gridCol w:w="1987"/>
        <w:gridCol w:w="1833"/>
        <w:gridCol w:w="1857"/>
        <w:tblGridChange w:id="0">
          <w:tblGrid>
            <w:gridCol w:w="6097"/>
            <w:gridCol w:w="2128"/>
            <w:gridCol w:w="2128"/>
            <w:gridCol w:w="1987"/>
            <w:gridCol w:w="1833"/>
            <w:gridCol w:w="1857"/>
          </w:tblGrid>
        </w:tblGridChange>
      </w:tblGrid>
      <w:tr>
        <w:trPr>
          <w:trHeight w:val="253" w:hRule="atLeast"/>
        </w:trPr>
        <w:tc>
          <w:tcPr>
            <w:gridSpan w:val="6"/>
            <w:shd w:fill="auto" w:val="clear"/>
          </w:tcPr>
          <w:p w:rsidR="00000000" w:rsidDel="00000000" w:rsidP="00000000" w:rsidRDefault="00000000" w:rsidRPr="00000000" w14:paraId="00000774">
            <w:pPr>
              <w:spacing w:line="276" w:lineRule="auto"/>
              <w:jc w:val="right"/>
              <w:rPr>
                <w:b w:val="1"/>
                <w:sz w:val="28"/>
                <w:szCs w:val="28"/>
              </w:rPr>
            </w:pPr>
            <w:r w:rsidDel="00000000" w:rsidR="00000000" w:rsidRPr="00000000">
              <w:rPr>
                <w:b w:val="1"/>
                <w:sz w:val="28"/>
                <w:szCs w:val="28"/>
                <w:rtl w:val="0"/>
              </w:rPr>
              <w:t xml:space="preserve">YÖNETİM SİSTEMİ</w:t>
            </w:r>
          </w:p>
          <w:p w:rsidR="00000000" w:rsidDel="00000000" w:rsidP="00000000" w:rsidRDefault="00000000" w:rsidRPr="00000000" w14:paraId="00000775">
            <w:pPr>
              <w:spacing w:line="276" w:lineRule="auto"/>
              <w:jc w:val="center"/>
              <w:rPr>
                <w:b w:val="1"/>
                <w:sz w:val="28"/>
                <w:szCs w:val="28"/>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354" w:hRule="atLeast"/>
        </w:trPr>
        <w:tc>
          <w:tcPr>
            <w:shd w:fill="auto" w:val="clear"/>
            <w:vAlign w:val="bottom"/>
          </w:tcPr>
          <w:p w:rsidR="00000000" w:rsidDel="00000000" w:rsidP="00000000" w:rsidRDefault="00000000" w:rsidRPr="00000000" w14:paraId="0000077B">
            <w:pPr>
              <w:tabs>
                <w:tab w:val="center" w:pos="2792"/>
              </w:tabs>
              <w:spacing w:line="276" w:lineRule="auto"/>
              <w:rPr>
                <w:b w:val="1"/>
                <w:color w:val="000000"/>
              </w:rPr>
            </w:pPr>
            <w:r w:rsidDel="00000000" w:rsidR="00000000" w:rsidRPr="00000000">
              <w:rPr>
                <w:b w:val="1"/>
                <w:color w:val="000000"/>
                <w:rtl w:val="0"/>
              </w:rPr>
              <w:t xml:space="preserve">E.1. Yönetim ve İdari Birimlerin Yapısı</w:t>
            </w:r>
          </w:p>
        </w:tc>
        <w:tc>
          <w:tcPr>
            <w:shd w:fill="auto" w:val="clear"/>
            <w:vAlign w:val="bottom"/>
          </w:tcPr>
          <w:p w:rsidR="00000000" w:rsidDel="00000000" w:rsidP="00000000" w:rsidRDefault="00000000" w:rsidRPr="00000000" w14:paraId="0000077C">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77D">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77E">
            <w:pPr>
              <w:spacing w:line="276" w:lineRule="auto"/>
              <w:jc w:val="center"/>
              <w:rPr>
                <w:b w:val="1"/>
                <w:highlight w:val="yellow"/>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77F">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780">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485" w:hRule="atLeast"/>
        </w:trPr>
        <w:tc>
          <w:tcPr>
            <w:vMerge w:val="restart"/>
            <w:shd w:fill="auto" w:val="clear"/>
          </w:tcPr>
          <w:p w:rsidR="00000000" w:rsidDel="00000000" w:rsidP="00000000" w:rsidRDefault="00000000" w:rsidRPr="00000000" w14:paraId="00000781">
            <w:pPr>
              <w:spacing w:line="276" w:lineRule="auto"/>
              <w:rPr>
                <w:b w:val="1"/>
                <w:i w:val="1"/>
                <w:u w:val="single"/>
              </w:rPr>
            </w:pPr>
            <w:r w:rsidDel="00000000" w:rsidR="00000000" w:rsidRPr="00000000">
              <w:rPr>
                <w:rtl w:val="0"/>
              </w:rPr>
            </w:r>
          </w:p>
          <w:p w:rsidR="00000000" w:rsidDel="00000000" w:rsidP="00000000" w:rsidRDefault="00000000" w:rsidRPr="00000000" w14:paraId="00000782">
            <w:pPr>
              <w:spacing w:line="276" w:lineRule="auto"/>
              <w:rPr>
                <w:sz w:val="28"/>
                <w:szCs w:val="28"/>
                <w:u w:val="single"/>
              </w:rPr>
            </w:pPr>
            <w:r w:rsidDel="00000000" w:rsidR="00000000" w:rsidRPr="00000000">
              <w:rPr>
                <w:b w:val="1"/>
                <w:sz w:val="28"/>
                <w:szCs w:val="28"/>
                <w:u w:val="single"/>
                <w:rtl w:val="0"/>
              </w:rPr>
              <w:t xml:space="preserve">E.1.2. Süreç yönetimi</w:t>
            </w:r>
            <w:r w:rsidDel="00000000" w:rsidR="00000000" w:rsidRPr="00000000">
              <w:rPr>
                <w:rtl w:val="0"/>
              </w:rPr>
            </w:r>
          </w:p>
          <w:p w:rsidR="00000000" w:rsidDel="00000000" w:rsidP="00000000" w:rsidRDefault="00000000" w:rsidRPr="00000000" w14:paraId="00000783">
            <w:pPr>
              <w:spacing w:line="276" w:lineRule="auto"/>
              <w:rPr/>
            </w:pPr>
            <w:r w:rsidDel="00000000" w:rsidR="00000000" w:rsidRPr="00000000">
              <w:rPr>
                <w:rtl w:val="0"/>
              </w:rPr>
            </w:r>
          </w:p>
          <w:p w:rsidR="00000000" w:rsidDel="00000000" w:rsidP="00000000" w:rsidRDefault="00000000" w:rsidRPr="00000000" w14:paraId="00000784">
            <w:pPr>
              <w:spacing w:line="276" w:lineRule="auto"/>
              <w:jc w:val="both"/>
              <w:rPr>
                <w:sz w:val="22"/>
                <w:szCs w:val="22"/>
              </w:rPr>
            </w:pPr>
            <w:r w:rsidDel="00000000" w:rsidR="00000000" w:rsidRPr="00000000">
              <w:rPr>
                <w:rtl w:val="0"/>
              </w:rPr>
              <w:t xml:space="preserve">Tüm etkinliklere ait süreçler ve alt süreçler (uzaktan eğitim dahil) tanımlıdır. Süreçlerdeki sorumlular, iş akışı, yönetim, sahiplenme yazılıdır</w:t>
            </w:r>
            <w:r w:rsidDel="00000000" w:rsidR="00000000" w:rsidRPr="00000000">
              <w:rPr>
                <w:sz w:val="22"/>
                <w:szCs w:val="22"/>
                <w:rtl w:val="0"/>
              </w:rPr>
              <w:t xml:space="preserve"> ve </w:t>
            </w:r>
            <w:r w:rsidDel="00000000" w:rsidR="00000000" w:rsidRPr="00000000">
              <w:rPr>
                <w:rtl w:val="0"/>
              </w:rPr>
              <w:t xml:space="preserve">birimce içselleştirilmiştir. Süreç yönetiminin başarılı olduğunun kanıtları vardır. Sürekli süreç iyileştirme döngüsü kurulmuştur. </w:t>
            </w:r>
            <w:r w:rsidDel="00000000" w:rsidR="00000000" w:rsidRPr="00000000">
              <w:rPr>
                <w:rtl w:val="0"/>
              </w:rPr>
            </w:r>
          </w:p>
          <w:p w:rsidR="00000000" w:rsidDel="00000000" w:rsidP="00000000" w:rsidRDefault="00000000" w:rsidRPr="00000000" w14:paraId="00000785">
            <w:pPr>
              <w:spacing w:line="276" w:lineRule="auto"/>
              <w:rPr/>
            </w:pPr>
            <w:r w:rsidDel="00000000" w:rsidR="00000000" w:rsidRPr="00000000">
              <w:rPr>
                <w:rtl w:val="0"/>
              </w:rPr>
            </w:r>
          </w:p>
        </w:tc>
        <w:tc>
          <w:tcPr>
            <w:shd w:fill="auto" w:val="clear"/>
          </w:tcPr>
          <w:p w:rsidR="00000000" w:rsidDel="00000000" w:rsidP="00000000" w:rsidRDefault="00000000" w:rsidRPr="00000000" w14:paraId="00000786">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Birimde eğitim ve öğretim, araştırma ve geliştirme, toplumsal katkı ve yönetim sistemine ilişkin süreçler tanımlanmamıştır.</w:t>
            </w:r>
            <w:r w:rsidDel="00000000" w:rsidR="00000000" w:rsidRPr="00000000">
              <w:rPr>
                <w:rtl w:val="0"/>
              </w:rPr>
            </w:r>
          </w:p>
        </w:tc>
        <w:tc>
          <w:tcPr>
            <w:shd w:fill="auto" w:val="clear"/>
          </w:tcPr>
          <w:p w:rsidR="00000000" w:rsidDel="00000000" w:rsidP="00000000" w:rsidRDefault="00000000" w:rsidRPr="00000000" w14:paraId="00000787">
            <w:pPr>
              <w:pStyle w:val="Heading3"/>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Birimde eğitim ve öğretim, araştırma ve geliştirme, toplumsal katkı ve yönetim sistemi süreç ve alt süreçleri tanımlanmıştır. </w:t>
            </w:r>
            <w:r w:rsidDel="00000000" w:rsidR="00000000" w:rsidRPr="00000000">
              <w:rPr>
                <w:rtl w:val="0"/>
              </w:rPr>
            </w:r>
          </w:p>
        </w:tc>
        <w:tc>
          <w:tcPr>
            <w:shd w:fill="auto" w:val="clear"/>
          </w:tcPr>
          <w:p w:rsidR="00000000" w:rsidDel="00000000" w:rsidP="00000000" w:rsidRDefault="00000000" w:rsidRPr="00000000" w14:paraId="00000788">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Birimin genelinde tanımlı süreçler yönetilmektedir. </w:t>
            </w:r>
            <w:r w:rsidDel="00000000" w:rsidR="00000000" w:rsidRPr="00000000">
              <w:rPr>
                <w:rtl w:val="0"/>
              </w:rPr>
            </w:r>
          </w:p>
        </w:tc>
        <w:tc>
          <w:tcPr>
            <w:shd w:fill="auto" w:val="clear"/>
          </w:tcPr>
          <w:p w:rsidR="00000000" w:rsidDel="00000000" w:rsidP="00000000" w:rsidRDefault="00000000" w:rsidRPr="00000000" w14:paraId="00000789">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Birimde süreç yönetimi mekanizmaları izlenmekte ve ilgili paydaşlarla değerlendirilerek iyileştirilmektedir.</w:t>
            </w:r>
            <w:r w:rsidDel="00000000" w:rsidR="00000000" w:rsidRPr="00000000">
              <w:rPr>
                <w:rtl w:val="0"/>
              </w:rPr>
            </w:r>
          </w:p>
        </w:tc>
        <w:tc>
          <w:tcPr>
            <w:shd w:fill="auto" w:val="clear"/>
          </w:tcPr>
          <w:p w:rsidR="00000000" w:rsidDel="00000000" w:rsidP="00000000" w:rsidRDefault="00000000" w:rsidRPr="00000000" w14:paraId="0000078A">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İçselleştirilmiş, sistematik, sürdürülebilir ve örnek gösterilebilir uygulamalar bulunmaktadır.</w:t>
            </w:r>
            <w:r w:rsidDel="00000000" w:rsidR="00000000" w:rsidRPr="00000000">
              <w:rPr>
                <w:rtl w:val="0"/>
              </w:rPr>
            </w:r>
          </w:p>
        </w:tc>
      </w:tr>
      <w:tr>
        <w:trPr>
          <w:trHeight w:val="2595" w:hRule="atLeast"/>
        </w:trPr>
        <w:tc>
          <w:tcPr>
            <w:vMerge w:val="continue"/>
            <w:shd w:fill="auto" w:val="clear"/>
          </w:tcPr>
          <w:p w:rsidR="00000000" w:rsidDel="00000000" w:rsidP="00000000" w:rsidRDefault="00000000" w:rsidRPr="00000000" w14:paraId="000007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color w:val="000000"/>
                <w:sz w:val="22"/>
                <w:szCs w:val="22"/>
              </w:rPr>
            </w:pPr>
            <w:r w:rsidDel="00000000" w:rsidR="00000000" w:rsidRPr="00000000">
              <w:rPr>
                <w:rtl w:val="0"/>
              </w:rPr>
            </w:r>
          </w:p>
        </w:tc>
        <w:tc>
          <w:tcPr>
            <w:gridSpan w:val="5"/>
            <w:shd w:fill="auto" w:val="clear"/>
          </w:tcPr>
          <w:p w:rsidR="00000000" w:rsidDel="00000000" w:rsidP="00000000" w:rsidRDefault="00000000" w:rsidRPr="00000000" w14:paraId="0000078C">
            <w:pPr>
              <w:pStyle w:val="Heading4"/>
              <w:spacing w:line="276" w:lineRule="auto"/>
              <w:ind w:right="63" w:firstLine="11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sdt>
              <w:sdtPr>
                <w:tag w:val="goog_rdk_40"/>
              </w:sdtPr>
              <w:sdtContent>
                <w:commentRangeStart w:id="40"/>
              </w:sdtContent>
            </w:sdt>
            <w:r w:rsidDel="00000000" w:rsidR="00000000" w:rsidRPr="00000000">
              <w:rPr>
                <w:rFonts w:ascii="Calibri" w:cs="Calibri" w:eastAsia="Calibri" w:hAnsi="Calibri"/>
                <w:color w:val="000000"/>
                <w:sz w:val="22"/>
                <w:szCs w:val="22"/>
                <w:rtl w:val="0"/>
              </w:rPr>
              <w:t xml:space="preserve">Kanıtlar</w:t>
            </w:r>
            <w:commentRangeEnd w:id="40"/>
            <w:r w:rsidDel="00000000" w:rsidR="00000000" w:rsidRPr="00000000">
              <w:commentReference w:id="40"/>
            </w:r>
            <w:r w:rsidDel="00000000" w:rsidR="00000000" w:rsidRPr="00000000">
              <w:rPr>
                <w:rtl w:val="0"/>
              </w:rPr>
            </w:r>
          </w:p>
          <w:p w:rsidR="00000000" w:rsidDel="00000000" w:rsidP="00000000" w:rsidRDefault="00000000" w:rsidRPr="00000000" w14:paraId="0000078D">
            <w:pPr>
              <w:numPr>
                <w:ilvl w:val="0"/>
                <w:numId w:val="1"/>
              </w:numPr>
              <w:spacing w:line="276" w:lineRule="auto"/>
              <w:ind w:left="1080" w:hanging="360"/>
              <w:rPr>
                <w:sz w:val="20"/>
                <w:szCs w:val="20"/>
              </w:rPr>
            </w:pPr>
            <w:r w:rsidDel="00000000" w:rsidR="00000000" w:rsidRPr="00000000">
              <w:rPr>
                <w:b w:val="1"/>
                <w:color w:val="ff0000"/>
                <w:sz w:val="20"/>
                <w:szCs w:val="20"/>
                <w:rtl w:val="0"/>
              </w:rPr>
              <w:t xml:space="preserve">E.1.2-1 İMÜ Organizasyon El Kitabı</w:t>
            </w:r>
            <w:r w:rsidDel="00000000" w:rsidR="00000000" w:rsidRPr="00000000">
              <w:rPr>
                <w:rtl w:val="0"/>
              </w:rPr>
            </w:r>
          </w:p>
          <w:p w:rsidR="00000000" w:rsidDel="00000000" w:rsidP="00000000" w:rsidRDefault="00000000" w:rsidRPr="00000000" w14:paraId="0000078E">
            <w:pPr>
              <w:numPr>
                <w:ilvl w:val="0"/>
                <w:numId w:val="1"/>
              </w:numPr>
              <w:spacing w:line="276" w:lineRule="auto"/>
              <w:ind w:left="1080" w:hanging="360"/>
              <w:rPr>
                <w:b w:val="1"/>
                <w:sz w:val="20"/>
                <w:szCs w:val="20"/>
              </w:rPr>
            </w:pPr>
            <w:r w:rsidDel="00000000" w:rsidR="00000000" w:rsidRPr="00000000">
              <w:rPr>
                <w:b w:val="1"/>
                <w:color w:val="ff0000"/>
                <w:sz w:val="20"/>
                <w:szCs w:val="20"/>
                <w:rtl w:val="0"/>
              </w:rPr>
              <w:t xml:space="preserve">E.1.2-2 Odyoloji Bölümü Komisyon ve Koordinatörlükler Üye Dağılımı</w:t>
            </w:r>
            <w:r w:rsidDel="00000000" w:rsidR="00000000" w:rsidRPr="00000000">
              <w:rPr>
                <w:rtl w:val="0"/>
              </w:rPr>
            </w:r>
          </w:p>
          <w:p w:rsidR="00000000" w:rsidDel="00000000" w:rsidP="00000000" w:rsidRDefault="00000000" w:rsidRPr="00000000" w14:paraId="0000078F">
            <w:pPr>
              <w:numPr>
                <w:ilvl w:val="0"/>
                <w:numId w:val="1"/>
              </w:numPr>
              <w:spacing w:line="276" w:lineRule="auto"/>
              <w:ind w:left="1080" w:hanging="360"/>
              <w:rPr>
                <w:b w:val="1"/>
                <w:sz w:val="20"/>
                <w:szCs w:val="20"/>
              </w:rPr>
            </w:pPr>
            <w:r w:rsidDel="00000000" w:rsidR="00000000" w:rsidRPr="00000000">
              <w:rPr>
                <w:b w:val="1"/>
                <w:color w:val="ff0000"/>
                <w:sz w:val="20"/>
                <w:szCs w:val="20"/>
                <w:rtl w:val="0"/>
              </w:rPr>
              <w:t xml:space="preserve">E.1.2-3 Odyoloji Bölümü Stratejik Plan</w:t>
            </w:r>
            <w:r w:rsidDel="00000000" w:rsidR="00000000" w:rsidRPr="00000000">
              <w:rPr>
                <w:rtl w:val="0"/>
              </w:rPr>
            </w:r>
          </w:p>
          <w:p w:rsidR="00000000" w:rsidDel="00000000" w:rsidP="00000000" w:rsidRDefault="00000000" w:rsidRPr="00000000" w14:paraId="00000790">
            <w:pPr>
              <w:numPr>
                <w:ilvl w:val="0"/>
                <w:numId w:val="1"/>
              </w:numPr>
              <w:spacing w:line="276" w:lineRule="auto"/>
              <w:ind w:left="1080" w:hanging="360"/>
              <w:rPr>
                <w:b w:val="1"/>
                <w:sz w:val="20"/>
                <w:szCs w:val="20"/>
              </w:rPr>
            </w:pPr>
            <w:r w:rsidDel="00000000" w:rsidR="00000000" w:rsidRPr="00000000">
              <w:rPr>
                <w:b w:val="1"/>
                <w:color w:val="ff0000"/>
                <w:sz w:val="20"/>
                <w:szCs w:val="20"/>
                <w:rtl w:val="0"/>
              </w:rPr>
              <w:t xml:space="preserve">E.1.2-4 </w:t>
            </w:r>
            <w:r w:rsidDel="00000000" w:rsidR="00000000" w:rsidRPr="00000000">
              <w:rPr>
                <w:b w:val="1"/>
                <w:i w:val="1"/>
                <w:color w:val="ff0000"/>
                <w:sz w:val="20"/>
                <w:szCs w:val="20"/>
                <w:rtl w:val="0"/>
              </w:rPr>
              <w:t xml:space="preserve">Odyoloji Bölümü  Dış Paydaş Memnuniyet Anketi</w:t>
            </w:r>
            <w:r w:rsidDel="00000000" w:rsidR="00000000" w:rsidRPr="00000000">
              <w:rPr>
                <w:rtl w:val="0"/>
              </w:rPr>
            </w:r>
          </w:p>
          <w:p w:rsidR="00000000" w:rsidDel="00000000" w:rsidP="00000000" w:rsidRDefault="00000000" w:rsidRPr="00000000" w14:paraId="00000791">
            <w:pPr>
              <w:spacing w:line="276" w:lineRule="auto"/>
              <w:rPr>
                <w:b w:val="1"/>
                <w:color w:val="ff0000"/>
                <w:sz w:val="20"/>
                <w:szCs w:val="20"/>
              </w:rPr>
            </w:pPr>
            <w:r w:rsidDel="00000000" w:rsidR="00000000" w:rsidRPr="00000000">
              <w:rPr>
                <w:rtl w:val="0"/>
              </w:rPr>
            </w:r>
          </w:p>
        </w:tc>
      </w:tr>
    </w:tbl>
    <w:p w:rsidR="00000000" w:rsidDel="00000000" w:rsidP="00000000" w:rsidRDefault="00000000" w:rsidRPr="00000000" w14:paraId="00000796">
      <w:pPr>
        <w:rPr/>
      </w:pPr>
      <w:r w:rsidDel="00000000" w:rsidR="00000000" w:rsidRPr="00000000">
        <w:rPr>
          <w:rtl w:val="0"/>
        </w:rPr>
      </w:r>
    </w:p>
    <w:p w:rsidR="00000000" w:rsidDel="00000000" w:rsidP="00000000" w:rsidRDefault="00000000" w:rsidRPr="00000000" w14:paraId="00000797">
      <w:pPr>
        <w:rPr/>
      </w:pPr>
      <w:r w:rsidDel="00000000" w:rsidR="00000000" w:rsidRPr="00000000">
        <w:rPr>
          <w:rtl w:val="0"/>
        </w:rPr>
      </w:r>
    </w:p>
    <w:p w:rsidR="00000000" w:rsidDel="00000000" w:rsidP="00000000" w:rsidRDefault="00000000" w:rsidRPr="00000000" w14:paraId="00000798">
      <w:pPr>
        <w:rPr/>
      </w:pPr>
      <w:r w:rsidDel="00000000" w:rsidR="00000000" w:rsidRPr="00000000">
        <w:br w:type="page"/>
      </w:r>
      <w:r w:rsidDel="00000000" w:rsidR="00000000" w:rsidRPr="00000000">
        <w:rPr>
          <w:rtl w:val="0"/>
        </w:rPr>
      </w:r>
    </w:p>
    <w:p w:rsidR="00000000" w:rsidDel="00000000" w:rsidP="00000000" w:rsidRDefault="00000000" w:rsidRPr="00000000" w14:paraId="00000799">
      <w:pPr>
        <w:rPr>
          <w:b w:val="1"/>
          <w:color w:val="ff0000"/>
        </w:rPr>
      </w:pPr>
      <w:r w:rsidDel="00000000" w:rsidR="00000000" w:rsidRPr="00000000">
        <w:rPr>
          <w:b w:val="1"/>
          <w:color w:val="000000"/>
          <w:rtl w:val="0"/>
        </w:rPr>
        <w:t xml:space="preserve">E.1. Yönetim ve İdari Birimlerin Yapısı</w:t>
      </w:r>
      <w:r w:rsidDel="00000000" w:rsidR="00000000" w:rsidRPr="00000000">
        <w:rPr>
          <w:b w:val="1"/>
          <w:color w:val="ff0000"/>
          <w:rtl w:val="0"/>
        </w:rPr>
        <w:t xml:space="preserve"> </w:t>
      </w:r>
    </w:p>
    <w:p w:rsidR="00000000" w:rsidDel="00000000" w:rsidP="00000000" w:rsidRDefault="00000000" w:rsidRPr="00000000" w14:paraId="0000079A">
      <w:pPr>
        <w:rPr>
          <w:b w:val="1"/>
          <w:color w:val="ff0000"/>
        </w:rPr>
      </w:pPr>
      <w:r w:rsidDel="00000000" w:rsidR="00000000" w:rsidRPr="00000000">
        <w:rPr>
          <w:rtl w:val="0"/>
        </w:rPr>
      </w:r>
    </w:p>
    <w:p w:rsidR="00000000" w:rsidDel="00000000" w:rsidP="00000000" w:rsidRDefault="00000000" w:rsidRPr="00000000" w14:paraId="0000079B">
      <w:pPr>
        <w:pStyle w:val="Heading3"/>
        <w:keepNext w:val="0"/>
        <w:keepLines w:val="0"/>
        <w:widowControl w:val="0"/>
        <w:spacing w:before="0" w:lineRule="auto"/>
        <w:ind w:right="63"/>
        <w:jc w:val="both"/>
        <w:rPr>
          <w:color w:val="000000"/>
          <w:sz w:val="22"/>
          <w:szCs w:val="22"/>
        </w:rPr>
      </w:pPr>
      <w:bookmarkStart w:colFirst="0" w:colLast="0" w:name="_heading=h.3y36ggzc42m5" w:id="59"/>
      <w:bookmarkEnd w:id="59"/>
      <w:r w:rsidDel="00000000" w:rsidR="00000000" w:rsidRPr="00000000">
        <w:rPr>
          <w:color w:val="000000"/>
          <w:sz w:val="22"/>
          <w:szCs w:val="22"/>
          <w:rtl w:val="0"/>
        </w:rPr>
        <w:t xml:space="preserve">İMÜ Sağlık Bilimleri Fakültesi Odyoloji Bölümü, yönetim şeması ve İMÜ Organizasyon el kitabına ek olarak gerekli alanlarda Koordinatörlük, Komisyonlar ve Bölüm Akademik Kurulu ile yönetim modeli oluşturmuş ve akademik kadro ile paylaşılmıştır. Bölüm işleyişinin düzeni için 4 farklı komisyon bulunmaktadır. Bölüm faaliyetleri, ilgili faaliyetlere atanan komisyon sorumlusu ve elemanları tarafından Bölüm Başkanlığı desteği ile yürütülmektedir. Bölüm kurul ve komisyonlarında yer alan öğretim elemanları kanıtlarda eklenmiştir. Bölümde gerçekleştirilen uygulamalar, öğrenci değişim programları, altyapı, mesleki ve genel laboratuvarların düzeni ve ihtiyaç listesi, iş sağlığı ve güvenliği, mezunlarla iletişim, sınav programları, görev paylaşımları gibi konular Bölüm Kurulunda ve dış paydaşlarla görüşülüp karara bağlanmaktadır. Bu öneriler sonucunda varsa iyileştirme faaliyetleri Bölüm Kurulu tarafından değerlendirilmekte ve değişiklikler ilgili öğretim üyesi/elemanı tarafından yürütülmektedir. Her eğitim öğretim yılı sonunda öğretim elemanlarının eğitim, bilimsel faaliyetler, üniversiteye katkı ve yetkinlik değerlendirmesi için stratejik plan oluşturulur.</w:t>
      </w:r>
    </w:p>
    <w:p w:rsidR="00000000" w:rsidDel="00000000" w:rsidP="00000000" w:rsidRDefault="00000000" w:rsidRPr="00000000" w14:paraId="0000079C">
      <w:pPr>
        <w:rPr>
          <w:b w:val="1"/>
          <w:color w:val="ff0000"/>
        </w:rPr>
      </w:pPr>
      <w:r w:rsidDel="00000000" w:rsidR="00000000" w:rsidRPr="00000000">
        <w:rPr>
          <w:rtl w:val="0"/>
        </w:rPr>
      </w:r>
    </w:p>
    <w:p w:rsidR="00000000" w:rsidDel="00000000" w:rsidP="00000000" w:rsidRDefault="00000000" w:rsidRPr="00000000" w14:paraId="0000079D">
      <w:pPr>
        <w:rPr/>
      </w:pPr>
      <w:r w:rsidDel="00000000" w:rsidR="00000000" w:rsidRPr="00000000">
        <w:rPr>
          <w:rtl w:val="0"/>
        </w:rPr>
      </w:r>
    </w:p>
    <w:tbl>
      <w:tblPr>
        <w:tblStyle w:val="Table43"/>
        <w:tblW w:w="15763.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74"/>
        <w:gridCol w:w="1953"/>
        <w:gridCol w:w="1813"/>
        <w:gridCol w:w="1805"/>
        <w:gridCol w:w="2098"/>
        <w:gridCol w:w="1820"/>
        <w:tblGridChange w:id="0">
          <w:tblGrid>
            <w:gridCol w:w="6274"/>
            <w:gridCol w:w="1953"/>
            <w:gridCol w:w="1813"/>
            <w:gridCol w:w="1805"/>
            <w:gridCol w:w="2098"/>
            <w:gridCol w:w="1820"/>
          </w:tblGrid>
        </w:tblGridChange>
      </w:tblGrid>
      <w:tr>
        <w:trPr>
          <w:trHeight w:val="206" w:hRule="atLeast"/>
        </w:trPr>
        <w:tc>
          <w:tcPr>
            <w:gridSpan w:val="6"/>
            <w:shd w:fill="auto" w:val="clear"/>
          </w:tcPr>
          <w:p w:rsidR="00000000" w:rsidDel="00000000" w:rsidP="00000000" w:rsidRDefault="00000000" w:rsidRPr="00000000" w14:paraId="0000079E">
            <w:pPr>
              <w:tabs>
                <w:tab w:val="center" w:pos="2792"/>
              </w:tabs>
              <w:spacing w:line="276" w:lineRule="auto"/>
              <w:jc w:val="right"/>
              <w:rPr>
                <w:b w:val="1"/>
                <w:sz w:val="28"/>
                <w:szCs w:val="28"/>
              </w:rPr>
            </w:pPr>
            <w:r w:rsidDel="00000000" w:rsidR="00000000" w:rsidRPr="00000000">
              <w:rPr>
                <w:b w:val="1"/>
                <w:sz w:val="28"/>
                <w:szCs w:val="28"/>
                <w:rtl w:val="0"/>
              </w:rPr>
              <w:t xml:space="preserve">YÖNETİM SİSTEMİ</w:t>
            </w:r>
          </w:p>
          <w:p w:rsidR="00000000" w:rsidDel="00000000" w:rsidP="00000000" w:rsidRDefault="00000000" w:rsidRPr="00000000" w14:paraId="0000079F">
            <w:pPr>
              <w:tabs>
                <w:tab w:val="center" w:pos="2792"/>
              </w:tabs>
              <w:spacing w:line="276" w:lineRule="auto"/>
              <w:jc w:val="center"/>
              <w:rPr>
                <w:b w:val="1"/>
              </w:rPr>
            </w:pPr>
            <w:r w:rsidDel="00000000" w:rsidR="00000000" w:rsidRPr="00000000">
              <w:rPr>
                <w:rFonts w:ascii="Times New Roman" w:cs="Times New Roman" w:eastAsia="Times New Roman" w:hAnsi="Times New Roman"/>
                <w:b w:val="1"/>
                <w:color w:val="ff0000"/>
                <w:rtl w:val="0"/>
              </w:rPr>
              <w:t xml:space="preserve">(Biriminiz için uygun olduğunu düşündüğünüz olgunluk düzeyi kutucuğunu işaretleyiniz.)</w:t>
            </w:r>
            <w:r w:rsidDel="00000000" w:rsidR="00000000" w:rsidRPr="00000000">
              <w:rPr>
                <w:rtl w:val="0"/>
              </w:rPr>
            </w:r>
          </w:p>
        </w:tc>
      </w:tr>
      <w:tr>
        <w:trPr>
          <w:trHeight w:val="464" w:hRule="atLeast"/>
        </w:trPr>
        <w:tc>
          <w:tcPr>
            <w:gridSpan w:val="6"/>
            <w:shd w:fill="auto" w:val="clear"/>
          </w:tcPr>
          <w:p w:rsidR="00000000" w:rsidDel="00000000" w:rsidP="00000000" w:rsidRDefault="00000000" w:rsidRPr="00000000" w14:paraId="000007A5">
            <w:pPr>
              <w:spacing w:line="276" w:lineRule="auto"/>
              <w:jc w:val="both"/>
              <w:rPr>
                <w:b w:val="1"/>
                <w:sz w:val="22"/>
                <w:szCs w:val="22"/>
              </w:rPr>
            </w:pPr>
            <w:bookmarkStart w:colFirst="0" w:colLast="0" w:name="_heading=h.2p2csry" w:id="60"/>
            <w:bookmarkEnd w:id="60"/>
            <w:r w:rsidDel="00000000" w:rsidR="00000000" w:rsidRPr="00000000">
              <w:rPr>
                <w:b w:val="1"/>
                <w:rtl w:val="0"/>
              </w:rPr>
              <w:t xml:space="preserve">E.5. Kamuoyunu Bilgilendirme ve Hesap Verebilirlik</w:t>
              <w:tab/>
            </w:r>
            <w:r w:rsidDel="00000000" w:rsidR="00000000" w:rsidRPr="00000000">
              <w:rPr>
                <w:rtl w:val="0"/>
              </w:rPr>
            </w:r>
          </w:p>
          <w:p w:rsidR="00000000" w:rsidDel="00000000" w:rsidP="00000000" w:rsidRDefault="00000000" w:rsidRPr="00000000" w14:paraId="000007A6">
            <w:pPr>
              <w:spacing w:line="276" w:lineRule="auto"/>
              <w:jc w:val="both"/>
              <w:rPr/>
            </w:pPr>
            <w:r w:rsidDel="00000000" w:rsidR="00000000" w:rsidRPr="00000000">
              <w:rPr>
                <w:rtl w:val="0"/>
              </w:rPr>
              <w:t xml:space="preserve">Birim, eğitim-öğretim programlarını ve araştırma-geliştirme faaliyetlerini de içerecek şekilde tüm faaliyetleri hakkındaki bilgileri açık, doğru, güncel ve kolay ulaşılabilir şekilde yayımlamalı ve kamuoyunu bilgilendirmelidir. Birim, yönetim ve idari kadroların verimliliğini ölçüp değerlendirebilen ve hesap verebilirliklerini sağlayan yaklaşımlara sahip olmalıdır</w:t>
            </w:r>
            <w:r w:rsidDel="00000000" w:rsidR="00000000" w:rsidRPr="00000000">
              <w:rPr>
                <w:sz w:val="22"/>
                <w:szCs w:val="22"/>
                <w:rtl w:val="0"/>
              </w:rPr>
              <w:t xml:space="preserve">.</w:t>
            </w:r>
            <w:r w:rsidDel="00000000" w:rsidR="00000000" w:rsidRPr="00000000">
              <w:rPr>
                <w:rtl w:val="0"/>
              </w:rPr>
            </w:r>
          </w:p>
        </w:tc>
      </w:tr>
      <w:tr>
        <w:trPr>
          <w:trHeight w:val="50" w:hRule="atLeast"/>
        </w:trPr>
        <w:tc>
          <w:tcPr>
            <w:shd w:fill="auto" w:val="clear"/>
            <w:vAlign w:val="bottom"/>
          </w:tcPr>
          <w:p w:rsidR="00000000" w:rsidDel="00000000" w:rsidP="00000000" w:rsidRDefault="00000000" w:rsidRPr="00000000" w14:paraId="000007AC">
            <w:pPr>
              <w:tabs>
                <w:tab w:val="center" w:pos="2792"/>
              </w:tabs>
              <w:spacing w:line="276" w:lineRule="auto"/>
              <w:rPr>
                <w:b w:val="1"/>
              </w:rPr>
            </w:pPr>
            <w:r w:rsidDel="00000000" w:rsidR="00000000" w:rsidRPr="00000000">
              <w:rPr>
                <w:rtl w:val="0"/>
              </w:rPr>
            </w:r>
          </w:p>
        </w:tc>
        <w:tc>
          <w:tcPr>
            <w:shd w:fill="auto" w:val="clear"/>
            <w:vAlign w:val="bottom"/>
          </w:tcPr>
          <w:p w:rsidR="00000000" w:rsidDel="00000000" w:rsidP="00000000" w:rsidRDefault="00000000" w:rsidRPr="00000000" w14:paraId="000007AD">
            <w:pPr>
              <w:spacing w:line="276" w:lineRule="auto"/>
              <w:jc w:val="center"/>
              <w:rPr>
                <w:b w:val="1"/>
              </w:rPr>
            </w:pPr>
            <w:r w:rsidDel="00000000" w:rsidR="00000000" w:rsidRPr="00000000">
              <w:rPr>
                <w:b w:val="1"/>
                <w:rtl w:val="0"/>
              </w:rPr>
              <w:t xml:space="preserve">1</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7AE">
            <w:pPr>
              <w:spacing w:line="276" w:lineRule="auto"/>
              <w:jc w:val="center"/>
              <w:rPr>
                <w:b w:val="1"/>
              </w:rPr>
            </w:pPr>
            <w:r w:rsidDel="00000000" w:rsidR="00000000" w:rsidRPr="00000000">
              <w:rPr>
                <w:b w:val="1"/>
                <w:rtl w:val="0"/>
              </w:rPr>
              <w:t xml:space="preserve">2</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7AF">
            <w:pPr>
              <w:spacing w:line="276" w:lineRule="auto"/>
              <w:jc w:val="center"/>
              <w:rPr>
                <w:b w:val="1"/>
                <w:highlight w:val="yellow"/>
              </w:rPr>
            </w:pPr>
            <w:r w:rsidDel="00000000" w:rsidR="00000000" w:rsidRPr="00000000">
              <w:rPr>
                <w:b w:val="1"/>
                <w:highlight w:val="yellow"/>
                <w:rtl w:val="0"/>
              </w:rPr>
              <w:t xml:space="preserve">3</w:t>
            </w:r>
            <w:r w:rsidDel="00000000" w:rsidR="00000000" w:rsidRPr="00000000">
              <w:rPr>
                <w:rFonts w:ascii="MS Gothic" w:cs="MS Gothic" w:eastAsia="MS Gothic" w:hAnsi="MS Gothic"/>
                <w:b w:val="1"/>
                <w:highlight w:val="yellow"/>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7B0">
            <w:pPr>
              <w:spacing w:line="276" w:lineRule="auto"/>
              <w:jc w:val="center"/>
              <w:rPr>
                <w:b w:val="1"/>
              </w:rPr>
            </w:pPr>
            <w:r w:rsidDel="00000000" w:rsidR="00000000" w:rsidRPr="00000000">
              <w:rPr>
                <w:b w:val="1"/>
                <w:rtl w:val="0"/>
              </w:rPr>
              <w:t xml:space="preserve">4</w:t>
            </w:r>
            <w:r w:rsidDel="00000000" w:rsidR="00000000" w:rsidRPr="00000000">
              <w:rPr>
                <w:rFonts w:ascii="MS Gothic" w:cs="MS Gothic" w:eastAsia="MS Gothic" w:hAnsi="MS Gothic"/>
                <w:b w:val="1"/>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7B1">
            <w:pPr>
              <w:spacing w:line="276" w:lineRule="auto"/>
              <w:jc w:val="center"/>
              <w:rPr>
                <w:b w:val="1"/>
              </w:rPr>
            </w:pPr>
            <w:r w:rsidDel="00000000" w:rsidR="00000000" w:rsidRPr="00000000">
              <w:rPr>
                <w:b w:val="1"/>
                <w:rtl w:val="0"/>
              </w:rPr>
              <w:t xml:space="preserve">5</w:t>
            </w:r>
            <w:r w:rsidDel="00000000" w:rsidR="00000000" w:rsidRPr="00000000">
              <w:rPr>
                <w:rFonts w:ascii="MS Gothic" w:cs="MS Gothic" w:eastAsia="MS Gothic" w:hAnsi="MS Gothic"/>
                <w:b w:val="1"/>
                <w:rtl w:val="0"/>
              </w:rPr>
              <w:t xml:space="preserve">☐</w:t>
            </w:r>
            <w:r w:rsidDel="00000000" w:rsidR="00000000" w:rsidRPr="00000000">
              <w:rPr>
                <w:rtl w:val="0"/>
              </w:rPr>
            </w:r>
          </w:p>
        </w:tc>
      </w:tr>
      <w:tr>
        <w:trPr>
          <w:trHeight w:val="2860" w:hRule="atLeast"/>
        </w:trPr>
        <w:tc>
          <w:tcPr>
            <w:vMerge w:val="restart"/>
            <w:shd w:fill="auto" w:val="clear"/>
          </w:tcPr>
          <w:p w:rsidR="00000000" w:rsidDel="00000000" w:rsidP="00000000" w:rsidRDefault="00000000" w:rsidRPr="00000000" w14:paraId="000007B2">
            <w:pPr>
              <w:spacing w:line="276" w:lineRule="auto"/>
              <w:rPr>
                <w:b w:val="1"/>
                <w:i w:val="1"/>
                <w:u w:val="single"/>
              </w:rPr>
            </w:pPr>
            <w:r w:rsidDel="00000000" w:rsidR="00000000" w:rsidRPr="00000000">
              <w:rPr>
                <w:rtl w:val="0"/>
              </w:rPr>
            </w:r>
          </w:p>
          <w:p w:rsidR="00000000" w:rsidDel="00000000" w:rsidP="00000000" w:rsidRDefault="00000000" w:rsidRPr="00000000" w14:paraId="000007B3">
            <w:pPr>
              <w:spacing w:line="276" w:lineRule="auto"/>
              <w:jc w:val="both"/>
              <w:rPr>
                <w:b w:val="1"/>
                <w:sz w:val="28"/>
                <w:szCs w:val="28"/>
                <w:u w:val="single"/>
              </w:rPr>
            </w:pPr>
            <w:r w:rsidDel="00000000" w:rsidR="00000000" w:rsidRPr="00000000">
              <w:rPr>
                <w:b w:val="1"/>
                <w:sz w:val="28"/>
                <w:szCs w:val="28"/>
                <w:u w:val="single"/>
                <w:rtl w:val="0"/>
              </w:rPr>
              <w:t xml:space="preserve">E.5.1. Kamuoyunu bilgilendirme ve hesap verebilirlik</w:t>
            </w:r>
          </w:p>
          <w:p w:rsidR="00000000" w:rsidDel="00000000" w:rsidP="00000000" w:rsidRDefault="00000000" w:rsidRPr="00000000" w14:paraId="000007B4">
            <w:pPr>
              <w:spacing w:line="276" w:lineRule="auto"/>
              <w:rPr>
                <w:b w:val="1"/>
                <w:i w:val="1"/>
                <w:u w:val="single"/>
              </w:rPr>
            </w:pPr>
            <w:r w:rsidDel="00000000" w:rsidR="00000000" w:rsidRPr="00000000">
              <w:rPr>
                <w:rtl w:val="0"/>
              </w:rPr>
            </w:r>
          </w:p>
          <w:p w:rsidR="00000000" w:rsidDel="00000000" w:rsidP="00000000" w:rsidRDefault="00000000" w:rsidRPr="00000000" w14:paraId="000007B5">
            <w:pPr>
              <w:spacing w:line="276" w:lineRule="auto"/>
              <w:jc w:val="both"/>
              <w:rPr/>
            </w:pPr>
            <w:r w:rsidDel="00000000" w:rsidR="00000000" w:rsidRPr="00000000">
              <w:rPr>
                <w:rtl w:val="0"/>
              </w:rPr>
              <w:t xml:space="preserve">Kamuoyunu bilgilendirme ilkesel olarak benimsenmiştir, hangi kanalların nasıl kullanılacağı tasarlanmıştır, erişilebilir olarak ilan edilmiştir ve tüm bilgilendirme adımları sistematik olarak atılmaktadır. Birim web sayfası doğru, güncel, ilgili ve kolayca erişilebilir bilgiyi vermektedir; bunun sağlanması için gerekli mekanizma mevcuttur. </w:t>
            </w:r>
            <w:r w:rsidDel="00000000" w:rsidR="00000000" w:rsidRPr="00000000">
              <w:rPr>
                <w:sz w:val="22"/>
                <w:szCs w:val="22"/>
                <w:rtl w:val="0"/>
              </w:rPr>
              <w:t xml:space="preserve"> </w:t>
            </w:r>
            <w:r w:rsidDel="00000000" w:rsidR="00000000" w:rsidRPr="00000000">
              <w:rPr>
                <w:rtl w:val="0"/>
              </w:rPr>
              <w:t xml:space="preserve">Birim özerkliği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Birimin bölgesindeki dış paydaşları, ilişkili olduğu yerel yönetimler, diğer üniversiteler, kamu kurumu kuruluşları, sivil toplum kuruluşları, sanayi ve yerel halk ile ilişkileri değerlendirilmektedir.</w:t>
            </w:r>
          </w:p>
          <w:p w:rsidR="00000000" w:rsidDel="00000000" w:rsidP="00000000" w:rsidRDefault="00000000" w:rsidRPr="00000000" w14:paraId="000007B6">
            <w:pPr>
              <w:spacing w:line="276" w:lineRule="auto"/>
              <w:jc w:val="both"/>
              <w:rPr/>
            </w:pPr>
            <w:r w:rsidDel="00000000" w:rsidR="00000000" w:rsidRPr="00000000">
              <w:rPr>
                <w:rtl w:val="0"/>
              </w:rPr>
            </w:r>
          </w:p>
        </w:tc>
        <w:tc>
          <w:tcPr>
            <w:shd w:fill="auto" w:val="clear"/>
          </w:tcPr>
          <w:p w:rsidR="00000000" w:rsidDel="00000000" w:rsidP="00000000" w:rsidRDefault="00000000" w:rsidRPr="00000000" w14:paraId="000007B7">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Birimde kamuoyunu bilgilendirmek ve hesap verebilirliği gerçekleştirmek üzere mekanizmalar bulunmamaktadır. </w:t>
            </w:r>
            <w:r w:rsidDel="00000000" w:rsidR="00000000" w:rsidRPr="00000000">
              <w:rPr>
                <w:rtl w:val="0"/>
              </w:rPr>
            </w:r>
          </w:p>
        </w:tc>
        <w:tc>
          <w:tcPr>
            <w:shd w:fill="auto" w:val="clear"/>
          </w:tcPr>
          <w:p w:rsidR="00000000" w:rsidDel="00000000" w:rsidP="00000000" w:rsidRDefault="00000000" w:rsidRPr="00000000" w14:paraId="000007B8">
            <w:pPr>
              <w:pStyle w:val="Heading3"/>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Birimde şeffaflık ve hesap verebilirlik ilkeleri doğrultusunda kamuoyunu bilgilendirmek üzere tanımlı süreçler bulunmaktadır.</w:t>
            </w:r>
            <w:r w:rsidDel="00000000" w:rsidR="00000000" w:rsidRPr="00000000">
              <w:rPr>
                <w:rtl w:val="0"/>
              </w:rPr>
            </w:r>
          </w:p>
        </w:tc>
        <w:tc>
          <w:tcPr>
            <w:shd w:fill="auto" w:val="clear"/>
          </w:tcPr>
          <w:p w:rsidR="00000000" w:rsidDel="00000000" w:rsidP="00000000" w:rsidRDefault="00000000" w:rsidRPr="00000000" w14:paraId="000007B9">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 tanımlı süreçleri doğrultusunda kamuoyunu bilgilendirme ve hesap verebilirlik mekanizmalarını işletmektedir. </w:t>
            </w:r>
            <w:r w:rsidDel="00000000" w:rsidR="00000000" w:rsidRPr="00000000">
              <w:rPr>
                <w:rtl w:val="0"/>
              </w:rPr>
            </w:r>
          </w:p>
        </w:tc>
        <w:tc>
          <w:tcPr>
            <w:shd w:fill="auto" w:val="clear"/>
          </w:tcPr>
          <w:p w:rsidR="00000000" w:rsidDel="00000000" w:rsidP="00000000" w:rsidRDefault="00000000" w:rsidRPr="00000000" w14:paraId="000007BA">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Birimin kamuoyunu bilgilendirme ve hesap verebilirlik mekanizmaları izlenmekte ve paydaş görüşleri doğrultusunda iyileştirilmektedir.</w:t>
            </w:r>
            <w:r w:rsidDel="00000000" w:rsidR="00000000" w:rsidRPr="00000000">
              <w:rPr>
                <w:rtl w:val="0"/>
              </w:rPr>
            </w:r>
          </w:p>
        </w:tc>
        <w:tc>
          <w:tcPr>
            <w:shd w:fill="auto" w:val="clear"/>
          </w:tcPr>
          <w:p w:rsidR="00000000" w:rsidDel="00000000" w:rsidP="00000000" w:rsidRDefault="00000000" w:rsidRPr="00000000" w14:paraId="000007BB">
            <w:pPr>
              <w:pStyle w:val="Heading3"/>
              <w:rPr>
                <w:rFonts w:ascii="Calibri" w:cs="Calibri" w:eastAsia="Calibri" w:hAnsi="Calibri"/>
                <w:b w:val="1"/>
                <w:i w:val="1"/>
                <w:color w:val="000000"/>
                <w:sz w:val="22"/>
                <w:szCs w:val="22"/>
              </w:rPr>
            </w:pPr>
            <w:r w:rsidDel="00000000" w:rsidR="00000000" w:rsidRPr="00000000">
              <w:rPr>
                <w:rFonts w:ascii="Calibri" w:cs="Calibri" w:eastAsia="Calibri" w:hAnsi="Calibri"/>
                <w:color w:val="000000"/>
                <w:sz w:val="22"/>
                <w:szCs w:val="22"/>
                <w:rtl w:val="0"/>
              </w:rPr>
              <w:t xml:space="preserve">İçselleştirilmiş, sistematik, sürdürülebilir ve örnek gösterilebilir uygulamalar bulunmaktadır.</w:t>
            </w:r>
            <w:r w:rsidDel="00000000" w:rsidR="00000000" w:rsidRPr="00000000">
              <w:rPr>
                <w:rtl w:val="0"/>
              </w:rPr>
            </w:r>
          </w:p>
        </w:tc>
      </w:tr>
      <w:tr>
        <w:trPr>
          <w:trHeight w:val="85" w:hRule="atLeast"/>
        </w:trPr>
        <w:tc>
          <w:tcPr>
            <w:vMerge w:val="continue"/>
            <w:shd w:fill="auto" w:val="clear"/>
          </w:tcPr>
          <w:p w:rsidR="00000000" w:rsidDel="00000000" w:rsidP="00000000" w:rsidRDefault="00000000" w:rsidRPr="00000000" w14:paraId="000007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color w:val="000000"/>
                <w:sz w:val="22"/>
                <w:szCs w:val="22"/>
              </w:rPr>
            </w:pPr>
            <w:r w:rsidDel="00000000" w:rsidR="00000000" w:rsidRPr="00000000">
              <w:rPr>
                <w:rtl w:val="0"/>
              </w:rPr>
            </w:r>
          </w:p>
        </w:tc>
        <w:tc>
          <w:tcPr>
            <w:gridSpan w:val="5"/>
            <w:shd w:fill="auto" w:val="clear"/>
          </w:tcPr>
          <w:p w:rsidR="00000000" w:rsidDel="00000000" w:rsidP="00000000" w:rsidRDefault="00000000" w:rsidRPr="00000000" w14:paraId="000007BD">
            <w:pPr>
              <w:pStyle w:val="Heading4"/>
              <w:spacing w:line="276" w:lineRule="auto"/>
              <w:ind w:left="838" w:right="63"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7BE">
            <w:pPr>
              <w:pStyle w:val="Heading4"/>
              <w:spacing w:line="276" w:lineRule="auto"/>
              <w:ind w:right="63" w:firstLine="118"/>
              <w:jc w:val="both"/>
              <w:rPr>
                <w:sz w:val="20"/>
                <w:szCs w:val="20"/>
              </w:rPr>
            </w:pPr>
            <w:r w:rsidDel="00000000" w:rsidR="00000000" w:rsidRPr="00000000">
              <w:rPr>
                <w:rFonts w:ascii="Calibri" w:cs="Calibri" w:eastAsia="Calibri" w:hAnsi="Calibri"/>
                <w:color w:val="000000"/>
                <w:sz w:val="22"/>
                <w:szCs w:val="22"/>
                <w:rtl w:val="0"/>
              </w:rPr>
              <w:t xml:space="preserve"> </w:t>
            </w:r>
            <w:sdt>
              <w:sdtPr>
                <w:tag w:val="goog_rdk_41"/>
              </w:sdtPr>
              <w:sdtContent>
                <w:commentRangeStart w:id="41"/>
              </w:sdtContent>
            </w:sdt>
            <w:r w:rsidDel="00000000" w:rsidR="00000000" w:rsidRPr="00000000">
              <w:rPr>
                <w:rFonts w:ascii="Calibri" w:cs="Calibri" w:eastAsia="Calibri" w:hAnsi="Calibri"/>
                <w:color w:val="000000"/>
                <w:sz w:val="22"/>
                <w:szCs w:val="22"/>
                <w:rtl w:val="0"/>
              </w:rPr>
              <w:t xml:space="preserve">Kanıtlar</w:t>
            </w:r>
            <w:commentRangeEnd w:id="41"/>
            <w:r w:rsidDel="00000000" w:rsidR="00000000" w:rsidRPr="00000000">
              <w:commentReference w:id="41"/>
            </w:r>
            <w:r w:rsidDel="00000000" w:rsidR="00000000" w:rsidRPr="00000000">
              <w:rPr>
                <w:rtl w:val="0"/>
              </w:rPr>
            </w:r>
          </w:p>
          <w:p w:rsidR="00000000" w:rsidDel="00000000" w:rsidP="00000000" w:rsidRDefault="00000000" w:rsidRPr="00000000" w14:paraId="000007BF">
            <w:pPr>
              <w:widowControl w:val="1"/>
              <w:numPr>
                <w:ilvl w:val="0"/>
                <w:numId w:val="1"/>
              </w:numPr>
              <w:spacing w:line="360" w:lineRule="auto"/>
              <w:ind w:left="1080" w:hanging="360"/>
              <w:jc w:val="both"/>
              <w:rPr>
                <w:b w:val="1"/>
                <w:sz w:val="20"/>
                <w:szCs w:val="20"/>
              </w:rPr>
            </w:pPr>
            <w:r w:rsidDel="00000000" w:rsidR="00000000" w:rsidRPr="00000000">
              <w:rPr>
                <w:b w:val="1"/>
                <w:color w:val="ff0000"/>
                <w:sz w:val="20"/>
                <w:szCs w:val="20"/>
                <w:rtl w:val="0"/>
              </w:rPr>
              <w:t xml:space="preserve">E.5.1-1 İMÜ Web Sayfası</w:t>
            </w:r>
            <w:r w:rsidDel="00000000" w:rsidR="00000000" w:rsidRPr="00000000">
              <w:rPr>
                <w:rtl w:val="0"/>
              </w:rPr>
            </w:r>
          </w:p>
          <w:p w:rsidR="00000000" w:rsidDel="00000000" w:rsidP="00000000" w:rsidRDefault="00000000" w:rsidRPr="00000000" w14:paraId="000007C0">
            <w:pPr>
              <w:widowControl w:val="1"/>
              <w:numPr>
                <w:ilvl w:val="0"/>
                <w:numId w:val="1"/>
              </w:numPr>
              <w:spacing w:line="360" w:lineRule="auto"/>
              <w:ind w:left="1080" w:hanging="360"/>
              <w:jc w:val="both"/>
              <w:rPr>
                <w:b w:val="1"/>
                <w:sz w:val="20"/>
                <w:szCs w:val="20"/>
              </w:rPr>
            </w:pPr>
            <w:r w:rsidDel="00000000" w:rsidR="00000000" w:rsidRPr="00000000">
              <w:rPr>
                <w:b w:val="1"/>
                <w:color w:val="ff0000"/>
                <w:sz w:val="20"/>
                <w:szCs w:val="20"/>
                <w:rtl w:val="0"/>
              </w:rPr>
              <w:t xml:space="preserve">E.5.1-2 Medipol İşitme ve Denge Topluluğu Sosyal Medya Platformu</w:t>
            </w:r>
            <w:r w:rsidDel="00000000" w:rsidR="00000000" w:rsidRPr="00000000">
              <w:rPr>
                <w:rtl w:val="0"/>
              </w:rPr>
            </w:r>
          </w:p>
        </w:tc>
      </w:tr>
    </w:tbl>
    <w:p w:rsidR="00000000" w:rsidDel="00000000" w:rsidP="00000000" w:rsidRDefault="00000000" w:rsidRPr="00000000" w14:paraId="000007C5">
      <w:pPr>
        <w:rPr/>
      </w:pPr>
      <w:r w:rsidDel="00000000" w:rsidR="00000000" w:rsidRPr="00000000">
        <w:rPr>
          <w:rtl w:val="0"/>
        </w:rPr>
      </w:r>
    </w:p>
    <w:p w:rsidR="00000000" w:rsidDel="00000000" w:rsidP="00000000" w:rsidRDefault="00000000" w:rsidRPr="00000000" w14:paraId="000007C6">
      <w:pPr>
        <w:rPr/>
      </w:pPr>
      <w:r w:rsidDel="00000000" w:rsidR="00000000" w:rsidRPr="00000000">
        <w:rPr>
          <w:rtl w:val="0"/>
        </w:rPr>
      </w:r>
    </w:p>
    <w:p w:rsidR="00000000" w:rsidDel="00000000" w:rsidP="00000000" w:rsidRDefault="00000000" w:rsidRPr="00000000" w14:paraId="000007C7">
      <w:pPr>
        <w:rPr/>
      </w:pPr>
      <w:r w:rsidDel="00000000" w:rsidR="00000000" w:rsidRPr="00000000">
        <w:rPr>
          <w:rtl w:val="0"/>
        </w:rPr>
      </w:r>
    </w:p>
    <w:p w:rsidR="00000000" w:rsidDel="00000000" w:rsidP="00000000" w:rsidRDefault="00000000" w:rsidRPr="00000000" w14:paraId="000007C8">
      <w:pPr>
        <w:rPr/>
      </w:pPr>
      <w:r w:rsidDel="00000000" w:rsidR="00000000" w:rsidRPr="00000000">
        <w:rPr>
          <w:rtl w:val="0"/>
        </w:rPr>
      </w:r>
    </w:p>
    <w:p w:rsidR="00000000" w:rsidDel="00000000" w:rsidP="00000000" w:rsidRDefault="00000000" w:rsidRPr="00000000" w14:paraId="000007C9">
      <w:pPr>
        <w:rPr/>
      </w:pPr>
      <w:r w:rsidDel="00000000" w:rsidR="00000000" w:rsidRPr="00000000">
        <w:rPr>
          <w:rtl w:val="0"/>
        </w:rPr>
      </w:r>
    </w:p>
    <w:p w:rsidR="00000000" w:rsidDel="00000000" w:rsidP="00000000" w:rsidRDefault="00000000" w:rsidRPr="00000000" w14:paraId="000007CA">
      <w:pPr>
        <w:rPr/>
      </w:pPr>
      <w:r w:rsidDel="00000000" w:rsidR="00000000" w:rsidRPr="00000000">
        <w:rPr>
          <w:rtl w:val="0"/>
        </w:rPr>
      </w:r>
    </w:p>
    <w:p w:rsidR="00000000" w:rsidDel="00000000" w:rsidP="00000000" w:rsidRDefault="00000000" w:rsidRPr="00000000" w14:paraId="000007CB">
      <w:pPr>
        <w:rPr/>
      </w:pPr>
      <w:r w:rsidDel="00000000" w:rsidR="00000000" w:rsidRPr="00000000">
        <w:rPr>
          <w:rtl w:val="0"/>
        </w:rPr>
      </w:r>
    </w:p>
    <w:p w:rsidR="00000000" w:rsidDel="00000000" w:rsidP="00000000" w:rsidRDefault="00000000" w:rsidRPr="00000000" w14:paraId="000007CC">
      <w:pPr>
        <w:spacing w:line="276" w:lineRule="auto"/>
        <w:jc w:val="both"/>
        <w:rPr>
          <w:b w:val="1"/>
        </w:rPr>
      </w:pPr>
      <w:r w:rsidDel="00000000" w:rsidR="00000000" w:rsidRPr="00000000">
        <w:rPr>
          <w:b w:val="1"/>
          <w:rtl w:val="0"/>
        </w:rPr>
        <w:t xml:space="preserve">E.5. Kamuoyunu Bilgilendirme ve Hesap Verebilirlik</w:t>
        <w:tab/>
      </w:r>
    </w:p>
    <w:p w:rsidR="00000000" w:rsidDel="00000000" w:rsidP="00000000" w:rsidRDefault="00000000" w:rsidRPr="00000000" w14:paraId="000007CD">
      <w:pPr>
        <w:rPr/>
      </w:pPr>
      <w:r w:rsidDel="00000000" w:rsidR="00000000" w:rsidRPr="00000000">
        <w:rPr>
          <w:rtl w:val="0"/>
        </w:rPr>
      </w:r>
    </w:p>
    <w:p w:rsidR="00000000" w:rsidDel="00000000" w:rsidP="00000000" w:rsidRDefault="00000000" w:rsidRPr="00000000" w14:paraId="000007CE">
      <w:pPr>
        <w:rPr/>
      </w:pPr>
      <w:r w:rsidDel="00000000" w:rsidR="00000000" w:rsidRPr="00000000">
        <w:rPr>
          <w:rtl w:val="0"/>
        </w:rPr>
      </w:r>
    </w:p>
    <w:p w:rsidR="00000000" w:rsidDel="00000000" w:rsidP="00000000" w:rsidRDefault="00000000" w:rsidRPr="00000000" w14:paraId="000007CF">
      <w:pPr>
        <w:pStyle w:val="Heading3"/>
        <w:keepNext w:val="0"/>
        <w:keepLines w:val="0"/>
        <w:widowControl w:val="0"/>
        <w:spacing w:before="0" w:lineRule="auto"/>
        <w:ind w:right="63"/>
        <w:jc w:val="both"/>
        <w:rPr>
          <w:color w:val="000000"/>
          <w:sz w:val="22"/>
          <w:szCs w:val="22"/>
        </w:rPr>
      </w:pPr>
      <w:bookmarkStart w:colFirst="0" w:colLast="0" w:name="_heading=h.o7y3i0oqo7xm" w:id="61"/>
      <w:bookmarkEnd w:id="61"/>
      <w:r w:rsidDel="00000000" w:rsidR="00000000" w:rsidRPr="00000000">
        <w:rPr>
          <w:color w:val="000000"/>
          <w:sz w:val="22"/>
          <w:szCs w:val="22"/>
          <w:rtl w:val="0"/>
        </w:rPr>
        <w:t xml:space="preserve">Eğitim-öğretim, araştırma-geliştirme ve idari faaliyetler ile ilgili tüm duyuru ve haberler topluma karşı sorumluluğunun gereği olarak İstanbul Medipol Üniversitesi web sitesi üzerinden kamuoyu ile paylaşılmaktadır. Gerektiğinde telefon veya e-posta yolu ile de iletişime geçilmektedir. Eğitim öğretim dönemi başlamadan önce, eğitim sürecine ait akademik takvim ve zaman çizelgeleri ayrıntılı olarak duyurulmaktadır. Programda yer alan derslerin öğrenme çıktıları, öğretim yöntemleri, ölçme yöntemleri, ders akışı, derse kaynak olacak kitap ve diğer dokümanlar web sitesinde tüm paydaşların kullanımına açıktır.</w:t>
      </w:r>
    </w:p>
    <w:p w:rsidR="00000000" w:rsidDel="00000000" w:rsidP="00000000" w:rsidRDefault="00000000" w:rsidRPr="00000000" w14:paraId="000007D0">
      <w:pPr>
        <w:pStyle w:val="Heading3"/>
        <w:keepNext w:val="0"/>
        <w:keepLines w:val="0"/>
        <w:widowControl w:val="0"/>
        <w:spacing w:before="0" w:lineRule="auto"/>
        <w:ind w:right="63"/>
        <w:jc w:val="both"/>
        <w:rPr/>
      </w:pPr>
      <w:bookmarkStart w:colFirst="0" w:colLast="0" w:name="_heading=h.extb3e2ebcj2" w:id="62"/>
      <w:bookmarkEnd w:id="62"/>
      <w:r w:rsidDel="00000000" w:rsidR="00000000" w:rsidRPr="00000000">
        <w:rPr>
          <w:color w:val="000000"/>
          <w:sz w:val="22"/>
          <w:szCs w:val="22"/>
          <w:rtl w:val="0"/>
        </w:rPr>
        <w:t xml:space="preserve">Üniversitemiz eğitim-öğretim, araştırma-geliştirme ve idari faaliyetler ile ilgili tüm duyuru ve haberleri, sosyal medya hesapları üzerinden de kamuoyuna duyurmaktadır</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7D1">
      <w:pPr>
        <w:rPr/>
      </w:pPr>
      <w:r w:rsidDel="00000000" w:rsidR="00000000" w:rsidRPr="00000000">
        <w:rPr>
          <w:rtl w:val="0"/>
        </w:rPr>
      </w:r>
    </w:p>
    <w:p w:rsidR="00000000" w:rsidDel="00000000" w:rsidP="00000000" w:rsidRDefault="00000000" w:rsidRPr="00000000" w14:paraId="000007D2">
      <w:pPr>
        <w:rPr/>
      </w:pPr>
      <w:r w:rsidDel="00000000" w:rsidR="00000000" w:rsidRPr="00000000">
        <w:rPr>
          <w:rtl w:val="0"/>
        </w:rPr>
      </w:r>
    </w:p>
    <w:p w:rsidR="00000000" w:rsidDel="00000000" w:rsidP="00000000" w:rsidRDefault="00000000" w:rsidRPr="00000000" w14:paraId="000007D3">
      <w:pPr>
        <w:rPr/>
      </w:pPr>
      <w:r w:rsidDel="00000000" w:rsidR="00000000" w:rsidRPr="00000000">
        <w:rPr>
          <w:rtl w:val="0"/>
        </w:rPr>
      </w:r>
    </w:p>
    <w:p w:rsidR="00000000" w:rsidDel="00000000" w:rsidP="00000000" w:rsidRDefault="00000000" w:rsidRPr="00000000" w14:paraId="000007D4">
      <w:pPr>
        <w:pStyle w:val="Heading1"/>
        <w:spacing w:after="240" w:before="57" w:lineRule="auto"/>
        <w:ind w:left="0" w:right="63" w:firstLine="0"/>
        <w:jc w:val="center"/>
        <w:rPr>
          <w:rFonts w:ascii="Calibri" w:cs="Calibri" w:eastAsia="Calibri" w:hAnsi="Calibri"/>
          <w:color w:val="7b0b4e"/>
        </w:rPr>
      </w:pPr>
      <w:r w:rsidDel="00000000" w:rsidR="00000000" w:rsidRPr="00000000">
        <w:rPr>
          <w:rFonts w:ascii="Calibri" w:cs="Calibri" w:eastAsia="Calibri" w:hAnsi="Calibri"/>
          <w:color w:val="7b0b4e"/>
          <w:rtl w:val="0"/>
        </w:rPr>
        <w:t xml:space="preserve">EK.2 PERFORMANS GÖSTERGELERİ</w:t>
      </w:r>
    </w:p>
    <w:tbl>
      <w:tblPr>
        <w:tblStyle w:val="Table44"/>
        <w:tblW w:w="14653.000000000002"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1"/>
        <w:gridCol w:w="2391"/>
        <w:gridCol w:w="6891"/>
        <w:tblGridChange w:id="0">
          <w:tblGrid>
            <w:gridCol w:w="5371"/>
            <w:gridCol w:w="2391"/>
            <w:gridCol w:w="6891"/>
          </w:tblGrid>
        </w:tblGridChange>
      </w:tblGrid>
      <w:tr>
        <w:trPr>
          <w:trHeight w:val="413" w:hRule="atLeast"/>
        </w:trPr>
        <w:tc>
          <w:tcPr>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7D5">
            <w:pPr>
              <w:widowControl w:val="1"/>
              <w:jc w:val="center"/>
              <w:rPr>
                <w:color w:val="ffffff"/>
              </w:rPr>
            </w:pPr>
            <w:r w:rsidDel="00000000" w:rsidR="00000000" w:rsidRPr="00000000">
              <w:rPr>
                <w:color w:val="ffffff"/>
                <w:rtl w:val="0"/>
              </w:rPr>
              <w:t xml:space="preserve">Performans Göstergesi</w:t>
            </w:r>
          </w:p>
        </w:tc>
        <w:tc>
          <w:tcPr>
            <w:tcBorders>
              <w:top w:color="000000" w:space="0" w:sz="4" w:val="single"/>
              <w:left w:color="000000" w:space="0" w:sz="0" w:val="nil"/>
              <w:bottom w:color="000000" w:space="0" w:sz="4" w:val="single"/>
              <w:right w:color="000000" w:space="0" w:sz="4" w:val="single"/>
            </w:tcBorders>
            <w:shd w:fill="002060" w:val="clear"/>
            <w:vAlign w:val="center"/>
          </w:tcPr>
          <w:p w:rsidR="00000000" w:rsidDel="00000000" w:rsidP="00000000" w:rsidRDefault="00000000" w:rsidRPr="00000000" w14:paraId="000007D6">
            <w:pPr>
              <w:widowControl w:val="1"/>
              <w:jc w:val="center"/>
              <w:rPr>
                <w:color w:val="ffffff"/>
              </w:rPr>
            </w:pPr>
            <w:r w:rsidDel="00000000" w:rsidR="00000000" w:rsidRPr="00000000">
              <w:rPr>
                <w:color w:val="ffffff"/>
                <w:rtl w:val="0"/>
              </w:rPr>
              <w:t xml:space="preserve">Nerden</w:t>
            </w:r>
          </w:p>
        </w:tc>
        <w:tc>
          <w:tcPr>
            <w:tcBorders>
              <w:top w:color="000000" w:space="0" w:sz="4" w:val="single"/>
              <w:left w:color="000000" w:space="0" w:sz="0" w:val="nil"/>
              <w:bottom w:color="000000" w:space="0" w:sz="4" w:val="single"/>
              <w:right w:color="000000" w:space="0" w:sz="4" w:val="single"/>
            </w:tcBorders>
            <w:shd w:fill="002060" w:val="clear"/>
            <w:vAlign w:val="center"/>
          </w:tcPr>
          <w:p w:rsidR="00000000" w:rsidDel="00000000" w:rsidP="00000000" w:rsidRDefault="00000000" w:rsidRPr="00000000" w14:paraId="000007D7">
            <w:pPr>
              <w:widowControl w:val="1"/>
              <w:jc w:val="center"/>
              <w:rPr>
                <w:color w:val="ffffff"/>
              </w:rPr>
            </w:pPr>
            <w:r w:rsidDel="00000000" w:rsidR="00000000" w:rsidRPr="00000000">
              <w:rPr>
                <w:color w:val="ffffff"/>
                <w:rtl w:val="0"/>
              </w:rPr>
              <w:t xml:space="preserve">Açıklama</w:t>
            </w:r>
          </w:p>
        </w:tc>
      </w:tr>
      <w:tr>
        <w:trPr>
          <w:trHeight w:val="149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8">
            <w:pPr>
              <w:widowControl w:val="1"/>
              <w:rPr>
                <w:color w:val="000000"/>
              </w:rPr>
            </w:pPr>
            <w:r w:rsidDel="00000000" w:rsidR="00000000" w:rsidRPr="00000000">
              <w:rPr>
                <w:color w:val="000000"/>
                <w:rtl w:val="0"/>
              </w:rPr>
              <w:t xml:space="preserve">1- Kurumun Web Sayfasından İzlenebilen, Program Bilgi Paketi Tamamlanmış Ön Lisans + Lisans + Yüksek Lisans + Doktora Programı Sayısının Toplam Program Sayısı'na Oranı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9">
            <w:pPr>
              <w:widowControl w:val="1"/>
              <w:rPr>
                <w:color w:val="000000"/>
              </w:rPr>
            </w:pPr>
            <w:r w:rsidDel="00000000" w:rsidR="00000000" w:rsidRPr="00000000">
              <w:rPr>
                <w:color w:val="000000"/>
                <w:rtl w:val="0"/>
              </w:rPr>
              <w:t xml:space="preserve">Akademik Birimler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A">
            <w:pPr>
              <w:widowControl w:val="1"/>
              <w:rPr>
                <w:color w:val="000000"/>
              </w:rPr>
            </w:pPr>
            <w:r w:rsidDel="00000000" w:rsidR="00000000" w:rsidRPr="00000000">
              <w:rPr>
                <w:color w:val="000000"/>
                <w:rtl w:val="0"/>
              </w:rPr>
              <w:t xml:space="preserve">31 Aralık itibari ile kamuoyu ile paylaşılabilen (kurum web sitesinde yayımlanmış) Bilgi paketini tamamlamış (Bologna Süreci tamamlanmış, AKTS tanımlanmış, Ders içerikleri girilmiş vb.) aktif program sayısının toplam aktif Program sayısına Oranı sorulmaktadır.</w:t>
              <w:br w:type="textWrapping"/>
              <w:t xml:space="preserve">-&gt; Bu sayı 0 ile 1 arasında olmak zorundadır.</w:t>
            </w:r>
          </w:p>
        </w:tc>
      </w:tr>
      <w:tr>
        <w:trPr>
          <w:trHeight w:val="149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B">
            <w:pPr>
              <w:widowControl w:val="1"/>
              <w:rPr>
                <w:color w:val="000000"/>
              </w:rPr>
            </w:pPr>
            <w:r w:rsidDel="00000000" w:rsidR="00000000" w:rsidRPr="00000000">
              <w:rPr>
                <w:color w:val="000000"/>
                <w:rtl w:val="0"/>
              </w:rPr>
              <w:t xml:space="preserve">2- Öğrencilerin Kayıtlı Oldukları Programdan Memnuniyet Oranı (% Olarak)</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C">
            <w:pPr>
              <w:widowControl w:val="1"/>
              <w:rPr>
                <w:color w:val="000000"/>
              </w:rPr>
            </w:pPr>
            <w:r w:rsidDel="00000000" w:rsidR="00000000" w:rsidRPr="00000000">
              <w:rPr>
                <w:color w:val="000000"/>
                <w:rtl w:val="0"/>
              </w:rPr>
              <w:t xml:space="preserve">Akademik Birimler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D">
            <w:pPr>
              <w:widowControl w:val="1"/>
              <w:rPr>
                <w:color w:val="000000"/>
              </w:rPr>
            </w:pPr>
            <w:r w:rsidDel="00000000" w:rsidR="00000000" w:rsidRPr="00000000">
              <w:rPr>
                <w:color w:val="000000"/>
                <w:rtl w:val="0"/>
              </w:rPr>
              <w:t xml:space="preserve">İlgili yılın 01 Ocak - 31 Aralık tarihlerini kapsayacak şekilde yapılan göstergede belirtilen Memnuniyet Anketine ilişkin bilgi girilecektir. İlgili gösterge % olarak sorulmakta olup, -&gt; 5 üzerinden 4,15 olan gösterge değeri 4,15x20=83 olacak şekilde giriniz. -&gt; Min. 0 max. 100 değerini giriniz. -&gt; Örneğin 2019 Ocak ayında 2018 yılı için değerlendirme anketi yapıyor iseniz sonuç bilgisini bu gösterge hesaplamasına dahil ediniz. -&gt; Örneğin İlgili yılı kapsayan 2 memnuniyet anketi yapmış iseniz ilgili memnuniyet oranlarının aritmetik ortalamasını yazınız. (1.sinin sonucu 87 ikincisinin sonucu 92 ise yazmanız gereken değer =&gt; 89,5 )</w:t>
            </w:r>
          </w:p>
        </w:tc>
      </w:tr>
      <w:tr>
        <w:trPr>
          <w:trHeight w:val="969"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E">
            <w:pPr>
              <w:widowControl w:val="1"/>
              <w:rPr>
                <w:color w:val="000000"/>
              </w:rPr>
            </w:pPr>
            <w:r w:rsidDel="00000000" w:rsidR="00000000" w:rsidRPr="00000000">
              <w:rPr>
                <w:color w:val="000000"/>
                <w:rtl w:val="0"/>
              </w:rPr>
              <w:t xml:space="preserve">3- TÜBA ve TÜBİTAK Ödüllü Öğretim Üyesi Sayısı (TÜBA Çeviri Ödülü Hariç)</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F">
            <w:pPr>
              <w:widowControl w:val="1"/>
              <w:rPr>
                <w:color w:val="000000"/>
              </w:rPr>
            </w:pPr>
            <w:r w:rsidDel="00000000" w:rsidR="00000000" w:rsidRPr="00000000">
              <w:rPr>
                <w:color w:val="000000"/>
                <w:rtl w:val="0"/>
              </w:rPr>
              <w:t xml:space="preserve">Akademik Birimler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0">
            <w:pPr>
              <w:widowControl w:val="1"/>
              <w:rPr>
                <w:color w:val="000000"/>
              </w:rPr>
            </w:pPr>
            <w:r w:rsidDel="00000000" w:rsidR="00000000" w:rsidRPr="00000000">
              <w:rPr>
                <w:color w:val="000000"/>
                <w:rtl w:val="0"/>
              </w:rPr>
              <w:t xml:space="preserve">01 Ocak - 31 Aralık tarihleri arasında TÜBA Ve TÜBİTAK Ödül alan Öğretim Üyesi Sayısını (TÜBA Çeviri Ödülü Hariç) ifade etmektedir.</w:t>
            </w:r>
          </w:p>
        </w:tc>
      </w:tr>
      <w:tr>
        <w:trPr>
          <w:trHeight w:val="1054"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E1">
            <w:pPr>
              <w:widowControl w:val="1"/>
              <w:rPr>
                <w:color w:val="000000"/>
              </w:rPr>
            </w:pPr>
            <w:r w:rsidDel="00000000" w:rsidR="00000000" w:rsidRPr="00000000">
              <w:rPr>
                <w:color w:val="000000"/>
                <w:rtl w:val="0"/>
              </w:rPr>
              <w:t xml:space="preserve">4- Uluslararası Ödüller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2">
            <w:pPr>
              <w:widowControl w:val="1"/>
              <w:rPr>
                <w:color w:val="000000"/>
              </w:rPr>
            </w:pPr>
            <w:r w:rsidDel="00000000" w:rsidR="00000000" w:rsidRPr="00000000">
              <w:rPr>
                <w:color w:val="000000"/>
                <w:rtl w:val="0"/>
              </w:rPr>
              <w:t xml:space="preserve">Akademik Birimler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3">
            <w:pPr>
              <w:widowControl w:val="1"/>
              <w:rPr>
                <w:color w:val="000000"/>
              </w:rPr>
            </w:pPr>
            <w:r w:rsidDel="00000000" w:rsidR="00000000" w:rsidRPr="00000000">
              <w:rPr>
                <w:color w:val="000000"/>
                <w:rtl w:val="0"/>
              </w:rPr>
              <w:t xml:space="preserve">01 Ocak - 31 Aralık tarihleri arasında Kurumsal Bazda Yada Kurum Adına Yada Resmi Olarak Kurum İle Bağlantılı Olarak Alınan Uluslararası Ödülleri ifade etmektedir.</w:t>
            </w:r>
          </w:p>
        </w:tc>
      </w:tr>
    </w:tbl>
    <w:p w:rsidR="00000000" w:rsidDel="00000000" w:rsidP="00000000" w:rsidRDefault="00000000" w:rsidRPr="00000000" w14:paraId="000007E4">
      <w:pPr>
        <w:pStyle w:val="Heading1"/>
        <w:spacing w:after="240" w:before="57" w:lineRule="auto"/>
        <w:ind w:left="0" w:right="63" w:firstLine="0"/>
        <w:jc w:val="center"/>
        <w:rPr>
          <w:rFonts w:ascii="Calibri" w:cs="Calibri" w:eastAsia="Calibri" w:hAnsi="Calibri"/>
          <w:color w:val="7b0b4e"/>
        </w:rPr>
      </w:pPr>
      <w:r w:rsidDel="00000000" w:rsidR="00000000" w:rsidRPr="00000000">
        <w:rPr>
          <w:rtl w:val="0"/>
        </w:rPr>
      </w:r>
    </w:p>
    <w:p w:rsidR="00000000" w:rsidDel="00000000" w:rsidP="00000000" w:rsidRDefault="00000000" w:rsidRPr="00000000" w14:paraId="000007E5">
      <w:pPr>
        <w:rPr>
          <w:b w:val="1"/>
        </w:rPr>
      </w:pPr>
      <w:r w:rsidDel="00000000" w:rsidR="00000000" w:rsidRPr="00000000">
        <w:rPr>
          <w:rtl w:val="0"/>
        </w:rPr>
      </w:r>
    </w:p>
    <w:p w:rsidR="00000000" w:rsidDel="00000000" w:rsidP="00000000" w:rsidRDefault="00000000" w:rsidRPr="00000000" w14:paraId="000007E6">
      <w:pPr>
        <w:rPr>
          <w:b w:val="1"/>
        </w:rPr>
      </w:pPr>
      <w:r w:rsidDel="00000000" w:rsidR="00000000" w:rsidRPr="00000000">
        <w:rPr>
          <w:rtl w:val="0"/>
        </w:rPr>
      </w:r>
    </w:p>
    <w:p w:rsidR="00000000" w:rsidDel="00000000" w:rsidP="00000000" w:rsidRDefault="00000000" w:rsidRPr="00000000" w14:paraId="000007E7">
      <w:pPr>
        <w:rPr>
          <w:b w:val="1"/>
        </w:rPr>
      </w:pPr>
      <w:r w:rsidDel="00000000" w:rsidR="00000000" w:rsidRPr="00000000">
        <w:rPr>
          <w:rtl w:val="0"/>
        </w:rPr>
      </w:r>
    </w:p>
    <w:p w:rsidR="00000000" w:rsidDel="00000000" w:rsidP="00000000" w:rsidRDefault="00000000" w:rsidRPr="00000000" w14:paraId="000007E8">
      <w:pPr>
        <w:rPr>
          <w:b w:val="1"/>
        </w:rPr>
      </w:pPr>
      <w:r w:rsidDel="00000000" w:rsidR="00000000" w:rsidRPr="00000000">
        <w:rPr>
          <w:b w:val="1"/>
          <w:rtl w:val="0"/>
        </w:rPr>
        <w:t xml:space="preserve">Ek.2 Performans Göstergeleri</w:t>
      </w:r>
    </w:p>
    <w:p w:rsidR="00000000" w:rsidDel="00000000" w:rsidP="00000000" w:rsidRDefault="00000000" w:rsidRPr="00000000" w14:paraId="000007E9">
      <w:pPr>
        <w:rPr/>
      </w:pPr>
      <w:r w:rsidDel="00000000" w:rsidR="00000000" w:rsidRPr="00000000">
        <w:rPr>
          <w:rtl w:val="0"/>
        </w:rPr>
      </w:r>
    </w:p>
    <w:p w:rsidR="00000000" w:rsidDel="00000000" w:rsidP="00000000" w:rsidRDefault="00000000" w:rsidRPr="00000000" w14:paraId="000007EA">
      <w:pPr>
        <w:rPr>
          <w:b w:val="1"/>
          <w:color w:val="ff0000"/>
        </w:rPr>
        <w:sectPr>
          <w:type w:val="nextPage"/>
          <w:pgSz w:h="11906" w:w="16838" w:orient="landscape"/>
          <w:pgMar w:bottom="284" w:top="720" w:left="720" w:right="720" w:header="708" w:footer="708"/>
        </w:sectPr>
      </w:pPr>
      <w:r w:rsidDel="00000000" w:rsidR="00000000" w:rsidRPr="00000000">
        <w:rPr>
          <w:b w:val="1"/>
          <w:color w:val="ff0000"/>
          <w:rtl w:val="0"/>
        </w:rPr>
        <w:t xml:space="preserve">Yukarıda yer alan 1. – 2. – 3. – ve 4. Performans Göstergelerine ait kanıtları ekleyiniz. </w:t>
      </w:r>
    </w:p>
    <w:p w:rsidR="00000000" w:rsidDel="00000000" w:rsidP="00000000" w:rsidRDefault="00000000" w:rsidRPr="00000000" w14:paraId="000007EB">
      <w:pPr>
        <w:pStyle w:val="Heading1"/>
        <w:ind w:left="0" w:right="63" w:firstLine="0"/>
        <w:jc w:val="both"/>
        <w:rPr>
          <w:rFonts w:ascii="Calibri" w:cs="Calibri" w:eastAsia="Calibri" w:hAnsi="Calibri"/>
          <w:color w:val="64aeb0"/>
        </w:rPr>
      </w:pPr>
      <w:bookmarkStart w:colFirst="0" w:colLast="0" w:name="_heading=h.147n2zr" w:id="63"/>
      <w:bookmarkEnd w:id="63"/>
      <w:r w:rsidDel="00000000" w:rsidR="00000000" w:rsidRPr="00000000">
        <w:rPr>
          <w:rtl w:val="0"/>
        </w:rPr>
      </w:r>
    </w:p>
    <w:p w:rsidR="00000000" w:rsidDel="00000000" w:rsidP="00000000" w:rsidRDefault="00000000" w:rsidRPr="00000000" w14:paraId="000007EC">
      <w:pPr>
        <w:widowControl w:val="1"/>
        <w:spacing w:after="160" w:line="259" w:lineRule="auto"/>
        <w:rPr/>
      </w:pPr>
      <w:r w:rsidDel="00000000" w:rsidR="00000000" w:rsidRPr="00000000">
        <w:rPr>
          <w:rtl w:val="0"/>
        </w:rPr>
      </w:r>
    </w:p>
    <w:p w:rsidR="00000000" w:rsidDel="00000000" w:rsidP="00000000" w:rsidRDefault="00000000" w:rsidRPr="00000000" w14:paraId="000007ED">
      <w:pPr>
        <w:pBdr>
          <w:top w:space="0" w:sz="0" w:val="nil"/>
          <w:left w:space="0" w:sz="0" w:val="nil"/>
          <w:bottom w:space="0" w:sz="0" w:val="nil"/>
          <w:right w:space="0" w:sz="0" w:val="nil"/>
          <w:between w:space="0" w:sz="0" w:val="nil"/>
        </w:pBdr>
        <w:ind w:left="118" w:right="63"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Sonuç ve Değerlendirme</w:t>
      </w:r>
    </w:p>
    <w:p w:rsidR="00000000" w:rsidDel="00000000" w:rsidP="00000000" w:rsidRDefault="00000000" w:rsidRPr="00000000" w14:paraId="000007EE">
      <w:pPr>
        <w:pBdr>
          <w:top w:space="0" w:sz="0" w:val="nil"/>
          <w:left w:space="0" w:sz="0" w:val="nil"/>
          <w:bottom w:space="0" w:sz="0" w:val="nil"/>
          <w:right w:space="0" w:sz="0" w:val="nil"/>
          <w:between w:space="0" w:sz="0" w:val="nil"/>
        </w:pBdr>
        <w:ind w:left="118" w:right="63" w:firstLine="0"/>
        <w:jc w:val="both"/>
        <w:rPr>
          <w:color w:val="000000"/>
          <w:sz w:val="24"/>
          <w:szCs w:val="24"/>
        </w:rPr>
      </w:pPr>
      <w:r w:rsidDel="00000000" w:rsidR="00000000" w:rsidRPr="00000000">
        <w:rPr>
          <w:rtl w:val="0"/>
        </w:rPr>
      </w:r>
    </w:p>
    <w:p w:rsidR="00000000" w:rsidDel="00000000" w:rsidP="00000000" w:rsidRDefault="00000000" w:rsidRPr="00000000" w14:paraId="000007EF">
      <w:pPr>
        <w:pBdr>
          <w:top w:space="0" w:sz="0" w:val="nil"/>
          <w:left w:space="0" w:sz="0" w:val="nil"/>
          <w:bottom w:space="0" w:sz="0" w:val="nil"/>
          <w:right w:space="0" w:sz="0" w:val="nil"/>
          <w:between w:space="0" w:sz="0" w:val="nil"/>
        </w:pBdr>
        <w:ind w:left="118" w:right="63" w:firstLine="0"/>
        <w:jc w:val="both"/>
        <w:rPr>
          <w:color w:val="ff0000"/>
          <w:sz w:val="24"/>
          <w:szCs w:val="24"/>
        </w:rPr>
      </w:pPr>
      <w:r w:rsidDel="00000000" w:rsidR="00000000" w:rsidRPr="00000000">
        <w:rPr>
          <w:color w:val="ff0000"/>
          <w:sz w:val="24"/>
          <w:szCs w:val="24"/>
          <w:rtl w:val="0"/>
        </w:rPr>
        <w:t xml:space="preserve">Birimin güçlü yönleri ile iyileşmeye açık yönlerinin </w:t>
      </w:r>
      <w:r w:rsidDel="00000000" w:rsidR="00000000" w:rsidRPr="00000000">
        <w:rPr>
          <w:b w:val="1"/>
          <w:color w:val="ff0000"/>
          <w:sz w:val="24"/>
          <w:szCs w:val="24"/>
          <w:rtl w:val="0"/>
        </w:rPr>
        <w:t xml:space="preserve">Kalite Güvencesi Sistemi, Eğitim ve Öğretim, Araştırma ve Geliştirme, Toplumsal Katkı ve de Yönetim Sistemi</w:t>
      </w:r>
      <w:r w:rsidDel="00000000" w:rsidR="00000000" w:rsidRPr="00000000">
        <w:rPr>
          <w:color w:val="ff0000"/>
          <w:sz w:val="24"/>
          <w:szCs w:val="24"/>
          <w:rtl w:val="0"/>
        </w:rPr>
        <w:t xml:space="preserve"> başlıkları altında özet olarak sunulması beklenmektedir. Kurum daha önce bir dış değerlendirme sürecinden geçmiş ve kuruma sunulmuş bir </w:t>
      </w:r>
      <w:r w:rsidDel="00000000" w:rsidR="00000000" w:rsidRPr="00000000">
        <w:rPr>
          <w:i w:val="1"/>
          <w:color w:val="ff0000"/>
          <w:sz w:val="24"/>
          <w:szCs w:val="24"/>
          <w:rtl w:val="0"/>
        </w:rPr>
        <w:t xml:space="preserve">Kurumsal Geri Bildirim Raporu </w:t>
      </w:r>
      <w:r w:rsidDel="00000000" w:rsidR="00000000" w:rsidRPr="00000000">
        <w:rPr>
          <w:color w:val="ff0000"/>
          <w:sz w:val="24"/>
          <w:szCs w:val="24"/>
          <w:rtl w:val="0"/>
        </w:rPr>
        <w:t xml:space="preserve">varsa bu raporda belirtilen </w:t>
      </w:r>
      <w:r w:rsidDel="00000000" w:rsidR="00000000" w:rsidRPr="00000000">
        <w:rPr>
          <w:b w:val="1"/>
          <w:color w:val="ff0000"/>
          <w:sz w:val="24"/>
          <w:szCs w:val="24"/>
          <w:u w:val="single"/>
          <w:rtl w:val="0"/>
        </w:rPr>
        <w:t xml:space="preserve">gelişmeye açık yönlerin </w:t>
      </w:r>
      <w:r w:rsidDel="00000000" w:rsidR="00000000" w:rsidRPr="00000000">
        <w:rPr>
          <w:color w:val="ff0000"/>
          <w:sz w:val="24"/>
          <w:szCs w:val="24"/>
          <w:rtl w:val="0"/>
        </w:rPr>
        <w:t xml:space="preserve">giderilmesi için alınan </w:t>
      </w:r>
      <w:r w:rsidDel="00000000" w:rsidR="00000000" w:rsidRPr="00000000">
        <w:rPr>
          <w:b w:val="1"/>
          <w:color w:val="ff0000"/>
          <w:sz w:val="24"/>
          <w:szCs w:val="24"/>
          <w:u w:val="single"/>
          <w:rtl w:val="0"/>
        </w:rPr>
        <w:t xml:space="preserve">önlemler</w:t>
      </w:r>
      <w:r w:rsidDel="00000000" w:rsidR="00000000" w:rsidRPr="00000000">
        <w:rPr>
          <w:color w:val="ff0000"/>
          <w:sz w:val="24"/>
          <w:szCs w:val="24"/>
          <w:rtl w:val="0"/>
        </w:rPr>
        <w:t xml:space="preserve">, gerçekleştirilen faaliyetler sonucunda sağlanan </w:t>
      </w:r>
      <w:r w:rsidDel="00000000" w:rsidR="00000000" w:rsidRPr="00000000">
        <w:rPr>
          <w:b w:val="1"/>
          <w:color w:val="ff0000"/>
          <w:sz w:val="24"/>
          <w:szCs w:val="24"/>
          <w:u w:val="single"/>
          <w:rtl w:val="0"/>
        </w:rPr>
        <w:t xml:space="preserve">iyileştirmeler</w:t>
      </w:r>
      <w:r w:rsidDel="00000000" w:rsidR="00000000" w:rsidRPr="00000000">
        <w:rPr>
          <w:color w:val="ff0000"/>
          <w:sz w:val="24"/>
          <w:szCs w:val="24"/>
          <w:rtl w:val="0"/>
        </w:rPr>
        <w:t xml:space="preserve"> ve </w:t>
      </w:r>
      <w:r w:rsidDel="00000000" w:rsidR="00000000" w:rsidRPr="00000000">
        <w:rPr>
          <w:b w:val="1"/>
          <w:color w:val="ff0000"/>
          <w:sz w:val="24"/>
          <w:szCs w:val="24"/>
          <w:u w:val="single"/>
          <w:rtl w:val="0"/>
        </w:rPr>
        <w:t xml:space="preserve">ilerleme kaydedilemeyen</w:t>
      </w:r>
      <w:r w:rsidDel="00000000" w:rsidR="00000000" w:rsidRPr="00000000">
        <w:rPr>
          <w:color w:val="ff0000"/>
          <w:sz w:val="24"/>
          <w:szCs w:val="24"/>
          <w:rtl w:val="0"/>
        </w:rPr>
        <w:t xml:space="preserve"> noktaların neler olduğu açıkça sunulmalı ve mevcut durum değerlendirmesi ayrıntılı olarak verilmelidir.</w:t>
      </w:r>
    </w:p>
    <w:p w:rsidR="00000000" w:rsidDel="00000000" w:rsidP="00000000" w:rsidRDefault="00000000" w:rsidRPr="00000000" w14:paraId="000007F0">
      <w:pPr>
        <w:pBdr>
          <w:top w:space="0" w:sz="0" w:val="nil"/>
          <w:left w:space="0" w:sz="0" w:val="nil"/>
          <w:bottom w:space="0" w:sz="0" w:val="nil"/>
          <w:right w:space="0" w:sz="0" w:val="nil"/>
          <w:between w:space="0" w:sz="0" w:val="nil"/>
        </w:pBdr>
        <w:ind w:left="118" w:right="63" w:firstLine="0"/>
        <w:jc w:val="both"/>
        <w:rPr>
          <w:color w:val="000000"/>
          <w:sz w:val="24"/>
          <w:szCs w:val="24"/>
        </w:rPr>
      </w:pPr>
      <w:r w:rsidDel="00000000" w:rsidR="00000000" w:rsidRPr="00000000">
        <w:rPr>
          <w:rtl w:val="0"/>
        </w:rPr>
      </w:r>
    </w:p>
    <w:p w:rsidR="00000000" w:rsidDel="00000000" w:rsidP="00000000" w:rsidRDefault="00000000" w:rsidRPr="00000000" w14:paraId="000007F1">
      <w:pPr>
        <w:pBdr>
          <w:top w:space="0" w:sz="0" w:val="nil"/>
          <w:left w:space="0" w:sz="0" w:val="nil"/>
          <w:bottom w:space="0" w:sz="0" w:val="nil"/>
          <w:right w:space="0" w:sz="0" w:val="nil"/>
          <w:between w:space="0" w:sz="0" w:val="nil"/>
        </w:pBdr>
        <w:ind w:left="118" w:right="63" w:firstLine="0"/>
        <w:jc w:val="both"/>
        <w:rPr>
          <w:b w:val="1"/>
          <w:color w:val="000000"/>
          <w:sz w:val="24"/>
          <w:szCs w:val="24"/>
        </w:rPr>
      </w:pPr>
      <w:r w:rsidDel="00000000" w:rsidR="00000000" w:rsidRPr="00000000">
        <w:rPr>
          <w:b w:val="1"/>
          <w:color w:val="000000"/>
          <w:sz w:val="24"/>
          <w:szCs w:val="24"/>
          <w:rtl w:val="0"/>
        </w:rPr>
        <w:t xml:space="preserve">Kalite Güvencesi Sistemi</w:t>
      </w:r>
    </w:p>
    <w:p w:rsidR="00000000" w:rsidDel="00000000" w:rsidP="00000000" w:rsidRDefault="00000000" w:rsidRPr="00000000" w14:paraId="000007F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Odyoloji bölümünün misyon ve vizyonuna uygun olarak nitelikli öğrenci yetiştirme amacıyla gerçekleştirdiğimiz paydaş toplantılarının yapılması, ders içeriklerinin revize edilmesi ve memnuniyet anketlerinden elde edilen sonuçlara göre düzeltici, iyileştirici faaliyetler ile PUKÖ döngüsü çerçevesinde sürdürülebilirlik sağlanmaktadır. </w:t>
      </w:r>
    </w:p>
    <w:p w:rsidR="00000000" w:rsidDel="00000000" w:rsidP="00000000" w:rsidRDefault="00000000" w:rsidRPr="00000000" w14:paraId="000007F3">
      <w:pPr>
        <w:pBdr>
          <w:top w:space="0" w:sz="0" w:val="nil"/>
          <w:left w:space="0" w:sz="0" w:val="nil"/>
          <w:bottom w:space="0" w:sz="0" w:val="nil"/>
          <w:right w:space="0" w:sz="0" w:val="nil"/>
          <w:between w:space="0" w:sz="0" w:val="nil"/>
        </w:pBdr>
        <w:ind w:left="118" w:right="63"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F4">
      <w:pPr>
        <w:pBdr>
          <w:top w:space="0" w:sz="0" w:val="nil"/>
          <w:left w:space="0" w:sz="0" w:val="nil"/>
          <w:bottom w:space="0" w:sz="0" w:val="nil"/>
          <w:right w:space="0" w:sz="0" w:val="nil"/>
          <w:between w:space="0" w:sz="0" w:val="nil"/>
        </w:pBdr>
        <w:ind w:left="118" w:right="63" w:firstLine="0"/>
        <w:jc w:val="both"/>
        <w:rPr>
          <w:b w:val="1"/>
          <w:color w:val="000000"/>
          <w:sz w:val="24"/>
          <w:szCs w:val="24"/>
        </w:rPr>
      </w:pPr>
      <w:r w:rsidDel="00000000" w:rsidR="00000000" w:rsidRPr="00000000">
        <w:rPr>
          <w:b w:val="1"/>
          <w:color w:val="000000"/>
          <w:sz w:val="24"/>
          <w:szCs w:val="24"/>
          <w:rtl w:val="0"/>
        </w:rPr>
        <w:t xml:space="preserve">Eğitim ve Öğretim</w:t>
      </w:r>
    </w:p>
    <w:p w:rsidR="00000000" w:rsidDel="00000000" w:rsidP="00000000" w:rsidRDefault="00000000" w:rsidRPr="00000000" w14:paraId="000007F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 alanında başarılı öğrenciler yetiştirmek amacıyla dersleri ve diğer ders dışı etkinlikleri iç ve dış paydaş görüşleri alınarak planlanmaktadır. Her yıl sonunda akademik kurul toplantıları ile teorik ve pratik dersler ve içerikleri bu görüşler doğrultusunda güncellenmektedir. Uzaktan eğitim süreci ile beraber ders notları da yeni öğretim yılı ile beraber güncellenmiştir ve tüm öğretim elemanları uzaktan eğitim eğiticinin eğitimi sertifikalarını almışlardır. </w:t>
      </w:r>
    </w:p>
    <w:p w:rsidR="00000000" w:rsidDel="00000000" w:rsidP="00000000" w:rsidRDefault="00000000" w:rsidRPr="00000000" w14:paraId="000007F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Sınav sistemi pandemi koşulları sebebiyle örgün sistemde olmamıştır. Sınavlar ödev olarak ya da MEBİS üzerinden uzaktan çoktan seçmeli/klasik olarak uygulanmıştır. Uzaktan uygulanan sınavlar için yıl içinde gerekli düzenlemeler yapılmış ve öğrencilere duyurulmuştur.</w:t>
      </w:r>
    </w:p>
    <w:p w:rsidR="00000000" w:rsidDel="00000000" w:rsidP="00000000" w:rsidRDefault="00000000" w:rsidRPr="00000000" w14:paraId="000007F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Danışmanlık sistemi randevu sistemi daha profesyonel yürümesi amacıyla Google Takvim ile yürütülmektedir. Pandemi süreci önce her öğretim elemanın kendisine ayrılan süresinde öğrencilerle görüşülürken pandemi sonrası görüşmeler Microsoft Teams üzerinden yürütülmektedir ve öğrencilerden danışmanlık formlarını doldurmaktadırlar.</w:t>
      </w:r>
    </w:p>
    <w:p w:rsidR="00000000" w:rsidDel="00000000" w:rsidP="00000000" w:rsidRDefault="00000000" w:rsidRPr="00000000" w14:paraId="000007F8">
      <w:pPr>
        <w:pBdr>
          <w:top w:space="0" w:sz="0" w:val="nil"/>
          <w:left w:space="0" w:sz="0" w:val="nil"/>
          <w:bottom w:space="0" w:sz="0" w:val="nil"/>
          <w:right w:space="0" w:sz="0" w:val="nil"/>
          <w:between w:space="0" w:sz="0" w:val="nil"/>
        </w:pBdr>
        <w:ind w:left="118" w:right="63" w:firstLine="0"/>
        <w:jc w:val="both"/>
        <w:rPr>
          <w:b w:val="1"/>
          <w:color w:val="000000"/>
          <w:sz w:val="24"/>
          <w:szCs w:val="24"/>
        </w:rPr>
      </w:pPr>
      <w:r w:rsidDel="00000000" w:rsidR="00000000" w:rsidRPr="00000000">
        <w:rPr>
          <w:rtl w:val="0"/>
        </w:rPr>
      </w:r>
    </w:p>
    <w:p w:rsidR="00000000" w:rsidDel="00000000" w:rsidP="00000000" w:rsidRDefault="00000000" w:rsidRPr="00000000" w14:paraId="000007F9">
      <w:pPr>
        <w:pBdr>
          <w:top w:space="0" w:sz="0" w:val="nil"/>
          <w:left w:space="0" w:sz="0" w:val="nil"/>
          <w:bottom w:space="0" w:sz="0" w:val="nil"/>
          <w:right w:space="0" w:sz="0" w:val="nil"/>
          <w:between w:space="0" w:sz="0" w:val="nil"/>
        </w:pBdr>
        <w:ind w:left="118" w:right="63" w:firstLine="0"/>
        <w:jc w:val="both"/>
        <w:rPr>
          <w:b w:val="1"/>
          <w:color w:val="000000"/>
          <w:sz w:val="24"/>
          <w:szCs w:val="24"/>
        </w:rPr>
      </w:pPr>
      <w:r w:rsidDel="00000000" w:rsidR="00000000" w:rsidRPr="00000000">
        <w:rPr>
          <w:b w:val="1"/>
          <w:color w:val="000000"/>
          <w:sz w:val="24"/>
          <w:szCs w:val="24"/>
          <w:rtl w:val="0"/>
        </w:rPr>
        <w:t xml:space="preserve">Araştırma ve Geliştirme</w:t>
      </w:r>
    </w:p>
    <w:p w:rsidR="00000000" w:rsidDel="00000000" w:rsidP="00000000" w:rsidRDefault="00000000" w:rsidRPr="00000000" w14:paraId="000007F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Bölümümüzde, ulusal ve uluslararası düzeyde ortak programlar ve ortak araştırma faaliyetleri yürütülmektedir ve gerçekleşen bilimsel toplantılar takip edilmektedir. Bu kapsamda bölümümüz öğretim elemanları ve öğrencileri tarafından sözlü bildiriler yapılmaktadır. Bunun yanı sıra yüksek lisans öğrencileri tarafından tez çalışmaları yürütülerek savunmaları gerçekleşmektedir. Lisans öğrencilerimiz de araştırma geliştirme faaliyetlerine aktif katılım sağlamaktadır. Bölümümüz öğrencileri tarafından 2209-A lisans öğrencileri desteklemelerinden faydalanılarak 4 adet Tübitak projesi bu yıl içinde yürütülmüştür. Bölümümüzün araştırma ve geliştirme faaliyetlerini sürdürebileceği yeterli ekipmanları bulunmaktadır. İşitme uygulamalar laboratuvarı ve vestibüler laboratuvarlarımızdaki ekipmanlarımız araştırma ve geliştirme açısından yeterli düzeydedir. Bunun dışında öğrencilerimizin hastanelerde stajlarının yapılması ve dış paydaşlarımız ile beraber stajlarının yapılması amacıyla planlamalar yapılmaktadır.</w:t>
      </w:r>
    </w:p>
    <w:p w:rsidR="00000000" w:rsidDel="00000000" w:rsidP="00000000" w:rsidRDefault="00000000" w:rsidRPr="00000000" w14:paraId="000007F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C">
      <w:pPr>
        <w:pBdr>
          <w:top w:space="0" w:sz="0" w:val="nil"/>
          <w:left w:space="0" w:sz="0" w:val="nil"/>
          <w:bottom w:space="0" w:sz="0" w:val="nil"/>
          <w:right w:space="0" w:sz="0" w:val="nil"/>
          <w:between w:space="0" w:sz="0" w:val="nil"/>
        </w:pBdr>
        <w:ind w:left="118" w:right="63" w:firstLine="0"/>
        <w:jc w:val="both"/>
        <w:rPr>
          <w:b w:val="1"/>
          <w:color w:val="000000"/>
          <w:sz w:val="24"/>
          <w:szCs w:val="24"/>
        </w:rPr>
      </w:pPr>
      <w:r w:rsidDel="00000000" w:rsidR="00000000" w:rsidRPr="00000000">
        <w:rPr>
          <w:b w:val="1"/>
          <w:color w:val="000000"/>
          <w:sz w:val="24"/>
          <w:szCs w:val="24"/>
          <w:rtl w:val="0"/>
        </w:rPr>
        <w:t xml:space="preserve">Toplumsal Katkı</w:t>
      </w:r>
    </w:p>
    <w:p w:rsidR="00000000" w:rsidDel="00000000" w:rsidP="00000000" w:rsidRDefault="00000000" w:rsidRPr="00000000" w14:paraId="000007FD">
      <w:pPr>
        <w:spacing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Bölümümüz her 3 mart Dünya Kulak ve İşitme Günü olan haftada okul genelinde öğrencilere, akademik ve idari kadrodaki personellere işitme taraması gerçekleştirmektedir.  2020 yılında öğrencilerimiz 250 kişiyi taramış ve 2018 yılından beri gerçekleştirilen taramalarda öğrencilerimiz yaklaşık 1000 kişiyi taramıştır. Taramada işitme kaybı riski taşıyan adayların ileri odyolojik testleri yine uzman gözetiminde yine öğrencilerimiz tarafından uygulanmıştır ve işitme sağlığı hakkında bilgilendirmeler yapılmıştır.</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7FE">
      <w:pPr>
        <w:pBdr>
          <w:top w:space="0" w:sz="0" w:val="nil"/>
          <w:left w:space="0" w:sz="0" w:val="nil"/>
          <w:bottom w:space="0" w:sz="0" w:val="nil"/>
          <w:right w:space="0" w:sz="0" w:val="nil"/>
          <w:between w:space="0" w:sz="0" w:val="nil"/>
        </w:pBdr>
        <w:ind w:left="118" w:right="63" w:firstLine="0"/>
        <w:jc w:val="both"/>
        <w:rPr>
          <w:b w:val="1"/>
          <w:color w:val="000000"/>
          <w:sz w:val="24"/>
          <w:szCs w:val="24"/>
        </w:rPr>
      </w:pPr>
      <w:r w:rsidDel="00000000" w:rsidR="00000000" w:rsidRPr="00000000">
        <w:rPr>
          <w:rtl w:val="0"/>
        </w:rPr>
      </w:r>
    </w:p>
    <w:p w:rsidR="00000000" w:rsidDel="00000000" w:rsidP="00000000" w:rsidRDefault="00000000" w:rsidRPr="00000000" w14:paraId="000007FF">
      <w:pPr>
        <w:pBdr>
          <w:top w:space="0" w:sz="0" w:val="nil"/>
          <w:left w:space="0" w:sz="0" w:val="nil"/>
          <w:bottom w:space="0" w:sz="0" w:val="nil"/>
          <w:right w:space="0" w:sz="0" w:val="nil"/>
          <w:between w:space="0" w:sz="0" w:val="nil"/>
        </w:pBdr>
        <w:ind w:left="118" w:right="63" w:firstLine="0"/>
        <w:jc w:val="both"/>
        <w:rPr>
          <w:b w:val="1"/>
          <w:color w:val="000000"/>
          <w:sz w:val="24"/>
          <w:szCs w:val="24"/>
        </w:rPr>
      </w:pPr>
      <w:r w:rsidDel="00000000" w:rsidR="00000000" w:rsidRPr="00000000">
        <w:rPr>
          <w:b w:val="1"/>
          <w:color w:val="000000"/>
          <w:sz w:val="24"/>
          <w:szCs w:val="24"/>
          <w:rtl w:val="0"/>
        </w:rPr>
        <w:t xml:space="preserve">Yönetim Sistemi</w:t>
      </w:r>
    </w:p>
    <w:p w:rsidR="00000000" w:rsidDel="00000000" w:rsidP="00000000" w:rsidRDefault="00000000" w:rsidRPr="00000000" w14:paraId="00000800">
      <w:pPr>
        <w:spacing w:line="276" w:lineRule="auto"/>
        <w:jc w:val="both"/>
        <w:rPr>
          <w:rFonts w:ascii="Times New Roman" w:cs="Times New Roman" w:eastAsia="Times New Roman" w:hAnsi="Times New Roman"/>
          <w:sz w:val="24"/>
          <w:szCs w:val="24"/>
        </w:rPr>
      </w:pPr>
      <w:bookmarkStart w:colFirst="0" w:colLast="0" w:name="_heading=h.c0qvn1imalmz" w:id="64"/>
      <w:bookmarkEnd w:id="64"/>
      <w:r w:rsidDel="00000000" w:rsidR="00000000" w:rsidRPr="00000000">
        <w:rPr>
          <w:rFonts w:ascii="Times New Roman" w:cs="Times New Roman" w:eastAsia="Times New Roman" w:hAnsi="Times New Roman"/>
          <w:sz w:val="24"/>
          <w:szCs w:val="24"/>
          <w:rtl w:val="0"/>
        </w:rPr>
        <w:t xml:space="preserve">Bölümümüz, yönetim şeması ve İMÜ Organizasyon el kitabına ek olarak gerekli alanlarda koordinatörlük, komisyonlar ve bölüm akademik kurulu ile yönetim modeli oluşturmuş ve akademik kadro ile paylaşmıştır. Bölüm işleyişinin düzeni için 4 farklı komisyon bulunmaktadır. Bölüm faaliyetleri, ilgili faaliyetlere atanan komisyon sorumlusu ve elemanları tarafından Bölüm Başkanlığı desteği ile yürütülmektedir. Bölümde gerçekleştirilen uygulamalar, öğrenci değişim programları, altyapı, mesleki ve genel laboratuvarların düzeni ve ihtiyaç listesi, iş sağlığı ve güvenliği, mezunlarla iletişim, sınav programları, görev paylaşımları gibi konular bölüm kurulunda ve dış paydaşlarla görüşülüp karara bağlanmaktadır. Bu öneriler sonucunda varsa iyileştirme faaliyetleri bölüm kurulu tarafından değerlendirilmekte ve değişiklikler ilgili öğretim üyesi/elemanı tarafından yürütülmektedir. Her eğitim öğretim yılı sonunda öğretim elemanlarının eğitim, bilimsel faaliyetler, üniversiteye katkı ve yetkinlik değerlendirmesi için stratejik plan oluşturulmaktadır.</w:t>
      </w:r>
    </w:p>
    <w:p w:rsidR="00000000" w:rsidDel="00000000" w:rsidP="00000000" w:rsidRDefault="00000000" w:rsidRPr="00000000" w14:paraId="00000801">
      <w:pPr>
        <w:spacing w:line="276" w:lineRule="auto"/>
        <w:jc w:val="both"/>
        <w:rPr>
          <w:rFonts w:ascii="Times New Roman" w:cs="Times New Roman" w:eastAsia="Times New Roman" w:hAnsi="Times New Roman"/>
          <w:sz w:val="24"/>
          <w:szCs w:val="24"/>
        </w:rPr>
      </w:pPr>
      <w:bookmarkStart w:colFirst="0" w:colLast="0" w:name="_heading=h.4xyyvchacuf5" w:id="65"/>
      <w:bookmarkEnd w:id="65"/>
      <w:r w:rsidDel="00000000" w:rsidR="00000000" w:rsidRPr="00000000">
        <w:rPr>
          <w:rFonts w:ascii="Times New Roman" w:cs="Times New Roman" w:eastAsia="Times New Roman" w:hAnsi="Times New Roman"/>
          <w:sz w:val="24"/>
          <w:szCs w:val="24"/>
          <w:rtl w:val="0"/>
        </w:rPr>
        <w:t xml:space="preserve">Eğitim-öğretim, araştırma-geliştirme ve idari faaliyetler ile ilgili tüm duyuru ve haberler topluma karşı sorumluluğunun gereği olarak üniversitemiz web sitesi üzerinden kamuoyu ile paylaşılmaktadır. Programda yer alan derslerin öğrenme çıktıları, öğretim yöntemleri, ölçme yöntemleri, ders akışı, derse kaynak olacak kitap ve diğer dokümanlar web sitesinde tüm paydaşların kullanımına açıktır.</w:t>
      </w:r>
    </w:p>
    <w:p w:rsidR="00000000" w:rsidDel="00000000" w:rsidP="00000000" w:rsidRDefault="00000000" w:rsidRPr="00000000" w14:paraId="00000802">
      <w:pPr>
        <w:pBdr>
          <w:top w:space="0" w:sz="0" w:val="nil"/>
          <w:left w:space="0" w:sz="0" w:val="nil"/>
          <w:bottom w:space="0" w:sz="0" w:val="nil"/>
          <w:right w:space="0" w:sz="0" w:val="nil"/>
          <w:between w:space="0" w:sz="0" w:val="nil"/>
        </w:pBdr>
        <w:ind w:left="118" w:right="63" w:firstLine="0"/>
        <w:jc w:val="both"/>
        <w:rPr>
          <w:b w:val="1"/>
          <w:sz w:val="24"/>
          <w:szCs w:val="24"/>
        </w:rPr>
      </w:pPr>
      <w:bookmarkStart w:colFirst="0" w:colLast="0" w:name="_heading=h.q96h7rxykzxz" w:id="66"/>
      <w:bookmarkEnd w:id="66"/>
      <w:r w:rsidDel="00000000" w:rsidR="00000000" w:rsidRPr="00000000">
        <w:rPr>
          <w:rtl w:val="0"/>
        </w:rPr>
      </w:r>
    </w:p>
    <w:p w:rsidR="00000000" w:rsidDel="00000000" w:rsidP="00000000" w:rsidRDefault="00000000" w:rsidRPr="00000000" w14:paraId="00000803">
      <w:pPr>
        <w:pBdr>
          <w:top w:space="0" w:sz="0" w:val="nil"/>
          <w:left w:space="0" w:sz="0" w:val="nil"/>
          <w:bottom w:space="0" w:sz="0" w:val="nil"/>
          <w:right w:space="0" w:sz="0" w:val="nil"/>
          <w:between w:space="0" w:sz="0" w:val="nil"/>
        </w:pBdr>
        <w:ind w:left="118" w:right="63"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804">
      <w:pPr>
        <w:pBdr>
          <w:top w:space="0" w:sz="0" w:val="nil"/>
          <w:left w:space="0" w:sz="0" w:val="nil"/>
          <w:bottom w:space="0" w:sz="0" w:val="nil"/>
          <w:right w:space="0" w:sz="0" w:val="nil"/>
          <w:between w:space="0" w:sz="0" w:val="nil"/>
        </w:pBdr>
        <w:ind w:left="118" w:right="63"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Gelişmeye Açık Yönler</w:t>
      </w:r>
    </w:p>
    <w:p w:rsidR="00000000" w:rsidDel="00000000" w:rsidP="00000000" w:rsidRDefault="00000000" w:rsidRPr="00000000" w14:paraId="00000805">
      <w:pPr>
        <w:pBdr>
          <w:top w:space="0" w:sz="0" w:val="nil"/>
          <w:left w:space="0" w:sz="0" w:val="nil"/>
          <w:bottom w:space="0" w:sz="0" w:val="nil"/>
          <w:right w:space="0" w:sz="0" w:val="nil"/>
          <w:between w:space="0" w:sz="0" w:val="nil"/>
        </w:pBdr>
        <w:ind w:left="118" w:right="63" w:firstLine="0"/>
        <w:jc w:val="both"/>
        <w:rPr>
          <w:color w:val="ff0000"/>
          <w:sz w:val="24"/>
          <w:szCs w:val="24"/>
        </w:rPr>
      </w:pPr>
      <w:r w:rsidDel="00000000" w:rsidR="00000000" w:rsidRPr="00000000">
        <w:rPr>
          <w:color w:val="ff0000"/>
          <w:sz w:val="24"/>
          <w:szCs w:val="24"/>
          <w:rtl w:val="0"/>
        </w:rPr>
        <w:t xml:space="preserve">Gelişmeye açık yönlerin giderilmesi için alınan önlemler, gerçekleştirilen faaliyetler sonucunda sağlanan iyileştirmeler ve ilerleme kaydedilemeyen noktaların neler olduğu açıkça sunulmalı ve mevcut durum değerlendirmesi ayrıntılı olarak verilmelidir.</w:t>
      </w:r>
    </w:p>
    <w:p w:rsidR="00000000" w:rsidDel="00000000" w:rsidP="00000000" w:rsidRDefault="00000000" w:rsidRPr="00000000" w14:paraId="00000806">
      <w:pPr>
        <w:pBdr>
          <w:top w:space="0" w:sz="0" w:val="nil"/>
          <w:left w:space="0" w:sz="0" w:val="nil"/>
          <w:bottom w:space="0" w:sz="0" w:val="nil"/>
          <w:right w:space="0" w:sz="0" w:val="nil"/>
          <w:between w:space="0" w:sz="0" w:val="nil"/>
        </w:pBdr>
        <w:ind w:left="118" w:right="63"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807">
      <w:pPr>
        <w:pBdr>
          <w:top w:space="0" w:sz="0" w:val="nil"/>
          <w:left w:space="0" w:sz="0" w:val="nil"/>
          <w:bottom w:space="0" w:sz="0" w:val="nil"/>
          <w:right w:space="0" w:sz="0" w:val="nil"/>
          <w:between w:space="0" w:sz="0" w:val="nil"/>
        </w:pBdr>
        <w:ind w:left="118" w:right="63" w:firstLine="0"/>
        <w:jc w:val="both"/>
        <w:rPr>
          <w:b w:val="1"/>
          <w:color w:val="000000"/>
          <w:sz w:val="24"/>
          <w:szCs w:val="24"/>
        </w:rPr>
      </w:pPr>
      <w:r w:rsidDel="00000000" w:rsidR="00000000" w:rsidRPr="00000000">
        <w:rPr>
          <w:b w:val="1"/>
          <w:color w:val="000000"/>
          <w:sz w:val="24"/>
          <w:szCs w:val="24"/>
          <w:rtl w:val="0"/>
        </w:rPr>
        <w:t xml:space="preserve">2016 Kurumsal Geri Bildirim Raporunda (KGBR) Belirtilen Gelişmeye Açık Yönlerimiz</w:t>
      </w:r>
    </w:p>
    <w:p w:rsidR="00000000" w:rsidDel="00000000" w:rsidP="00000000" w:rsidRDefault="00000000" w:rsidRPr="00000000" w14:paraId="00000808">
      <w:pPr>
        <w:pBdr>
          <w:top w:space="0" w:sz="0" w:val="nil"/>
          <w:left w:space="0" w:sz="0" w:val="nil"/>
          <w:bottom w:space="0" w:sz="0" w:val="nil"/>
          <w:right w:space="0" w:sz="0" w:val="nil"/>
          <w:between w:space="0" w:sz="0" w:val="nil"/>
        </w:pBdr>
        <w:ind w:left="118" w:right="63" w:firstLine="0"/>
        <w:jc w:val="both"/>
        <w:rPr>
          <w:color w:val="000000"/>
          <w:sz w:val="24"/>
          <w:szCs w:val="24"/>
        </w:rPr>
      </w:pPr>
      <w:r w:rsidDel="00000000" w:rsidR="00000000" w:rsidRPr="00000000">
        <w:rPr>
          <w:rtl w:val="0"/>
        </w:rPr>
      </w:r>
    </w:p>
    <w:p w:rsidR="00000000" w:rsidDel="00000000" w:rsidP="00000000" w:rsidRDefault="00000000" w:rsidRPr="00000000" w14:paraId="00000809">
      <w:pPr>
        <w:pBdr>
          <w:top w:space="0" w:sz="0" w:val="nil"/>
          <w:left w:space="0" w:sz="0" w:val="nil"/>
          <w:bottom w:space="0" w:sz="0" w:val="nil"/>
          <w:right w:space="0" w:sz="0" w:val="nil"/>
          <w:between w:space="0" w:sz="0" w:val="nil"/>
        </w:pBdr>
        <w:ind w:left="118" w:right="63" w:firstLine="0"/>
        <w:jc w:val="both"/>
        <w:rPr>
          <w:color w:val="0563c1"/>
          <w:sz w:val="24"/>
          <w:szCs w:val="24"/>
          <w:u w:val="single"/>
        </w:rPr>
      </w:pPr>
      <w:r w:rsidDel="00000000" w:rsidR="00000000" w:rsidRPr="00000000">
        <w:rPr>
          <w:color w:val="000000"/>
          <w:sz w:val="24"/>
          <w:szCs w:val="24"/>
          <w:rtl w:val="0"/>
        </w:rPr>
        <w:t xml:space="preserve">2016 yılı KGBR’ye ulaşmak için: </w:t>
      </w:r>
      <w:hyperlink r:id="rId12">
        <w:r w:rsidDel="00000000" w:rsidR="00000000" w:rsidRPr="00000000">
          <w:rPr>
            <w:color w:val="0563c1"/>
            <w:sz w:val="24"/>
            <w:szCs w:val="24"/>
            <w:u w:val="single"/>
            <w:rtl w:val="0"/>
          </w:rPr>
          <w:t xml:space="preserve">https://yokak.gov.tr/Common/Docs/2016KGBR/Kgbr-Istanbul-Medipol-Universitesi-2016.pdf</w:t>
        </w:r>
      </w:hyperlink>
      <w:r w:rsidDel="00000000" w:rsidR="00000000" w:rsidRPr="00000000">
        <w:rPr>
          <w:rtl w:val="0"/>
        </w:rPr>
      </w:r>
    </w:p>
    <w:p w:rsidR="00000000" w:rsidDel="00000000" w:rsidP="00000000" w:rsidRDefault="00000000" w:rsidRPr="00000000" w14:paraId="0000080A">
      <w:pPr>
        <w:pBdr>
          <w:top w:space="0" w:sz="0" w:val="nil"/>
          <w:left w:space="0" w:sz="0" w:val="nil"/>
          <w:bottom w:space="0" w:sz="0" w:val="nil"/>
          <w:right w:space="0" w:sz="0" w:val="nil"/>
          <w:between w:space="0" w:sz="0" w:val="nil"/>
        </w:pBdr>
        <w:ind w:left="118" w:right="63" w:firstLine="0"/>
        <w:jc w:val="both"/>
        <w:rPr>
          <w:color w:val="000000"/>
          <w:sz w:val="24"/>
          <w:szCs w:val="24"/>
          <w:u w:val="single"/>
        </w:rPr>
      </w:pPr>
      <w:r w:rsidDel="00000000" w:rsidR="00000000" w:rsidRPr="00000000">
        <w:rPr>
          <w:rtl w:val="0"/>
        </w:rPr>
      </w:r>
    </w:p>
    <w:p w:rsidR="00000000" w:rsidDel="00000000" w:rsidP="00000000" w:rsidRDefault="00000000" w:rsidRPr="00000000" w14:paraId="0000080B">
      <w:pPr>
        <w:pBdr>
          <w:top w:space="0" w:sz="0" w:val="nil"/>
          <w:left w:space="0" w:sz="0" w:val="nil"/>
          <w:bottom w:space="0" w:sz="0" w:val="nil"/>
          <w:right w:space="0" w:sz="0" w:val="nil"/>
          <w:between w:space="0" w:sz="0" w:val="nil"/>
        </w:pBdr>
        <w:ind w:left="118" w:right="63" w:firstLine="0"/>
        <w:jc w:val="both"/>
        <w:rPr>
          <w:b w:val="1"/>
          <w:color w:val="000000"/>
          <w:sz w:val="24"/>
          <w:szCs w:val="24"/>
        </w:rPr>
      </w:pPr>
      <w:r w:rsidDel="00000000" w:rsidR="00000000" w:rsidRPr="00000000">
        <w:rPr>
          <w:color w:val="000000"/>
          <w:sz w:val="24"/>
          <w:szCs w:val="24"/>
          <w:rtl w:val="0"/>
        </w:rPr>
        <w:t xml:space="preserve">06.12.2020 tarihinde yapılan İzleme ve Değerlendirme Toplantısı sonrasında YÖKAK tarafından sonuç raporu henüz Üniversiteye iletilmemiştir. Bu nedenle 2016 yılında belirlenen gelişmeye açık yönler devam etmektedir.</w:t>
      </w:r>
      <w:r w:rsidDel="00000000" w:rsidR="00000000" w:rsidRPr="00000000">
        <w:rPr>
          <w:rtl w:val="0"/>
        </w:rPr>
      </w:r>
    </w:p>
    <w:p w:rsidR="00000000" w:rsidDel="00000000" w:rsidP="00000000" w:rsidRDefault="00000000" w:rsidRPr="00000000" w14:paraId="0000080C">
      <w:pPr>
        <w:pBdr>
          <w:top w:space="0" w:sz="0" w:val="nil"/>
          <w:left w:space="0" w:sz="0" w:val="nil"/>
          <w:bottom w:space="0" w:sz="0" w:val="nil"/>
          <w:right w:space="0" w:sz="0" w:val="nil"/>
          <w:between w:space="0" w:sz="0" w:val="nil"/>
        </w:pBdr>
        <w:ind w:left="360" w:right="63" w:firstLine="0"/>
        <w:jc w:val="both"/>
        <w:rPr>
          <w:b w:val="1"/>
          <w:color w:val="000000"/>
          <w:sz w:val="24"/>
          <w:szCs w:val="24"/>
        </w:rPr>
      </w:pPr>
      <w:r w:rsidDel="00000000" w:rsidR="00000000" w:rsidRPr="00000000">
        <w:rPr>
          <w:rtl w:val="0"/>
        </w:rPr>
      </w:r>
    </w:p>
    <w:p w:rsidR="00000000" w:rsidDel="00000000" w:rsidP="00000000" w:rsidRDefault="00000000" w:rsidRPr="00000000" w14:paraId="0000080D">
      <w:pPr>
        <w:numPr>
          <w:ilvl w:val="0"/>
          <w:numId w:val="2"/>
        </w:numPr>
        <w:pBdr>
          <w:top w:space="0" w:sz="0" w:val="nil"/>
          <w:left w:space="0" w:sz="0" w:val="nil"/>
          <w:bottom w:space="0" w:sz="0" w:val="nil"/>
          <w:right w:space="0" w:sz="0" w:val="nil"/>
          <w:between w:space="0" w:sz="0" w:val="nil"/>
        </w:pBdr>
        <w:ind w:left="720" w:right="63" w:hanging="360"/>
        <w:jc w:val="both"/>
        <w:rPr>
          <w:sz w:val="24"/>
          <w:szCs w:val="24"/>
        </w:rPr>
      </w:pPr>
      <w:r w:rsidDel="00000000" w:rsidR="00000000" w:rsidRPr="00000000">
        <w:rPr>
          <w:rFonts w:ascii="Times New Roman" w:cs="Times New Roman" w:eastAsia="Times New Roman" w:hAnsi="Times New Roman"/>
          <w:sz w:val="24"/>
          <w:szCs w:val="24"/>
          <w:rtl w:val="0"/>
        </w:rPr>
        <w:t xml:space="preserve">Öğrenci danışmanlık sistemi uygulanmakla birlikte etkin bir şekilde yürütülmemektedir. </w:t>
      </w:r>
      <w:r w:rsidDel="00000000" w:rsidR="00000000" w:rsidRPr="00000000">
        <w:rPr>
          <w:rtl w:val="0"/>
        </w:rPr>
      </w:r>
    </w:p>
    <w:p w:rsidR="00000000" w:rsidDel="00000000" w:rsidP="00000000" w:rsidRDefault="00000000" w:rsidRPr="00000000" w14:paraId="0000080E">
      <w:pPr>
        <w:pBdr>
          <w:top w:space="0" w:sz="0" w:val="nil"/>
          <w:left w:space="0" w:sz="0" w:val="nil"/>
          <w:bottom w:space="0" w:sz="0" w:val="nil"/>
          <w:right w:space="0" w:sz="0" w:val="nil"/>
          <w:between w:space="0" w:sz="0" w:val="nil"/>
        </w:pBdr>
        <w:ind w:right="6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F">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 danışmanlık sistemimiz Akademik danışmanlık yönergesine uygun olarak yapılmaktadır. Danışmanlık yapan öğretim elemanlarının randevu saatleri belirlenmiş olup öğrenciler randevularını Google Takvim üzerinden alabilmektedirler. Öğrencilerle yapılan görüşmeler danışmanlık formu ile kanıtlamaktadır. Uzaktan eğitim sürecinde görüşmelerin çoğu çevrimiçi platformlar üzerinde yapılamaktadır.</w:t>
      </w:r>
    </w:p>
    <w:p w:rsidR="00000000" w:rsidDel="00000000" w:rsidP="00000000" w:rsidRDefault="00000000" w:rsidRPr="00000000" w14:paraId="00000810">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1">
      <w:pPr>
        <w:numPr>
          <w:ilvl w:val="0"/>
          <w:numId w:val="2"/>
        </w:numPr>
        <w:pBdr>
          <w:top w:space="0" w:sz="0" w:val="nil"/>
          <w:left w:space="0" w:sz="0" w:val="nil"/>
          <w:bottom w:space="0" w:sz="0" w:val="nil"/>
          <w:right w:space="0" w:sz="0" w:val="nil"/>
          <w:between w:space="0" w:sz="0" w:val="nil"/>
        </w:pBdr>
        <w:ind w:left="720" w:right="63" w:hanging="360"/>
        <w:jc w:val="both"/>
        <w:rPr>
          <w:sz w:val="24"/>
          <w:szCs w:val="24"/>
        </w:rPr>
      </w:pPr>
      <w:r w:rsidDel="00000000" w:rsidR="00000000" w:rsidRPr="00000000">
        <w:rPr>
          <w:rFonts w:ascii="Times New Roman" w:cs="Times New Roman" w:eastAsia="Times New Roman" w:hAnsi="Times New Roman"/>
          <w:sz w:val="24"/>
          <w:szCs w:val="24"/>
          <w:rtl w:val="0"/>
        </w:rPr>
        <w:t xml:space="preserve">Mezunlar Derneği kurulmuş olmakla birlikte, mezun öğrenci sayısı sınırlı düzeyde olduğundan kurumsallaşma aşamasındadır. </w:t>
      </w:r>
      <w:r w:rsidDel="00000000" w:rsidR="00000000" w:rsidRPr="00000000">
        <w:rPr>
          <w:rtl w:val="0"/>
        </w:rPr>
      </w:r>
    </w:p>
    <w:p w:rsidR="00000000" w:rsidDel="00000000" w:rsidP="00000000" w:rsidRDefault="00000000" w:rsidRPr="00000000" w14:paraId="00000812">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geçen gün artan mezun sayısı ile Medipol Üniversitesi Mezunlar Derneği daha aktif çalışmalarda bulunmaya başlamıştır. Pandemi süreci nedeniyle yapılması planlanan etkinlikler ileri tarihlere ertelenmiştir.</w:t>
      </w:r>
    </w:p>
    <w:p w:rsidR="00000000" w:rsidDel="00000000" w:rsidP="00000000" w:rsidRDefault="00000000" w:rsidRPr="00000000" w14:paraId="00000813">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4">
      <w:pPr>
        <w:numPr>
          <w:ilvl w:val="0"/>
          <w:numId w:val="2"/>
        </w:numPr>
        <w:pBdr>
          <w:top w:space="0" w:sz="0" w:val="nil"/>
          <w:left w:space="0" w:sz="0" w:val="nil"/>
          <w:bottom w:space="0" w:sz="0" w:val="nil"/>
          <w:right w:space="0" w:sz="0" w:val="nil"/>
          <w:between w:space="0" w:sz="0" w:val="nil"/>
        </w:pBdr>
        <w:ind w:left="720" w:right="63" w:hanging="360"/>
        <w:jc w:val="both"/>
        <w:rPr>
          <w:sz w:val="24"/>
          <w:szCs w:val="24"/>
        </w:rPr>
      </w:pPr>
      <w:r w:rsidDel="00000000" w:rsidR="00000000" w:rsidRPr="00000000">
        <w:rPr>
          <w:rFonts w:ascii="Times New Roman" w:cs="Times New Roman" w:eastAsia="Times New Roman" w:hAnsi="Times New Roman"/>
          <w:sz w:val="24"/>
          <w:szCs w:val="24"/>
          <w:rtl w:val="0"/>
        </w:rPr>
        <w:t xml:space="preserve">Program yeterliliklerinin oluşturulması, güncellenmesi ve iyileştirilmesi çalışmalarında dış paydaş görüşlerinin alınması sınırlı sayıda programda uygulanmaktadır. </w:t>
      </w:r>
      <w:r w:rsidDel="00000000" w:rsidR="00000000" w:rsidRPr="00000000">
        <w:rPr>
          <w:rtl w:val="0"/>
        </w:rPr>
      </w:r>
    </w:p>
    <w:p w:rsidR="00000000" w:rsidDel="00000000" w:rsidP="00000000" w:rsidRDefault="00000000" w:rsidRPr="00000000" w14:paraId="00000815">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6">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Bölümüz öğrencilerimizin kurum dışında stajlara gittikleri kurumlardaki kişiler ve yapılan etkinliklere katılan alanında başarılı kişilere doldurtulan dış paydaş anketleri ile dış paydaşların görüşleri alınmaktadır.</w:t>
      </w:r>
    </w:p>
    <w:p w:rsidR="00000000" w:rsidDel="00000000" w:rsidP="00000000" w:rsidRDefault="00000000" w:rsidRPr="00000000" w14:paraId="00000817">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8">
      <w:pPr>
        <w:numPr>
          <w:ilvl w:val="0"/>
          <w:numId w:val="2"/>
        </w:numPr>
        <w:pBdr>
          <w:top w:space="0" w:sz="0" w:val="nil"/>
          <w:left w:space="0" w:sz="0" w:val="nil"/>
          <w:bottom w:space="0" w:sz="0" w:val="nil"/>
          <w:right w:space="0" w:sz="0" w:val="nil"/>
          <w:between w:space="0" w:sz="0" w:val="nil"/>
        </w:pBdr>
        <w:ind w:left="720" w:right="63" w:hanging="360"/>
        <w:jc w:val="both"/>
        <w:rPr>
          <w:sz w:val="24"/>
          <w:szCs w:val="24"/>
        </w:rPr>
      </w:pPr>
      <w:r w:rsidDel="00000000" w:rsidR="00000000" w:rsidRPr="00000000">
        <w:rPr>
          <w:rFonts w:ascii="Times New Roman" w:cs="Times New Roman" w:eastAsia="Times New Roman" w:hAnsi="Times New Roman"/>
          <w:sz w:val="24"/>
          <w:szCs w:val="24"/>
          <w:rtl w:val="0"/>
        </w:rPr>
        <w:t xml:space="preserve">Bazı birimlerde dış paydaş görüşleri kalite süreçlerine yeterli düzeyde yansıtılmamıştır. </w:t>
      </w:r>
      <w:r w:rsidDel="00000000" w:rsidR="00000000" w:rsidRPr="00000000">
        <w:rPr>
          <w:rtl w:val="0"/>
        </w:rPr>
      </w:r>
    </w:p>
    <w:p w:rsidR="00000000" w:rsidDel="00000000" w:rsidP="00000000" w:rsidRDefault="00000000" w:rsidRPr="00000000" w14:paraId="00000819">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A">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Bölümüzde her yıl sonunda yapılan mezun memnuniyet anketleri ile eğitim içerikli toplantılar ve çeşitli etkinliklerle paydaş görüşleri alınmakta ve kalite süreçlerine dahil edilmektedir. </w:t>
      </w:r>
    </w:p>
    <w:p w:rsidR="00000000" w:rsidDel="00000000" w:rsidP="00000000" w:rsidRDefault="00000000" w:rsidRPr="00000000" w14:paraId="0000081B">
      <w:pPr>
        <w:pBdr>
          <w:top w:space="0" w:sz="0" w:val="nil"/>
          <w:left w:space="0" w:sz="0" w:val="nil"/>
          <w:bottom w:space="0" w:sz="0" w:val="nil"/>
          <w:right w:space="0" w:sz="0" w:val="nil"/>
          <w:between w:space="0" w:sz="0" w:val="nil"/>
        </w:pBdr>
        <w:ind w:right="6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C">
      <w:pPr>
        <w:numPr>
          <w:ilvl w:val="0"/>
          <w:numId w:val="2"/>
        </w:numPr>
        <w:pBdr>
          <w:top w:space="0" w:sz="0" w:val="nil"/>
          <w:left w:space="0" w:sz="0" w:val="nil"/>
          <w:bottom w:space="0" w:sz="0" w:val="nil"/>
          <w:right w:space="0" w:sz="0" w:val="nil"/>
          <w:between w:space="0" w:sz="0" w:val="nil"/>
        </w:pBdr>
        <w:ind w:left="720" w:right="63" w:hanging="360"/>
        <w:jc w:val="both"/>
        <w:rPr>
          <w:sz w:val="24"/>
          <w:szCs w:val="24"/>
        </w:rPr>
      </w:pPr>
      <w:r w:rsidDel="00000000" w:rsidR="00000000" w:rsidRPr="00000000">
        <w:rPr>
          <w:rFonts w:ascii="Times New Roman" w:cs="Times New Roman" w:eastAsia="Times New Roman" w:hAnsi="Times New Roman"/>
          <w:sz w:val="24"/>
          <w:szCs w:val="24"/>
          <w:rtl w:val="0"/>
        </w:rPr>
        <w:t xml:space="preserve">Birim bünyesinde yapılan iyileştirme ve değişiklikler konusunda tüm paydaşlar yeterli düzeyde bilgilendirilmemektedir. </w:t>
      </w:r>
      <w:r w:rsidDel="00000000" w:rsidR="00000000" w:rsidRPr="00000000">
        <w:rPr>
          <w:rtl w:val="0"/>
        </w:rPr>
      </w:r>
    </w:p>
    <w:p w:rsidR="00000000" w:rsidDel="00000000" w:rsidP="00000000" w:rsidRDefault="00000000" w:rsidRPr="00000000" w14:paraId="0000081D">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E">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Haftalık olarak düzenli tekrarlanan akademik bölüm kuruluna her dönem birkaç defa bölüm temsilcileri dahil edilmesi ile öğrenciler bilgilendirilmektedir. Bunun dışında web sayfası ile iç ve dış paydaşlar yapılan iyileştirme ve değişiklikler konusunda bilgilendirilmektedir.</w:t>
      </w:r>
    </w:p>
    <w:p w:rsidR="00000000" w:rsidDel="00000000" w:rsidP="00000000" w:rsidRDefault="00000000" w:rsidRPr="00000000" w14:paraId="0000081F">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0">
      <w:pPr>
        <w:numPr>
          <w:ilvl w:val="0"/>
          <w:numId w:val="2"/>
        </w:numPr>
        <w:pBdr>
          <w:top w:space="0" w:sz="0" w:val="nil"/>
          <w:left w:space="0" w:sz="0" w:val="nil"/>
          <w:bottom w:space="0" w:sz="0" w:val="nil"/>
          <w:right w:space="0" w:sz="0" w:val="nil"/>
          <w:between w:space="0" w:sz="0" w:val="nil"/>
        </w:pBdr>
        <w:ind w:left="720" w:right="63" w:hanging="360"/>
        <w:jc w:val="both"/>
        <w:rPr>
          <w:sz w:val="24"/>
          <w:szCs w:val="24"/>
        </w:rPr>
      </w:pPr>
      <w:r w:rsidDel="00000000" w:rsidR="00000000" w:rsidRPr="00000000">
        <w:rPr>
          <w:rFonts w:ascii="Times New Roman" w:cs="Times New Roman" w:eastAsia="Times New Roman" w:hAnsi="Times New Roman"/>
          <w:sz w:val="24"/>
          <w:szCs w:val="24"/>
          <w:rtl w:val="0"/>
        </w:rPr>
        <w:t xml:space="preserve">Paydaş görüşlerinin alındığı anket sonuçlarının değerlendirilmesi, iyileştirme sürecine yansıtılması ve paydaşlara geri bildirim konusu sadece bazı programlarda uygulanmaktadır. </w:t>
      </w:r>
      <w:r w:rsidDel="00000000" w:rsidR="00000000" w:rsidRPr="00000000">
        <w:rPr>
          <w:rtl w:val="0"/>
        </w:rPr>
      </w:r>
    </w:p>
    <w:p w:rsidR="00000000" w:rsidDel="00000000" w:rsidP="00000000" w:rsidRDefault="00000000" w:rsidRPr="00000000" w14:paraId="00000821">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2">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dönem sonunda yapılan anketler ile öğrencilerden ve mezunlardan geri bildirimler alınmaktadır. Bu sonuçlara bağlı iyileştirme çalışmaları yapılmaktadır.</w:t>
      </w:r>
    </w:p>
    <w:p w:rsidR="00000000" w:rsidDel="00000000" w:rsidP="00000000" w:rsidRDefault="00000000" w:rsidRPr="00000000" w14:paraId="00000823">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4">
      <w:pPr>
        <w:numPr>
          <w:ilvl w:val="0"/>
          <w:numId w:val="2"/>
        </w:numPr>
        <w:pBdr>
          <w:top w:space="0" w:sz="0" w:val="nil"/>
          <w:left w:space="0" w:sz="0" w:val="nil"/>
          <w:bottom w:space="0" w:sz="0" w:val="nil"/>
          <w:right w:space="0" w:sz="0" w:val="nil"/>
          <w:between w:space="0" w:sz="0" w:val="nil"/>
        </w:pBdr>
        <w:ind w:left="720" w:right="63" w:hanging="360"/>
        <w:jc w:val="both"/>
        <w:rPr>
          <w:sz w:val="24"/>
          <w:szCs w:val="24"/>
        </w:rPr>
      </w:pPr>
      <w:r w:rsidDel="00000000" w:rsidR="00000000" w:rsidRPr="00000000">
        <w:rPr>
          <w:rFonts w:ascii="Times New Roman" w:cs="Times New Roman" w:eastAsia="Times New Roman" w:hAnsi="Times New Roman"/>
          <w:sz w:val="24"/>
          <w:szCs w:val="24"/>
          <w:rtl w:val="0"/>
        </w:rPr>
        <w:t xml:space="preserve">Ders bilgi paketleri tüm programlar için standart olarak hazırlanmamıştır. </w:t>
      </w:r>
      <w:r w:rsidDel="00000000" w:rsidR="00000000" w:rsidRPr="00000000">
        <w:rPr>
          <w:rtl w:val="0"/>
        </w:rPr>
      </w:r>
    </w:p>
    <w:p w:rsidR="00000000" w:rsidDel="00000000" w:rsidP="00000000" w:rsidRDefault="00000000" w:rsidRPr="00000000" w14:paraId="00000825">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6">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Ders bilgi paketlerinde standart sağlanmıştır</w:t>
      </w:r>
    </w:p>
    <w:p w:rsidR="00000000" w:rsidDel="00000000" w:rsidP="00000000" w:rsidRDefault="00000000" w:rsidRPr="00000000" w14:paraId="00000827">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8">
      <w:pPr>
        <w:numPr>
          <w:ilvl w:val="0"/>
          <w:numId w:val="2"/>
        </w:numPr>
        <w:pBdr>
          <w:top w:space="0" w:sz="0" w:val="nil"/>
          <w:left w:space="0" w:sz="0" w:val="nil"/>
          <w:bottom w:space="0" w:sz="0" w:val="nil"/>
          <w:right w:space="0" w:sz="0" w:val="nil"/>
          <w:between w:space="0" w:sz="0" w:val="nil"/>
        </w:pBdr>
        <w:ind w:left="720" w:right="63" w:hanging="360"/>
        <w:jc w:val="both"/>
        <w:rPr>
          <w:sz w:val="24"/>
          <w:szCs w:val="24"/>
        </w:rPr>
      </w:pPr>
      <w:r w:rsidDel="00000000" w:rsidR="00000000" w:rsidRPr="00000000">
        <w:rPr>
          <w:rFonts w:ascii="Times New Roman" w:cs="Times New Roman" w:eastAsia="Times New Roman" w:hAnsi="Times New Roman"/>
          <w:sz w:val="24"/>
          <w:szCs w:val="24"/>
          <w:rtl w:val="0"/>
        </w:rPr>
        <w:t xml:space="preserve">Araştırma-geliştirme faaliyetleri periyodik olarak izlenmekle birlikte, bu faaliyetlerin etkinlik düzeyini ölçen yayımlanmış değerlendirme kriterleri bulunmamaktadır. </w:t>
      </w:r>
      <w:r w:rsidDel="00000000" w:rsidR="00000000" w:rsidRPr="00000000">
        <w:rPr>
          <w:rtl w:val="0"/>
        </w:rPr>
      </w:r>
    </w:p>
    <w:p w:rsidR="00000000" w:rsidDel="00000000" w:rsidP="00000000" w:rsidRDefault="00000000" w:rsidRPr="00000000" w14:paraId="00000829">
      <w:pPr>
        <w:pBdr>
          <w:top w:space="0" w:sz="0" w:val="nil"/>
          <w:left w:space="0" w:sz="0" w:val="nil"/>
          <w:bottom w:space="0" w:sz="0" w:val="nil"/>
          <w:right w:space="0" w:sz="0" w:val="nil"/>
          <w:between w:space="0" w:sz="0" w:val="nil"/>
        </w:pBdr>
        <w:ind w:right="6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A">
      <w:pPr>
        <w:pBdr>
          <w:top w:space="0" w:sz="0" w:val="nil"/>
          <w:left w:space="0" w:sz="0" w:val="nil"/>
          <w:bottom w:space="0" w:sz="0" w:val="nil"/>
          <w:right w:space="0" w:sz="0" w:val="nil"/>
          <w:between w:space="0" w:sz="0" w:val="nil"/>
        </w:pBdr>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Bölümümüzle ilgili bir faaliyet değildir.</w:t>
      </w:r>
    </w:p>
    <w:p w:rsidR="00000000" w:rsidDel="00000000" w:rsidP="00000000" w:rsidRDefault="00000000" w:rsidRPr="00000000" w14:paraId="0000082B">
      <w:pPr>
        <w:pBdr>
          <w:top w:space="0" w:sz="0" w:val="nil"/>
          <w:left w:space="0" w:sz="0" w:val="nil"/>
          <w:bottom w:space="0" w:sz="0" w:val="nil"/>
          <w:right w:space="0" w:sz="0" w:val="nil"/>
          <w:between w:space="0" w:sz="0" w:val="nil"/>
        </w:pBdr>
        <w:ind w:right="6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C">
      <w:pPr>
        <w:numPr>
          <w:ilvl w:val="0"/>
          <w:numId w:val="2"/>
        </w:numPr>
        <w:pBdr>
          <w:top w:space="0" w:sz="0" w:val="nil"/>
          <w:left w:space="0" w:sz="0" w:val="nil"/>
          <w:bottom w:space="0" w:sz="0" w:val="nil"/>
          <w:right w:space="0" w:sz="0" w:val="nil"/>
          <w:between w:space="0" w:sz="0" w:val="nil"/>
        </w:pBdr>
        <w:ind w:left="720" w:right="63" w:hanging="360"/>
        <w:jc w:val="both"/>
        <w:rPr>
          <w:sz w:val="24"/>
          <w:szCs w:val="24"/>
        </w:rPr>
      </w:pPr>
      <w:r w:rsidDel="00000000" w:rsidR="00000000" w:rsidRPr="00000000">
        <w:rPr>
          <w:rFonts w:ascii="Times New Roman" w:cs="Times New Roman" w:eastAsia="Times New Roman" w:hAnsi="Times New Roman"/>
          <w:sz w:val="24"/>
          <w:szCs w:val="24"/>
          <w:rtl w:val="0"/>
        </w:rPr>
        <w:t xml:space="preserve">Belgelendirilmiş bir kalite yönetim sistemi bulunmamaktadır. </w:t>
      </w:r>
      <w:r w:rsidDel="00000000" w:rsidR="00000000" w:rsidRPr="00000000">
        <w:rPr>
          <w:rtl w:val="0"/>
        </w:rPr>
      </w:r>
    </w:p>
    <w:p w:rsidR="00000000" w:rsidDel="00000000" w:rsidP="00000000" w:rsidRDefault="00000000" w:rsidRPr="00000000" w14:paraId="0000082D">
      <w:pPr>
        <w:pBdr>
          <w:top w:space="0" w:sz="0" w:val="nil"/>
          <w:left w:space="0" w:sz="0" w:val="nil"/>
          <w:bottom w:space="0" w:sz="0" w:val="nil"/>
          <w:right w:space="0" w:sz="0" w:val="nil"/>
          <w:between w:space="0" w:sz="0" w:val="nil"/>
        </w:pBdr>
        <w:ind w:right="63"/>
        <w:jc w:val="both"/>
        <w:rPr>
          <w:sz w:val="24"/>
          <w:szCs w:val="24"/>
        </w:rPr>
      </w:pPr>
      <w:r w:rsidDel="00000000" w:rsidR="00000000" w:rsidRPr="00000000">
        <w:rPr>
          <w:rtl w:val="0"/>
        </w:rPr>
      </w:r>
    </w:p>
    <w:p w:rsidR="00000000" w:rsidDel="00000000" w:rsidP="00000000" w:rsidRDefault="00000000" w:rsidRPr="00000000" w14:paraId="0000082E">
      <w:pPr>
        <w:numPr>
          <w:ilvl w:val="0"/>
          <w:numId w:val="2"/>
        </w:numPr>
        <w:pBdr>
          <w:top w:space="0" w:sz="0" w:val="nil"/>
          <w:left w:space="0" w:sz="0" w:val="nil"/>
          <w:bottom w:space="0" w:sz="0" w:val="nil"/>
          <w:right w:space="0" w:sz="0" w:val="nil"/>
          <w:between w:space="0" w:sz="0" w:val="nil"/>
        </w:pBdr>
        <w:ind w:left="720" w:right="63" w:hanging="360"/>
        <w:jc w:val="both"/>
        <w:rPr>
          <w:color w:val="000000"/>
          <w:sz w:val="24"/>
          <w:szCs w:val="24"/>
        </w:rPr>
      </w:pPr>
      <w:r w:rsidDel="00000000" w:rsidR="00000000" w:rsidRPr="00000000">
        <w:rPr>
          <w:rFonts w:ascii="Times New Roman" w:cs="Times New Roman" w:eastAsia="Times New Roman" w:hAnsi="Times New Roman"/>
          <w:sz w:val="24"/>
          <w:szCs w:val="24"/>
          <w:rtl w:val="0"/>
        </w:rPr>
        <w:t xml:space="preserve">İş akış süreçleri tüm idari birimlerde belirlenmemiştir. </w:t>
      </w:r>
      <w:r w:rsidDel="00000000" w:rsidR="00000000" w:rsidRPr="00000000">
        <w:rPr>
          <w:rtl w:val="0"/>
        </w:rPr>
      </w:r>
    </w:p>
    <w:p w:rsidR="00000000" w:rsidDel="00000000" w:rsidP="00000000" w:rsidRDefault="00000000" w:rsidRPr="00000000" w14:paraId="0000082F">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0">
      <w:pPr>
        <w:ind w:left="120" w:right="60" w:firstLine="6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Bölümümüzle ilgili bir faaliyet değildir.</w:t>
      </w:r>
    </w:p>
    <w:p w:rsidR="00000000" w:rsidDel="00000000" w:rsidP="00000000" w:rsidRDefault="00000000" w:rsidRPr="00000000" w14:paraId="00000831">
      <w:pPr>
        <w:ind w:left="120" w:right="60" w:firstLine="6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2">
      <w:pPr>
        <w:numPr>
          <w:ilvl w:val="0"/>
          <w:numId w:val="2"/>
        </w:numPr>
        <w:pBdr>
          <w:top w:space="0" w:sz="0" w:val="nil"/>
          <w:left w:space="0" w:sz="0" w:val="nil"/>
          <w:bottom w:space="0" w:sz="0" w:val="nil"/>
          <w:right w:space="0" w:sz="0" w:val="nil"/>
          <w:between w:space="0" w:sz="0" w:val="nil"/>
        </w:pBdr>
        <w:ind w:left="720" w:right="63" w:hanging="360"/>
        <w:jc w:val="both"/>
        <w:rPr>
          <w:color w:val="000000"/>
          <w:sz w:val="24"/>
          <w:szCs w:val="24"/>
        </w:rPr>
      </w:pPr>
      <w:r w:rsidDel="00000000" w:rsidR="00000000" w:rsidRPr="00000000">
        <w:rPr>
          <w:rFonts w:ascii="Times New Roman" w:cs="Times New Roman" w:eastAsia="Times New Roman" w:hAnsi="Times New Roman"/>
          <w:sz w:val="24"/>
          <w:szCs w:val="24"/>
          <w:rtl w:val="0"/>
        </w:rPr>
        <w:t xml:space="preserve">İç kontrol standartları ve bu standartlarla uyumlu eylem planları tanımlanmamıştır. </w:t>
      </w:r>
      <w:r w:rsidDel="00000000" w:rsidR="00000000" w:rsidRPr="00000000">
        <w:rPr>
          <w:rtl w:val="0"/>
        </w:rPr>
      </w:r>
    </w:p>
    <w:p w:rsidR="00000000" w:rsidDel="00000000" w:rsidP="00000000" w:rsidRDefault="00000000" w:rsidRPr="00000000" w14:paraId="00000833">
      <w:pPr>
        <w:pBdr>
          <w:top w:space="0" w:sz="0" w:val="nil"/>
          <w:left w:space="0" w:sz="0" w:val="nil"/>
          <w:bottom w:space="0" w:sz="0" w:val="nil"/>
          <w:right w:space="0" w:sz="0" w:val="nil"/>
          <w:between w:space="0" w:sz="0" w:val="nil"/>
        </w:pBdr>
        <w:ind w:left="720" w:right="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4">
      <w:pPr>
        <w:ind w:right="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Bölümümüzle ilgili bir faaliyet değildir.</w:t>
      </w:r>
    </w:p>
    <w:p w:rsidR="00000000" w:rsidDel="00000000" w:rsidP="00000000" w:rsidRDefault="00000000" w:rsidRPr="00000000" w14:paraId="00000835">
      <w:pPr>
        <w:ind w:right="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6">
      <w:pPr>
        <w:numPr>
          <w:ilvl w:val="0"/>
          <w:numId w:val="2"/>
        </w:numPr>
        <w:pBdr>
          <w:top w:space="0" w:sz="0" w:val="nil"/>
          <w:left w:space="0" w:sz="0" w:val="nil"/>
          <w:bottom w:space="0" w:sz="0" w:val="nil"/>
          <w:right w:space="0" w:sz="0" w:val="nil"/>
          <w:between w:space="0" w:sz="0" w:val="nil"/>
        </w:pBdr>
        <w:ind w:left="720" w:right="63" w:hanging="360"/>
        <w:jc w:val="both"/>
        <w:rPr>
          <w:color w:val="000000"/>
          <w:sz w:val="24"/>
          <w:szCs w:val="24"/>
        </w:rPr>
      </w:pPr>
      <w:r w:rsidDel="00000000" w:rsidR="00000000" w:rsidRPr="00000000">
        <w:rPr>
          <w:rFonts w:ascii="Times New Roman" w:cs="Times New Roman" w:eastAsia="Times New Roman" w:hAnsi="Times New Roman"/>
          <w:sz w:val="24"/>
          <w:szCs w:val="24"/>
          <w:rtl w:val="0"/>
        </w:rPr>
        <w:t xml:space="preserve">Fiziksel altyapı büyümesi ile öğretim elemanı sayısındaki artış hızı birim genelinde öğrenci sayılarındaki artış hızıyla uyumlu değildir. </w:t>
      </w:r>
      <w:r w:rsidDel="00000000" w:rsidR="00000000" w:rsidRPr="00000000">
        <w:rPr>
          <w:rtl w:val="0"/>
        </w:rPr>
      </w:r>
    </w:p>
    <w:p w:rsidR="00000000" w:rsidDel="00000000" w:rsidP="00000000" w:rsidRDefault="00000000" w:rsidRPr="00000000" w14:paraId="00000837">
      <w:pPr>
        <w:ind w:left="120" w:right="60" w:firstLine="6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8">
      <w:pPr>
        <w:ind w:left="120" w:right="60" w:firstLine="6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Bölümümüzle ilgili bir faaliyet değildir.</w:t>
      </w:r>
    </w:p>
    <w:p w:rsidR="00000000" w:rsidDel="00000000" w:rsidP="00000000" w:rsidRDefault="00000000" w:rsidRPr="00000000" w14:paraId="00000839">
      <w:pPr>
        <w:ind w:left="120" w:right="60" w:firstLine="6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A">
      <w:pPr>
        <w:numPr>
          <w:ilvl w:val="0"/>
          <w:numId w:val="2"/>
        </w:numPr>
        <w:pBdr>
          <w:top w:space="0" w:sz="0" w:val="nil"/>
          <w:left w:space="0" w:sz="0" w:val="nil"/>
          <w:bottom w:space="0" w:sz="0" w:val="nil"/>
          <w:right w:space="0" w:sz="0" w:val="nil"/>
          <w:between w:space="0" w:sz="0" w:val="nil"/>
        </w:pBdr>
        <w:ind w:left="720" w:right="63" w:hanging="360"/>
        <w:jc w:val="both"/>
        <w:rPr>
          <w:color w:val="000000"/>
          <w:sz w:val="24"/>
          <w:szCs w:val="24"/>
        </w:rPr>
      </w:pPr>
      <w:r w:rsidDel="00000000" w:rsidR="00000000" w:rsidRPr="00000000">
        <w:rPr>
          <w:rFonts w:ascii="Times New Roman" w:cs="Times New Roman" w:eastAsia="Times New Roman" w:hAnsi="Times New Roman"/>
          <w:sz w:val="24"/>
          <w:szCs w:val="24"/>
          <w:rtl w:val="0"/>
        </w:rPr>
        <w:t xml:space="preserve">Kütüphanelerin fiziksel kapasitesi öğrenci ihtiyacını karşılayamamaktadır. </w:t>
      </w:r>
      <w:r w:rsidDel="00000000" w:rsidR="00000000" w:rsidRPr="00000000">
        <w:rPr>
          <w:rtl w:val="0"/>
        </w:rPr>
      </w:r>
    </w:p>
    <w:p w:rsidR="00000000" w:rsidDel="00000000" w:rsidP="00000000" w:rsidRDefault="00000000" w:rsidRPr="00000000" w14:paraId="0000083B">
      <w:pPr>
        <w:ind w:left="120" w:right="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C">
      <w:pPr>
        <w:ind w:left="120" w:right="60" w:firstLine="6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Bölümümüzle ilgili bir faaliyet değildir.</w:t>
      </w:r>
    </w:p>
    <w:p w:rsidR="00000000" w:rsidDel="00000000" w:rsidP="00000000" w:rsidRDefault="00000000" w:rsidRPr="00000000" w14:paraId="0000083D">
      <w:pPr>
        <w:ind w:left="120" w:right="60" w:firstLine="6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E">
      <w:pPr>
        <w:numPr>
          <w:ilvl w:val="0"/>
          <w:numId w:val="2"/>
        </w:numPr>
        <w:pBdr>
          <w:top w:space="0" w:sz="0" w:val="nil"/>
          <w:left w:space="0" w:sz="0" w:val="nil"/>
          <w:bottom w:space="0" w:sz="0" w:val="nil"/>
          <w:right w:space="0" w:sz="0" w:val="nil"/>
          <w:between w:space="0" w:sz="0" w:val="nil"/>
        </w:pBdr>
        <w:ind w:left="720" w:right="63" w:hanging="360"/>
        <w:jc w:val="both"/>
        <w:rPr>
          <w:color w:val="000000"/>
          <w:sz w:val="24"/>
          <w:szCs w:val="24"/>
        </w:rPr>
      </w:pPr>
      <w:r w:rsidDel="00000000" w:rsidR="00000000" w:rsidRPr="00000000">
        <w:rPr>
          <w:rFonts w:ascii="Times New Roman" w:cs="Times New Roman" w:eastAsia="Times New Roman" w:hAnsi="Times New Roman"/>
          <w:sz w:val="24"/>
          <w:szCs w:val="24"/>
          <w:rtl w:val="0"/>
        </w:rPr>
        <w:t xml:space="preserve">Akademik personelin Eğiticilerin Eğitimi Programından yararlanma düzeyi yeterli değildir. </w:t>
      </w:r>
      <w:r w:rsidDel="00000000" w:rsidR="00000000" w:rsidRPr="00000000">
        <w:rPr>
          <w:rtl w:val="0"/>
        </w:rPr>
      </w:r>
    </w:p>
    <w:p w:rsidR="00000000" w:rsidDel="00000000" w:rsidP="00000000" w:rsidRDefault="00000000" w:rsidRPr="00000000" w14:paraId="0000083F">
      <w:pPr>
        <w:pBdr>
          <w:top w:space="0" w:sz="0" w:val="nil"/>
          <w:left w:space="0" w:sz="0" w:val="nil"/>
          <w:bottom w:space="0" w:sz="0" w:val="nil"/>
          <w:right w:space="0" w:sz="0" w:val="nil"/>
          <w:between w:space="0" w:sz="0" w:val="nil"/>
        </w:pBdr>
        <w:ind w:right="6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0">
      <w:pPr>
        <w:pBdr>
          <w:top w:space="0" w:sz="0" w:val="nil"/>
          <w:left w:space="0" w:sz="0" w:val="nil"/>
          <w:bottom w:space="0" w:sz="0" w:val="nil"/>
          <w:right w:space="0" w:sz="0" w:val="nil"/>
          <w:between w:space="0" w:sz="0" w:val="nil"/>
        </w:pBdr>
        <w:ind w:left="708" w:right="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Bölümümüzde bulunan kadrolu öğretim elemanlarının tamamı Eğiticinin Eğitimi Programlarını başarıyla tamamlamışlardır. Ayrıca uzaktan eğitim amacıyla 2020 yılında verilen Uzaktan Eğiticilerin Eğitimi Programına kadrolu öğretim elemanlarının katılım oranı %100’dür.</w:t>
      </w:r>
    </w:p>
    <w:p w:rsidR="00000000" w:rsidDel="00000000" w:rsidP="00000000" w:rsidRDefault="00000000" w:rsidRPr="00000000" w14:paraId="00000841">
      <w:pPr>
        <w:pBdr>
          <w:top w:space="0" w:sz="0" w:val="nil"/>
          <w:left w:space="0" w:sz="0" w:val="nil"/>
          <w:bottom w:space="0" w:sz="0" w:val="nil"/>
          <w:right w:space="0" w:sz="0" w:val="nil"/>
          <w:between w:space="0" w:sz="0" w:val="nil"/>
        </w:pBdr>
        <w:ind w:left="708" w:right="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2">
      <w:pPr>
        <w:numPr>
          <w:ilvl w:val="0"/>
          <w:numId w:val="2"/>
        </w:numPr>
        <w:pBdr>
          <w:top w:space="0" w:sz="0" w:val="nil"/>
          <w:left w:space="0" w:sz="0" w:val="nil"/>
          <w:bottom w:space="0" w:sz="0" w:val="nil"/>
          <w:right w:space="0" w:sz="0" w:val="nil"/>
          <w:between w:space="0" w:sz="0" w:val="nil"/>
        </w:pBdr>
        <w:ind w:left="720" w:right="63" w:hanging="360"/>
        <w:jc w:val="both"/>
        <w:rPr>
          <w:color w:val="000000"/>
          <w:sz w:val="24"/>
          <w:szCs w:val="24"/>
        </w:rPr>
      </w:pPr>
      <w:r w:rsidDel="00000000" w:rsidR="00000000" w:rsidRPr="00000000">
        <w:rPr>
          <w:rFonts w:ascii="Times New Roman" w:cs="Times New Roman" w:eastAsia="Times New Roman" w:hAnsi="Times New Roman"/>
          <w:sz w:val="24"/>
          <w:szCs w:val="24"/>
          <w:rtl w:val="0"/>
        </w:rPr>
        <w:t xml:space="preserve">Bazı tekniker programlarının staj ve laboratuvar uygulamalarında yetersizlikler bulunmaktadır. </w:t>
      </w:r>
      <w:r w:rsidDel="00000000" w:rsidR="00000000" w:rsidRPr="00000000">
        <w:rPr>
          <w:rtl w:val="0"/>
        </w:rPr>
      </w:r>
    </w:p>
    <w:p w:rsidR="00000000" w:rsidDel="00000000" w:rsidP="00000000" w:rsidRDefault="00000000" w:rsidRPr="00000000" w14:paraId="00000843">
      <w:pPr>
        <w:ind w:left="120" w:right="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4">
      <w:pPr>
        <w:ind w:left="120" w:right="60" w:firstLine="6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Bölümümüzle ilgili bir faaliyet değildir.</w:t>
      </w:r>
    </w:p>
    <w:p w:rsidR="00000000" w:rsidDel="00000000" w:rsidP="00000000" w:rsidRDefault="00000000" w:rsidRPr="00000000" w14:paraId="00000845">
      <w:pPr>
        <w:ind w:left="120" w:right="60" w:firstLine="6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6">
      <w:pPr>
        <w:numPr>
          <w:ilvl w:val="0"/>
          <w:numId w:val="2"/>
        </w:numPr>
        <w:pBdr>
          <w:top w:space="0" w:sz="0" w:val="nil"/>
          <w:left w:space="0" w:sz="0" w:val="nil"/>
          <w:bottom w:space="0" w:sz="0" w:val="nil"/>
          <w:right w:space="0" w:sz="0" w:val="nil"/>
          <w:between w:space="0" w:sz="0" w:val="nil"/>
        </w:pBdr>
        <w:ind w:left="720" w:right="63" w:hanging="360"/>
        <w:jc w:val="both"/>
        <w:rPr>
          <w:color w:val="000000"/>
          <w:sz w:val="24"/>
          <w:szCs w:val="24"/>
        </w:rPr>
      </w:pPr>
      <w:r w:rsidDel="00000000" w:rsidR="00000000" w:rsidRPr="00000000">
        <w:rPr>
          <w:rFonts w:ascii="Times New Roman" w:cs="Times New Roman" w:eastAsia="Times New Roman" w:hAnsi="Times New Roman"/>
          <w:sz w:val="24"/>
          <w:szCs w:val="24"/>
          <w:rtl w:val="0"/>
        </w:rPr>
        <w:t xml:space="preserve">Bazı programlarda teorik eğitim ile pratik eğitim ve stajlar birbirinden uzak mekanlar da yürütülmektedir. </w:t>
      </w:r>
      <w:r w:rsidDel="00000000" w:rsidR="00000000" w:rsidRPr="00000000">
        <w:rPr>
          <w:rtl w:val="0"/>
        </w:rPr>
      </w:r>
    </w:p>
    <w:p w:rsidR="00000000" w:rsidDel="00000000" w:rsidP="00000000" w:rsidRDefault="00000000" w:rsidRPr="00000000" w14:paraId="00000847">
      <w:pPr>
        <w:ind w:left="120" w:right="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8">
      <w:pPr>
        <w:ind w:left="120" w:right="60" w:firstLine="6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Bölümümüzle ilgili bir faaliyet değildir.</w:t>
      </w:r>
    </w:p>
    <w:p w:rsidR="00000000" w:rsidDel="00000000" w:rsidP="00000000" w:rsidRDefault="00000000" w:rsidRPr="00000000" w14:paraId="00000849">
      <w:pPr>
        <w:ind w:left="120" w:right="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A">
      <w:pPr>
        <w:numPr>
          <w:ilvl w:val="0"/>
          <w:numId w:val="2"/>
        </w:numPr>
        <w:pBdr>
          <w:top w:space="0" w:sz="0" w:val="nil"/>
          <w:left w:space="0" w:sz="0" w:val="nil"/>
          <w:bottom w:space="0" w:sz="0" w:val="nil"/>
          <w:right w:space="0" w:sz="0" w:val="nil"/>
          <w:between w:space="0" w:sz="0" w:val="nil"/>
        </w:pBdr>
        <w:ind w:left="720" w:right="63" w:hanging="360"/>
        <w:jc w:val="both"/>
        <w:rPr>
          <w:color w:val="000000"/>
          <w:sz w:val="24"/>
          <w:szCs w:val="24"/>
        </w:rPr>
      </w:pPr>
      <w:r w:rsidDel="00000000" w:rsidR="00000000" w:rsidRPr="00000000">
        <w:rPr>
          <w:rFonts w:ascii="Times New Roman" w:cs="Times New Roman" w:eastAsia="Times New Roman" w:hAnsi="Times New Roman"/>
          <w:sz w:val="24"/>
          <w:szCs w:val="24"/>
          <w:rtl w:val="0"/>
        </w:rPr>
        <w:t xml:space="preserve">Kapalı spor tesisi bulunmamaktadır. </w:t>
      </w:r>
      <w:r w:rsidDel="00000000" w:rsidR="00000000" w:rsidRPr="00000000">
        <w:rPr>
          <w:rtl w:val="0"/>
        </w:rPr>
      </w:r>
    </w:p>
    <w:p w:rsidR="00000000" w:rsidDel="00000000" w:rsidP="00000000" w:rsidRDefault="00000000" w:rsidRPr="00000000" w14:paraId="0000084B">
      <w:pPr>
        <w:ind w:left="120" w:right="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C">
      <w:pPr>
        <w:ind w:left="120" w:right="60" w:firstLine="6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Bölümümüzle ilgili bir faaliyet değildir.</w:t>
      </w:r>
    </w:p>
    <w:p w:rsidR="00000000" w:rsidDel="00000000" w:rsidP="00000000" w:rsidRDefault="00000000" w:rsidRPr="00000000" w14:paraId="0000084D">
      <w:pPr>
        <w:ind w:left="120" w:right="60" w:firstLine="6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E">
      <w:pPr>
        <w:numPr>
          <w:ilvl w:val="0"/>
          <w:numId w:val="2"/>
        </w:numPr>
        <w:pBdr>
          <w:top w:space="0" w:sz="0" w:val="nil"/>
          <w:left w:space="0" w:sz="0" w:val="nil"/>
          <w:bottom w:space="0" w:sz="0" w:val="nil"/>
          <w:right w:space="0" w:sz="0" w:val="nil"/>
          <w:between w:space="0" w:sz="0" w:val="nil"/>
        </w:pBdr>
        <w:ind w:left="720" w:right="63" w:hanging="360"/>
        <w:jc w:val="both"/>
        <w:rPr>
          <w:color w:val="000000"/>
          <w:sz w:val="24"/>
          <w:szCs w:val="24"/>
        </w:rPr>
      </w:pPr>
      <w:r w:rsidDel="00000000" w:rsidR="00000000" w:rsidRPr="00000000">
        <w:rPr>
          <w:rFonts w:ascii="Times New Roman" w:cs="Times New Roman" w:eastAsia="Times New Roman" w:hAnsi="Times New Roman"/>
          <w:sz w:val="24"/>
          <w:szCs w:val="24"/>
          <w:rtl w:val="0"/>
        </w:rPr>
        <w:t xml:space="preserve">İdari personele yönelik Hizmetiçi Eğitim Programı bulunmamaktadır. </w:t>
      </w:r>
      <w:r w:rsidDel="00000000" w:rsidR="00000000" w:rsidRPr="00000000">
        <w:rPr>
          <w:rtl w:val="0"/>
        </w:rPr>
      </w:r>
    </w:p>
    <w:p w:rsidR="00000000" w:rsidDel="00000000" w:rsidP="00000000" w:rsidRDefault="00000000" w:rsidRPr="00000000" w14:paraId="0000084F">
      <w:pPr>
        <w:ind w:left="120" w:right="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0">
      <w:pPr>
        <w:ind w:left="120" w:right="60" w:firstLine="6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Bölümümüzle ilgili bir faaliyet değildir.</w:t>
      </w:r>
    </w:p>
    <w:p w:rsidR="00000000" w:rsidDel="00000000" w:rsidP="00000000" w:rsidRDefault="00000000" w:rsidRPr="00000000" w14:paraId="00000851">
      <w:pPr>
        <w:ind w:left="120" w:right="60" w:firstLine="6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2">
      <w:pPr>
        <w:numPr>
          <w:ilvl w:val="0"/>
          <w:numId w:val="2"/>
        </w:numPr>
        <w:pBdr>
          <w:top w:space="0" w:sz="0" w:val="nil"/>
          <w:left w:space="0" w:sz="0" w:val="nil"/>
          <w:bottom w:space="0" w:sz="0" w:val="nil"/>
          <w:right w:space="0" w:sz="0" w:val="nil"/>
          <w:between w:space="0" w:sz="0" w:val="nil"/>
        </w:pBdr>
        <w:ind w:left="720" w:right="63" w:hanging="360"/>
        <w:jc w:val="both"/>
        <w:rPr>
          <w:color w:val="000000"/>
          <w:sz w:val="24"/>
          <w:szCs w:val="24"/>
        </w:rPr>
      </w:pPr>
      <w:r w:rsidDel="00000000" w:rsidR="00000000" w:rsidRPr="00000000">
        <w:rPr>
          <w:rFonts w:ascii="Times New Roman" w:cs="Times New Roman" w:eastAsia="Times New Roman" w:hAnsi="Times New Roman"/>
          <w:sz w:val="24"/>
          <w:szCs w:val="24"/>
          <w:rtl w:val="0"/>
        </w:rPr>
        <w:t xml:space="preserve">Yürürlükteki yönetmelikler kapsamında engelsiz üniversite şartları oluşmamıştır.</w:t>
      </w:r>
      <w:r w:rsidDel="00000000" w:rsidR="00000000" w:rsidRPr="00000000">
        <w:rPr>
          <w:rtl w:val="0"/>
        </w:rPr>
      </w:r>
    </w:p>
    <w:p w:rsidR="00000000" w:rsidDel="00000000" w:rsidP="00000000" w:rsidRDefault="00000000" w:rsidRPr="00000000" w14:paraId="00000853">
      <w:pPr>
        <w:ind w:left="120" w:right="60" w:firstLine="6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4">
      <w:pPr>
        <w:ind w:left="120" w:right="60" w:firstLine="6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Bölümümüzle ilgili bir faaliyet değildir.</w:t>
      </w:r>
    </w:p>
    <w:p w:rsidR="00000000" w:rsidDel="00000000" w:rsidP="00000000" w:rsidRDefault="00000000" w:rsidRPr="00000000" w14:paraId="00000855">
      <w:pPr>
        <w:rPr>
          <w:b w:val="1"/>
          <w:color w:val="ff0000"/>
        </w:rPr>
      </w:pPr>
      <w:r w:rsidDel="00000000" w:rsidR="00000000" w:rsidRPr="00000000">
        <w:rPr>
          <w:rtl w:val="0"/>
        </w:rPr>
      </w:r>
    </w:p>
    <w:p w:rsidR="00000000" w:rsidDel="00000000" w:rsidP="00000000" w:rsidRDefault="00000000" w:rsidRPr="00000000" w14:paraId="00000856">
      <w:pPr>
        <w:pStyle w:val="Heading1"/>
        <w:ind w:left="0" w:right="63" w:firstLine="0"/>
        <w:jc w:val="both"/>
        <w:rPr>
          <w:rFonts w:ascii="Calibri" w:cs="Calibri" w:eastAsia="Calibri" w:hAnsi="Calibri"/>
        </w:rPr>
      </w:pPr>
      <w:r w:rsidDel="00000000" w:rsidR="00000000" w:rsidRPr="00000000">
        <w:rPr>
          <w:rtl w:val="0"/>
        </w:rPr>
      </w:r>
    </w:p>
    <w:sectPr>
      <w:headerReference r:id="rId13" w:type="default"/>
      <w:footerReference r:id="rId14" w:type="default"/>
      <w:type w:val="nextPage"/>
      <w:pgSz w:h="16838" w:w="11906" w:orient="portrait"/>
      <w:pgMar w:bottom="720" w:top="720" w:left="720" w:right="720" w:header="0" w:footer="99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Yazar" w:id="19" w:date="2021-02-23T06:01:43Z">
    <w:p w:rsidR="00000000" w:rsidDel="00000000" w:rsidP="00000000" w:rsidRDefault="00000000" w:rsidRPr="00000000" w14:paraId="000008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Öğrenci geri bildirimi elde etmeye ilişkin ilke ve kurallar</w:t>
      </w:r>
    </w:p>
    <w:p w:rsidR="00000000" w:rsidDel="00000000" w:rsidP="00000000" w:rsidRDefault="00000000" w:rsidRPr="00000000" w14:paraId="000008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Tanımlı öğrenci geri bildirim mekanizmalarının tür, yöntem ve çeşitliliğini gösteren kanıtlar (Uzaktan/karma eğitim dahil)</w:t>
      </w:r>
    </w:p>
    <w:p w:rsidR="00000000" w:rsidDel="00000000" w:rsidP="00000000" w:rsidRDefault="00000000" w:rsidRPr="00000000" w14:paraId="000008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Öğrenci geri bildirimleri kapsamında gerçekleştirilen iyileştirmelere ilişkin uygulamalar</w:t>
      </w:r>
    </w:p>
    <w:p w:rsidR="00000000" w:rsidDel="00000000" w:rsidP="00000000" w:rsidRDefault="00000000" w:rsidRPr="00000000" w14:paraId="000008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Öğrencilerin karar alma mekanizmalarına katılımı örnekleri</w:t>
      </w:r>
    </w:p>
    <w:p w:rsidR="00000000" w:rsidDel="00000000" w:rsidP="00000000" w:rsidRDefault="00000000" w:rsidRPr="00000000" w14:paraId="000008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Öğrenci geri bildirim mekanizmasının izlenmesi ve iyileştirilmesine yönelik kanıtlar</w:t>
      </w:r>
    </w:p>
    <w:p w:rsidR="00000000" w:rsidDel="00000000" w:rsidP="00000000" w:rsidRDefault="00000000" w:rsidRPr="00000000" w14:paraId="000008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p w:rsidR="00000000" w:rsidDel="00000000" w:rsidP="00000000" w:rsidRDefault="00000000" w:rsidRPr="00000000" w14:paraId="000008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2015 AKTS Kullanıcı Kılavuzu’ndaki anahtar prensipleri taşımalıdır.</w:t>
      </w:r>
    </w:p>
  </w:comment>
  <w:comment w:author="Yazar" w:id="30" w:date="2021-02-23T06:01:43Z">
    <w:p w:rsidR="00000000" w:rsidDel="00000000" w:rsidP="00000000" w:rsidRDefault="00000000" w:rsidRPr="00000000" w14:paraId="000008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Birimin araştırma planlamalarının yerel, bölgesel ve ulusal kalkınma hedefleriyle ilişkisi </w:t>
      </w:r>
    </w:p>
    <w:p w:rsidR="00000000" w:rsidDel="00000000" w:rsidP="00000000" w:rsidRDefault="00000000" w:rsidRPr="00000000" w14:paraId="000008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Yerel, bölgesel ve ulusal kalkınma hedefleriyle ilişkili araştırma örnekleri</w:t>
      </w:r>
    </w:p>
    <w:p w:rsidR="00000000" w:rsidDel="00000000" w:rsidP="00000000" w:rsidRDefault="00000000" w:rsidRPr="00000000" w14:paraId="000008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İlgili araştırma çıktılarının izlenmesi ve iyileştirilmesine ilişkin kanıtlar</w:t>
      </w:r>
    </w:p>
    <w:p w:rsidR="00000000" w:rsidDel="00000000" w:rsidP="00000000" w:rsidRDefault="00000000" w:rsidRPr="00000000" w14:paraId="000008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16" w:date="2021-02-23T06:01:43Z">
    <w:p w:rsidR="00000000" w:rsidDel="00000000" w:rsidP="00000000" w:rsidRDefault="00000000" w:rsidRPr="00000000" w14:paraId="000008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Öğrencinin akademik ve kariyer gelişimini izlemek, diploma onayı ve yeterliliklerin sertifikalandırılmasına ilişkin tanımlı süreçler ve mevcut uygulamalar</w:t>
      </w:r>
    </w:p>
    <w:p w:rsidR="00000000" w:rsidDel="00000000" w:rsidP="00000000" w:rsidRDefault="00000000" w:rsidRPr="00000000" w14:paraId="000008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Merkezi yerleştirmeyle gelen öğrenci grupları dışında kalan yatay geçiş, yabancı uyruklu öğrenci sınavı (YÖS), çift anadal programı (ÇAP), yandal öğrenci kabullerinde uygulanan kriterler</w:t>
      </w:r>
    </w:p>
    <w:p w:rsidR="00000000" w:rsidDel="00000000" w:rsidP="00000000" w:rsidRDefault="00000000" w:rsidRPr="00000000" w14:paraId="000008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Öğrenci iş yükü kredisinin değişim programlarında herhangi bir ek çalışmaya gerek kalmaksızın tanındığını gösteren belgeler*</w:t>
      </w:r>
    </w:p>
    <w:p w:rsidR="00000000" w:rsidDel="00000000" w:rsidP="00000000" w:rsidRDefault="00000000" w:rsidRPr="00000000" w14:paraId="000008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p w:rsidR="00000000" w:rsidDel="00000000" w:rsidP="00000000" w:rsidRDefault="00000000" w:rsidRPr="00000000" w14:paraId="000008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2015 AKTS Kullanıcı Kılavuzu’ndaki anahtar                 prensipleri taşımalıdır.</w:t>
      </w:r>
    </w:p>
  </w:comment>
  <w:comment w:author="Yazar" w:id="1" w:date="2021-02-23T06:01:43Z">
    <w:p w:rsidR="00000000" w:rsidDel="00000000" w:rsidP="00000000" w:rsidRDefault="00000000" w:rsidRPr="00000000" w14:paraId="000008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Politika belgeleri (Eğitim ve öğretim politika belgesi uzaktan eğitimi de içermelidir)</w:t>
      </w:r>
    </w:p>
    <w:p w:rsidR="00000000" w:rsidDel="00000000" w:rsidP="00000000" w:rsidRDefault="00000000" w:rsidRPr="00000000" w14:paraId="000008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Politika belgelerinin ilgili paydaş katılımıyla hazırlandığını kanıtlayan belgeler</w:t>
      </w:r>
    </w:p>
    <w:p w:rsidR="00000000" w:rsidDel="00000000" w:rsidP="00000000" w:rsidRDefault="00000000" w:rsidRPr="00000000" w14:paraId="000008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Politika belgelerinde bütüncül ilişkiyi gösteren ifadeler ve uygulama örnekleri (Eğitim programlarında araştırma vurgusu, araştırma süreçlerinde topluma hizmet vurgusu, uzaktan eğitim vurgusu)</w:t>
      </w:r>
    </w:p>
    <w:p w:rsidR="00000000" w:rsidDel="00000000" w:rsidP="00000000" w:rsidRDefault="00000000" w:rsidRPr="00000000" w14:paraId="000008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Politikaların izlendiğine ve değerlendirildiğine ilişkin kanıtlar</w:t>
      </w:r>
    </w:p>
    <w:p w:rsidR="00000000" w:rsidDel="00000000" w:rsidP="00000000" w:rsidRDefault="00000000" w:rsidRPr="00000000" w14:paraId="000008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20" w:date="2021-02-23T06:01:43Z">
    <w:p w:rsidR="00000000" w:rsidDel="00000000" w:rsidP="00000000" w:rsidRDefault="00000000" w:rsidRPr="00000000" w14:paraId="000008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Öğrenci danışmanlık sisteminde kullanılan tanımlı süreçler</w:t>
      </w:r>
    </w:p>
    <w:p w:rsidR="00000000" w:rsidDel="00000000" w:rsidP="00000000" w:rsidRDefault="00000000" w:rsidRPr="00000000" w14:paraId="000008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Varsa uzaktan eğitimde akademik ve teknik öğrenci danışmanlığı mekanizmaları ve tanımlı süreçler</w:t>
      </w:r>
    </w:p>
    <w:p w:rsidR="00000000" w:rsidDel="00000000" w:rsidP="00000000" w:rsidRDefault="00000000" w:rsidRPr="00000000" w14:paraId="000008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Öğrencilerin danışmanlara erişimine ilişkin mekanizmalar</w:t>
      </w:r>
    </w:p>
    <w:p w:rsidR="00000000" w:rsidDel="00000000" w:rsidP="00000000" w:rsidRDefault="00000000" w:rsidRPr="00000000" w14:paraId="000008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Öğrencilerin katılımına ilişkin kanıtlar</w:t>
      </w:r>
    </w:p>
    <w:p w:rsidR="00000000" w:rsidDel="00000000" w:rsidP="00000000" w:rsidRDefault="00000000" w:rsidRPr="00000000" w14:paraId="000008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6" w:date="2021-02-23T06:01:43Z">
    <w:p w:rsidR="00000000" w:rsidDel="00000000" w:rsidP="00000000" w:rsidRDefault="00000000" w:rsidRPr="00000000" w14:paraId="000008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Birimin süreçlerine özgü oluşturulmuş iç ve dış paydaş listesi ile paydaşların önceliklendirilmesine ilişkin kanıtlar</w:t>
      </w:r>
    </w:p>
    <w:p w:rsidR="00000000" w:rsidDel="00000000" w:rsidP="00000000" w:rsidRDefault="00000000" w:rsidRPr="00000000" w14:paraId="000008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Paydaş görüşlerinin alınması sürecinde kullanılan veri toplama araçları ve yöntemi (Anketler, odak grup toplantıları, çalıştaylar, bilgi yönetim sistemi vb.)</w:t>
      </w:r>
    </w:p>
    <w:p w:rsidR="00000000" w:rsidDel="00000000" w:rsidP="00000000" w:rsidRDefault="00000000" w:rsidRPr="00000000" w14:paraId="000008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Karar alma süreçlerinde paydaş katılımının sağlandığını gösteren belgeler</w:t>
      </w:r>
    </w:p>
    <w:p w:rsidR="00000000" w:rsidDel="00000000" w:rsidP="00000000" w:rsidRDefault="00000000" w:rsidRPr="00000000" w14:paraId="000008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Paydaş katılım mekanizmalarının işleyişine ilişkin izleme ve iyileştirme kanıtları</w:t>
      </w:r>
    </w:p>
    <w:p w:rsidR="00000000" w:rsidDel="00000000" w:rsidP="00000000" w:rsidRDefault="00000000" w:rsidRPr="00000000" w14:paraId="000008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35" w:date="2021-02-23T06:01:43Z">
    <w:p w:rsidR="00000000" w:rsidDel="00000000" w:rsidP="00000000" w:rsidRDefault="00000000" w:rsidRPr="00000000" w14:paraId="000008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Öğretim elemanlarının araştırma yetkinliğinin geliştirilmesine yönelik planlama ve uygulamalar (destekleyici eğitimler, uluslararası fırsatlar, proje iş birliği çalışmaları vb.) </w:t>
      </w:r>
    </w:p>
    <w:p w:rsidR="00000000" w:rsidDel="00000000" w:rsidP="00000000" w:rsidRDefault="00000000" w:rsidRPr="00000000" w14:paraId="000008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Öğretim elemanlarının geri bildirimleri</w:t>
      </w:r>
    </w:p>
    <w:p w:rsidR="00000000" w:rsidDel="00000000" w:rsidP="00000000" w:rsidRDefault="00000000" w:rsidRPr="00000000" w14:paraId="000008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Öğretim elemanlarının araştırma yetkinliğinin izlenmesi ve iyileştirilmesine ilişkin kanıtlar </w:t>
      </w:r>
    </w:p>
    <w:p w:rsidR="00000000" w:rsidDel="00000000" w:rsidP="00000000" w:rsidRDefault="00000000" w:rsidRPr="00000000" w14:paraId="000008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9" w:date="2021-02-23T06:01:43Z">
    <w:p w:rsidR="00000000" w:rsidDel="00000000" w:rsidP="00000000" w:rsidRDefault="00000000" w:rsidRPr="00000000" w14:paraId="000008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Uluslararası çalışmalar için ayrılan kaynaklarının yönetimine ilişkin belgeler (Erasmus vb. bütçelerin kulanım oranı, AB proje bütçelerinin yönetimi ve ikili protokoller kapsamında gerçekleşen kaynakların yönetimine ilişkin belgeler gibi)</w:t>
      </w:r>
    </w:p>
    <w:p w:rsidR="00000000" w:rsidDel="00000000" w:rsidP="00000000" w:rsidRDefault="00000000" w:rsidRPr="00000000" w14:paraId="000008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Uluslararasılaşma kaynakların dağılımının izlenmesi ve iyileştirilmesine ilişkin kanıtlar</w:t>
      </w:r>
    </w:p>
    <w:p w:rsidR="00000000" w:rsidDel="00000000" w:rsidP="00000000" w:rsidRDefault="00000000" w:rsidRPr="00000000" w14:paraId="000008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3" w:date="2021-02-23T06:01:43Z">
    <w:p w:rsidR="00000000" w:rsidDel="00000000" w:rsidP="00000000" w:rsidRDefault="00000000" w:rsidRPr="00000000" w14:paraId="000008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Kalite Komisyonu Çalışma Usul ve Esasları </w:t>
      </w:r>
    </w:p>
    <w:p w:rsidR="00000000" w:rsidDel="00000000" w:rsidP="00000000" w:rsidRDefault="00000000" w:rsidRPr="00000000" w14:paraId="000008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Kalite Komisyonunun organizasyon yapısı, üye dağılımı ve birimlerin temsil edilmesinin şekli </w:t>
      </w:r>
    </w:p>
    <w:p w:rsidR="00000000" w:rsidDel="00000000" w:rsidP="00000000" w:rsidRDefault="00000000" w:rsidRPr="00000000" w14:paraId="000008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Birim düzeyinde kalite yapılanmaları ve çalışma grupları </w:t>
      </w:r>
    </w:p>
    <w:p w:rsidR="00000000" w:rsidDel="00000000" w:rsidP="00000000" w:rsidRDefault="00000000" w:rsidRPr="00000000" w14:paraId="000008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Kalite Komisyonu kararlarının karar alma mekanizmalarına etkisini gösteren kanıtlar </w:t>
      </w:r>
    </w:p>
    <w:p w:rsidR="00000000" w:rsidDel="00000000" w:rsidP="00000000" w:rsidRDefault="00000000" w:rsidRPr="00000000" w14:paraId="000008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Kalite Komisyonu çalışmalarına kurum iç ve dış paydaşlarının katılımını gösteren kanıtlar (Toplantılar, etkinlikler, anketler ve raporlar) </w:t>
      </w:r>
    </w:p>
    <w:p w:rsidR="00000000" w:rsidDel="00000000" w:rsidP="00000000" w:rsidRDefault="00000000" w:rsidRPr="00000000" w14:paraId="000008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kurumun ihtiyaçları doğrultusunda geliştirdiği özgün yaklaşım ve uygulamalarına ilişkin kanıtlar</w:t>
      </w:r>
    </w:p>
  </w:comment>
  <w:comment w:author="Yazar" w:id="10" w:date="2021-02-23T06:01:43Z">
    <w:p w:rsidR="00000000" w:rsidDel="00000000" w:rsidP="00000000" w:rsidRDefault="00000000" w:rsidRPr="00000000" w14:paraId="000008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tasarımı ve onayı için kullanılan tanımlı süreçler (Eğitim politikasıyla uyumu, el kitabı, kılavuz, usul ve esas vb.) </w:t>
      </w:r>
    </w:p>
    <w:p w:rsidR="00000000" w:rsidDel="00000000" w:rsidP="00000000" w:rsidRDefault="00000000" w:rsidRPr="00000000" w14:paraId="000008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tasarımı ve onayı süreçlerinin yönetsel ve organizasyonel yapısı (Komisyonlar, süreç sorumluları, süreç akışı vb.) </w:t>
      </w:r>
    </w:p>
    <w:p w:rsidR="00000000" w:rsidDel="00000000" w:rsidP="00000000" w:rsidRDefault="00000000" w:rsidRPr="00000000" w14:paraId="000008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amaç ve çıktılarının TYYÇ ile uyumunu gösteren kanıtlar </w:t>
      </w:r>
    </w:p>
    <w:p w:rsidR="00000000" w:rsidDel="00000000" w:rsidP="00000000" w:rsidRDefault="00000000" w:rsidRPr="00000000" w14:paraId="000008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Uzaktan-karma program tasarımında bölüm/alan bazlı uygulama çeşitliliğine ilişkin kanıtlar (bölümlerin farklı uzaktan eğitim taleplerinin dikkate alındığına ilişkin kanıtlar vb.) </w:t>
      </w:r>
    </w:p>
    <w:p w:rsidR="00000000" w:rsidDel="00000000" w:rsidP="00000000" w:rsidRDefault="00000000" w:rsidRPr="00000000" w14:paraId="000008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tasarım süreçlerine paydaş katılımını gösteren kanıtlar </w:t>
      </w:r>
    </w:p>
    <w:p w:rsidR="00000000" w:rsidDel="00000000" w:rsidP="00000000" w:rsidRDefault="00000000" w:rsidRPr="00000000" w14:paraId="000008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Programların tasarım ve onay sürecinin izlendiği ve iyileştirildiğine ilişkin kanıtlar </w:t>
      </w:r>
    </w:p>
    <w:p w:rsidR="00000000" w:rsidDel="00000000" w:rsidP="00000000" w:rsidRDefault="00000000" w:rsidRPr="00000000" w14:paraId="000008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34" w:date="2021-02-23T06:01:43Z">
    <w:p w:rsidR="00000000" w:rsidDel="00000000" w:rsidP="00000000" w:rsidRDefault="00000000" w:rsidRPr="00000000" w14:paraId="000008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Doktora programları ve doktora sonrası imkanlara ilişkin kanıtlar</w:t>
      </w:r>
    </w:p>
    <w:p w:rsidR="00000000" w:rsidDel="00000000" w:rsidP="00000000" w:rsidRDefault="00000000" w:rsidRPr="00000000" w14:paraId="000008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 programlar ve imkanlardan yararlanan öğrenci/araştırmacı sayıları ve bunların birimlere göre dağılımı</w:t>
      </w:r>
    </w:p>
    <w:p w:rsidR="00000000" w:rsidDel="00000000" w:rsidP="00000000" w:rsidRDefault="00000000" w:rsidRPr="00000000" w14:paraId="000008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Doktora programları ve doktora sonrası imkanlara yönelik izleme ve iyileştirme kanıtları</w:t>
      </w:r>
    </w:p>
    <w:p w:rsidR="00000000" w:rsidDel="00000000" w:rsidP="00000000" w:rsidRDefault="00000000" w:rsidRPr="00000000" w14:paraId="000008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17" w:date="2021-02-23T06:01:43Z">
    <w:p w:rsidR="00000000" w:rsidDel="00000000" w:rsidP="00000000" w:rsidRDefault="00000000" w:rsidRPr="00000000" w14:paraId="000008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Ders bilgi paketlerinde öğrenci merkezli öğretim yöntemlerinin varlığı</w:t>
      </w:r>
    </w:p>
    <w:p w:rsidR="00000000" w:rsidDel="00000000" w:rsidP="00000000" w:rsidRDefault="00000000" w:rsidRPr="00000000" w14:paraId="000008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Uzaktan eğitime özgü öğretim materyali geliştirme ve öğretim yöntemlerine ilişkin ilkeler, mekanizmalar</w:t>
      </w:r>
    </w:p>
    <w:p w:rsidR="00000000" w:rsidDel="00000000" w:rsidP="00000000" w:rsidRDefault="00000000" w:rsidRPr="00000000" w14:paraId="000008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Aktif ve etkileşimli öğretme yöntemlerine ilişkin tanımlı süreçler ve uygulamalar</w:t>
      </w:r>
    </w:p>
    <w:p w:rsidR="00000000" w:rsidDel="00000000" w:rsidP="00000000" w:rsidRDefault="00000000" w:rsidRPr="00000000" w14:paraId="000008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Eğiticilerin eğitimi program içeriğinde öğrenci merkezli öğrenme-öğretme yaklaşımına ilişkin uygulamalar</w:t>
      </w:r>
    </w:p>
    <w:p w:rsidR="00000000" w:rsidDel="00000000" w:rsidP="00000000" w:rsidRDefault="00000000" w:rsidRPr="00000000" w14:paraId="000008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40" w:date="2021-02-23T06:01:43Z">
    <w:p w:rsidR="00000000" w:rsidDel="00000000" w:rsidP="00000000" w:rsidRDefault="00000000" w:rsidRPr="00000000" w14:paraId="000008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Süreç Yönetimi El Kitabı</w:t>
      </w:r>
    </w:p>
    <w:p w:rsidR="00000000" w:rsidDel="00000000" w:rsidP="00000000" w:rsidRDefault="00000000" w:rsidRPr="00000000" w14:paraId="000008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Süreç yönetimi modeli ve uygulamaları, ilgili sistemler, yönetim mekanizmaları (Uzaktan eğitim dahil)</w:t>
      </w:r>
    </w:p>
    <w:p w:rsidR="00000000" w:rsidDel="00000000" w:rsidP="00000000" w:rsidRDefault="00000000" w:rsidRPr="00000000" w14:paraId="000008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Paydaş katılımına ilişkin kanıtlar</w:t>
      </w:r>
    </w:p>
    <w:p w:rsidR="00000000" w:rsidDel="00000000" w:rsidP="00000000" w:rsidRDefault="00000000" w:rsidRPr="00000000" w14:paraId="000008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Süreç yönetim mekanizmalarının izlenmesi ve iyileştirilmesine ilişkin kanıtlar</w:t>
      </w:r>
    </w:p>
    <w:p w:rsidR="00000000" w:rsidDel="00000000" w:rsidP="00000000" w:rsidRDefault="00000000" w:rsidRPr="00000000" w14:paraId="000008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41" w:date="2021-02-23T06:01:43Z">
    <w:p w:rsidR="00000000" w:rsidDel="00000000" w:rsidP="00000000" w:rsidRDefault="00000000" w:rsidRPr="00000000" w14:paraId="000008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Kamuoyunu bilgilendirme ve hesap verebilirlik ile ilişkili olarak benimsenen ilke, kural ve yöntemler </w:t>
      </w:r>
    </w:p>
    <w:p w:rsidR="00000000" w:rsidDel="00000000" w:rsidP="00000000" w:rsidRDefault="00000000" w:rsidRPr="00000000" w14:paraId="000008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Kamuoyunu bilgilendirme ve hesap verebilirliğe ilişkin uygulama örnekleri</w:t>
      </w:r>
    </w:p>
    <w:p w:rsidR="00000000" w:rsidDel="00000000" w:rsidP="00000000" w:rsidRDefault="00000000" w:rsidRPr="00000000" w14:paraId="000008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İç ve dış paydaşların kamuoyunu bilgilendirme ve hesap verebilirlikle ilgili memnuniyeti ve geri bildirimleri</w:t>
      </w:r>
    </w:p>
    <w:p w:rsidR="00000000" w:rsidDel="00000000" w:rsidP="00000000" w:rsidRDefault="00000000" w:rsidRPr="00000000" w14:paraId="000008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Kamuoyunu bilgilendirme ve hesap verebilirlik mekanizmalarına ilişkin izleme ve iyileştirme kanıtları</w:t>
      </w:r>
    </w:p>
    <w:p w:rsidR="00000000" w:rsidDel="00000000" w:rsidP="00000000" w:rsidRDefault="00000000" w:rsidRPr="00000000" w14:paraId="000008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8" w:date="2021-02-23T06:01:43Z">
    <w:p w:rsidR="00000000" w:rsidDel="00000000" w:rsidP="00000000" w:rsidRDefault="00000000" w:rsidRPr="00000000" w14:paraId="000008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Uluslararasılaşma süreçlerinin yönetimi ve organizasyonel yapısı</w:t>
      </w:r>
    </w:p>
    <w:p w:rsidR="00000000" w:rsidDel="00000000" w:rsidP="00000000" w:rsidRDefault="00000000" w:rsidRPr="00000000" w14:paraId="000008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Yönetim ve organizasyonel yapıya ilişkin izleme ve iyileştirme kanıtları</w:t>
      </w:r>
    </w:p>
    <w:p w:rsidR="00000000" w:rsidDel="00000000" w:rsidP="00000000" w:rsidRDefault="00000000" w:rsidRPr="00000000" w14:paraId="000008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37" w:date="2021-02-23T06:01:43Z">
    <w:p w:rsidR="00000000" w:rsidDel="00000000" w:rsidP="00000000" w:rsidRDefault="00000000" w:rsidRPr="00000000" w14:paraId="000008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Akademik personelin araştırma-geliştirme performansını izlemek üzere geçerli olan tanımlı süreçler (Yönetmelik, yönerge, süreç tanımı, ölçme araçları, rehber, kılavuz, takdir-tanıma sistemi, teşvik mekanizmaları vb.)</w:t>
      </w:r>
    </w:p>
    <w:p w:rsidR="00000000" w:rsidDel="00000000" w:rsidP="00000000" w:rsidRDefault="00000000" w:rsidRPr="00000000" w14:paraId="000008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Öğretim elemanlarının araştırma performansına yönelik analiz raporları</w:t>
      </w:r>
    </w:p>
    <w:p w:rsidR="00000000" w:rsidDel="00000000" w:rsidP="00000000" w:rsidRDefault="00000000" w:rsidRPr="00000000" w14:paraId="000008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Öğretim elemanlarının geri bildirimleri</w:t>
      </w:r>
    </w:p>
    <w:p w:rsidR="00000000" w:rsidDel="00000000" w:rsidP="00000000" w:rsidRDefault="00000000" w:rsidRPr="00000000" w14:paraId="000008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Araştırma geliştirme performansına ilişkin izleme ve iyileştirme kanıtları</w:t>
      </w:r>
    </w:p>
    <w:p w:rsidR="00000000" w:rsidDel="00000000" w:rsidP="00000000" w:rsidRDefault="00000000" w:rsidRPr="00000000" w14:paraId="000008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27" w:date="2021-02-23T06:01:43Z">
    <w:p w:rsidR="00000000" w:rsidDel="00000000" w:rsidP="00000000" w:rsidRDefault="00000000" w:rsidRPr="00000000" w14:paraId="000008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Mezun izleme sisteminin özellikleri</w:t>
      </w:r>
    </w:p>
    <w:p w:rsidR="00000000" w:rsidDel="00000000" w:rsidP="00000000" w:rsidRDefault="00000000" w:rsidRPr="00000000" w14:paraId="000008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Mezunların sahip olduğu yeterlilikler ve programın amaç ve hedeflerine ulaşılmasına ilişkin memnuniyet düzeyi</w:t>
      </w:r>
    </w:p>
    <w:p w:rsidR="00000000" w:rsidDel="00000000" w:rsidP="00000000" w:rsidRDefault="00000000" w:rsidRPr="00000000" w14:paraId="000008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Mezun izleme sistemi kapsamında programlarda gerçekleştirilen güncelleme çalışmaları</w:t>
      </w:r>
    </w:p>
    <w:p w:rsidR="00000000" w:rsidDel="00000000" w:rsidP="00000000" w:rsidRDefault="00000000" w:rsidRPr="00000000" w14:paraId="000008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15" w:date="2021-02-23T06:01:43Z">
    <w:p w:rsidR="00000000" w:rsidDel="00000000" w:rsidP="00000000" w:rsidRDefault="00000000" w:rsidRPr="00000000" w14:paraId="000008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Öğrenci kabulü, önceki öğrenmenin tanınması ve kredilendirilmesine ilişkin ilke ve kurallar </w:t>
      </w:r>
    </w:p>
    <w:p w:rsidR="00000000" w:rsidDel="00000000" w:rsidP="00000000" w:rsidRDefault="00000000" w:rsidRPr="00000000" w14:paraId="000008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Önceki öğrenmelerin tanınmasında öğrenci iş yükü temelli kredilerin kullanıldığına dair belgeler</w:t>
      </w:r>
    </w:p>
    <w:p w:rsidR="00000000" w:rsidDel="00000000" w:rsidP="00000000" w:rsidRDefault="00000000" w:rsidRPr="00000000" w14:paraId="000008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Uygulamaların tanımlı süreçlerle uyumuna ve sürekliliğine ilişkin kanıtlar,</w:t>
      </w:r>
    </w:p>
    <w:p w:rsidR="00000000" w:rsidDel="00000000" w:rsidP="00000000" w:rsidRDefault="00000000" w:rsidRPr="00000000" w14:paraId="000008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Paydaşların bilgilendirildiği mekanizmalar</w:t>
      </w:r>
    </w:p>
    <w:p w:rsidR="00000000" w:rsidDel="00000000" w:rsidP="00000000" w:rsidRDefault="00000000" w:rsidRPr="00000000" w14:paraId="000008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p w:rsidR="00000000" w:rsidDel="00000000" w:rsidP="00000000" w:rsidRDefault="00000000" w:rsidRPr="00000000" w14:paraId="000008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2015 AKTS Kullanıcı Kılavuzu’ndaki anahtar prensipleri taşımalıdır.</w:t>
      </w:r>
    </w:p>
  </w:comment>
  <w:comment w:author="Yazar" w:id="39" w:date="2021-02-23T06:01:43Z">
    <w:p w:rsidR="00000000" w:rsidDel="00000000" w:rsidP="00000000" w:rsidRDefault="00000000" w:rsidRPr="00000000" w14:paraId="000008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Toplumsal katkı politikası, stratejisi ve hedefleri</w:t>
      </w:r>
    </w:p>
    <w:p w:rsidR="00000000" w:rsidDel="00000000" w:rsidP="00000000" w:rsidRDefault="00000000" w:rsidRPr="00000000" w14:paraId="000008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Üniversitenin toplumsal katkı süreçlerinde belirlenen öncelikli alanlarının listesi ve nasıl belirlendiğine dair belgeler </w:t>
      </w:r>
    </w:p>
    <w:p w:rsidR="00000000" w:rsidDel="00000000" w:rsidP="00000000" w:rsidRDefault="00000000" w:rsidRPr="00000000" w14:paraId="000008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Toplumsal katkı stratejisi ile uyumlu uygulama örnekleri</w:t>
      </w:r>
    </w:p>
    <w:p w:rsidR="00000000" w:rsidDel="00000000" w:rsidP="00000000" w:rsidRDefault="00000000" w:rsidRPr="00000000" w14:paraId="000008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Paydaş katılımına ilişkin kanıtlar</w:t>
      </w:r>
    </w:p>
    <w:p w:rsidR="00000000" w:rsidDel="00000000" w:rsidP="00000000" w:rsidRDefault="00000000" w:rsidRPr="00000000" w14:paraId="000008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Toplumsal katkı politika, strateji ve hedeflerinin izlenmesi ve iyileştirilmesine ilişkin kanıtlar</w:t>
      </w:r>
    </w:p>
    <w:p w:rsidR="00000000" w:rsidDel="00000000" w:rsidP="00000000" w:rsidRDefault="00000000" w:rsidRPr="00000000" w14:paraId="000008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7" w:date="2021-02-23T06:01:43Z">
    <w:p w:rsidR="00000000" w:rsidDel="00000000" w:rsidP="00000000" w:rsidRDefault="00000000" w:rsidRPr="00000000" w14:paraId="000008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Uluslararasılaşma politika belgesi</w:t>
      </w:r>
    </w:p>
    <w:p w:rsidR="00000000" w:rsidDel="00000000" w:rsidP="00000000" w:rsidRDefault="00000000" w:rsidRPr="00000000" w14:paraId="000008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Uluslararası protokol ve iş birliği uygulamaları</w:t>
      </w:r>
    </w:p>
    <w:p w:rsidR="00000000" w:rsidDel="00000000" w:rsidP="00000000" w:rsidRDefault="00000000" w:rsidRPr="00000000" w14:paraId="000008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Uluslararasılaşma politikalarına ilişkin göstergelerin izlenmesi ve değerlendirilmesine ilişkin belgeler</w:t>
      </w:r>
    </w:p>
    <w:p w:rsidR="00000000" w:rsidDel="00000000" w:rsidP="00000000" w:rsidRDefault="00000000" w:rsidRPr="00000000" w14:paraId="000008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Uluslararasılaşma politikasına yönelik iyileştirmeler</w:t>
      </w:r>
    </w:p>
    <w:p w:rsidR="00000000" w:rsidDel="00000000" w:rsidP="00000000" w:rsidRDefault="00000000" w:rsidRPr="00000000" w14:paraId="000008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18" w:date="2021-02-23T06:01:43Z">
    <w:p w:rsidR="00000000" w:rsidDel="00000000" w:rsidP="00000000" w:rsidRDefault="00000000" w:rsidRPr="00000000" w14:paraId="000008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Programlardaki uygulama örnekleri</w:t>
      </w:r>
    </w:p>
    <w:p w:rsidR="00000000" w:rsidDel="00000000" w:rsidP="00000000" w:rsidRDefault="00000000" w:rsidRPr="00000000" w14:paraId="000008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Örgün/uzaktan/karma derslerde kullanılan sınav örnekleri (programda yer verilen farklı ölçme araçlarına ilişkin)</w:t>
      </w:r>
    </w:p>
    <w:p w:rsidR="00000000" w:rsidDel="00000000" w:rsidP="00000000" w:rsidRDefault="00000000" w:rsidRPr="00000000" w14:paraId="000008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Ölçme ve değerlendirme uygulamalarının ders kazanımları ve program yeterlilikleriyle ilişkilendirildiğini, öğrenci iş yükünü temel aldığını* gösteren ders bilgi paketi örnekleri</w:t>
      </w:r>
    </w:p>
    <w:p w:rsidR="00000000" w:rsidDel="00000000" w:rsidP="00000000" w:rsidRDefault="00000000" w:rsidRPr="00000000" w14:paraId="000008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İzleme ve paydaş katılımına dayalı iyileştirme kanıtları</w:t>
      </w:r>
    </w:p>
    <w:p w:rsidR="00000000" w:rsidDel="00000000" w:rsidP="00000000" w:rsidRDefault="00000000" w:rsidRPr="00000000" w14:paraId="000008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p w:rsidR="00000000" w:rsidDel="00000000" w:rsidP="00000000" w:rsidRDefault="00000000" w:rsidRPr="00000000" w14:paraId="000008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2015 AKTS Kullanıcı Kılavuzu’ndaki anahtar        prensipleri taşımalıdır.</w:t>
      </w:r>
    </w:p>
  </w:comment>
  <w:comment w:author="Yazar" w:id="24" w:date="2021-02-23T06:01:43Z">
    <w:p w:rsidR="00000000" w:rsidDel="00000000" w:rsidP="00000000" w:rsidRDefault="00000000" w:rsidRPr="00000000" w14:paraId="000008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Öğrenme kaynakları ve bu kaynakların yeterlilik durumu, geliştirilmesine ilişkin planlamalar ve uygulamalar</w:t>
      </w:r>
    </w:p>
    <w:p w:rsidR="00000000" w:rsidDel="00000000" w:rsidP="00000000" w:rsidRDefault="00000000" w:rsidRPr="00000000" w14:paraId="000008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Öğrenme kaynaklarına erişilebilirlik kanıtları (Uzaktan eğitim dahil)</w:t>
      </w:r>
    </w:p>
    <w:p w:rsidR="00000000" w:rsidDel="00000000" w:rsidP="00000000" w:rsidRDefault="00000000" w:rsidRPr="00000000" w14:paraId="000008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Öğrenme yönetim sistemi uygulamalarına ilişkin örnekler</w:t>
      </w:r>
    </w:p>
    <w:p w:rsidR="00000000" w:rsidDel="00000000" w:rsidP="00000000" w:rsidRDefault="00000000" w:rsidRPr="00000000" w14:paraId="000008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Öğrencilere sunulan öğrenme kaynakları ile ilgili öğrenci geri bildirim araçları (Anketler vb.)</w:t>
      </w:r>
    </w:p>
    <w:p w:rsidR="00000000" w:rsidDel="00000000" w:rsidP="00000000" w:rsidRDefault="00000000" w:rsidRPr="00000000" w14:paraId="000008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Öğrenme kaynaklarının düzenli iyileştirildiğine ilişkin kanıtlar</w:t>
      </w:r>
    </w:p>
    <w:p w:rsidR="00000000" w:rsidDel="00000000" w:rsidP="00000000" w:rsidRDefault="00000000" w:rsidRPr="00000000" w14:paraId="000008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32" w:date="2021-02-23T06:01:43Z">
    <w:p w:rsidR="00000000" w:rsidDel="00000000" w:rsidP="00000000" w:rsidRDefault="00000000" w:rsidRPr="00000000" w14:paraId="000008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İç kaynaklar ve kullanımına ilişkin tanımlı süreçler (BAP Yönergesi, İç Kaynak Kullanım Yönergesi vb.)</w:t>
      </w:r>
    </w:p>
    <w:p w:rsidR="00000000" w:rsidDel="00000000" w:rsidP="00000000" w:rsidRDefault="00000000" w:rsidRPr="00000000" w14:paraId="000008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İç kaynakların birimler arası dağılımı</w:t>
      </w:r>
    </w:p>
    <w:p w:rsidR="00000000" w:rsidDel="00000000" w:rsidP="00000000" w:rsidRDefault="00000000" w:rsidRPr="00000000" w14:paraId="000008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İç kaynakların kullanıldığı araştırma örnekleri</w:t>
      </w:r>
    </w:p>
    <w:p w:rsidR="00000000" w:rsidDel="00000000" w:rsidP="00000000" w:rsidRDefault="00000000" w:rsidRPr="00000000" w14:paraId="000008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İç kaynakların dağılımı ve kullanımına ilişkin izleme ve iyileştirme kanıtları</w:t>
      </w:r>
    </w:p>
    <w:p w:rsidR="00000000" w:rsidDel="00000000" w:rsidP="00000000" w:rsidRDefault="00000000" w:rsidRPr="00000000" w14:paraId="000008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22" w:date="2021-02-23T06:01:43Z">
    <w:p w:rsidR="00000000" w:rsidDel="00000000" w:rsidP="00000000" w:rsidRDefault="00000000" w:rsidRPr="00000000" w14:paraId="000008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Eğiticilerin eğitimi uygulamalarına (Uzaktan eğitim uygulamaları dahil) ilişkin planlama (kapsamı, veriliş yöntemi, katılım bilgileri vb.) ve uygulamalara ilişkin kanıtlar</w:t>
      </w:r>
    </w:p>
    <w:p w:rsidR="00000000" w:rsidDel="00000000" w:rsidP="00000000" w:rsidRDefault="00000000" w:rsidRPr="00000000" w14:paraId="000008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Öğrenme öğretme merkezi uygulamalarına ilişkin kanıtlar</w:t>
      </w:r>
    </w:p>
    <w:p w:rsidR="00000000" w:rsidDel="00000000" w:rsidP="00000000" w:rsidRDefault="00000000" w:rsidRPr="00000000" w14:paraId="000008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Eğitim kadrosunun eğitim-öğretim performansını izleme süreçlerini gösteren belgeler ve dokümanlar (Atama-yükseltme kriterleri vb.)</w:t>
      </w:r>
    </w:p>
    <w:p w:rsidR="00000000" w:rsidDel="00000000" w:rsidP="00000000" w:rsidRDefault="00000000" w:rsidRPr="00000000" w14:paraId="000008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Öğretim elemanlarının izleme ve iyileştirme süreçlerine katılımını gösteren kanıtlar </w:t>
      </w:r>
    </w:p>
    <w:p w:rsidR="00000000" w:rsidDel="00000000" w:rsidP="00000000" w:rsidRDefault="00000000" w:rsidRPr="00000000" w14:paraId="000008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Öğretim yetkinliği geliştirme süreçlerine ilişkin izleme ve iyileştirme kanıtları</w:t>
      </w:r>
    </w:p>
    <w:p w:rsidR="00000000" w:rsidDel="00000000" w:rsidP="00000000" w:rsidRDefault="00000000" w:rsidRPr="00000000" w14:paraId="000008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26" w:date="2021-02-23T06:01:43Z">
    <w:p w:rsidR="00000000" w:rsidDel="00000000" w:rsidP="00000000" w:rsidRDefault="00000000" w:rsidRPr="00000000" w14:paraId="000008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Programların izlenmesi ve güncellenmesine ilişkin periyot (yıllık ve program süresinin sonunda) ilke, kural, gösterge, plan ve uygulamalar</w:t>
      </w:r>
    </w:p>
    <w:p w:rsidR="00000000" w:rsidDel="00000000" w:rsidP="00000000" w:rsidRDefault="00000000" w:rsidRPr="00000000" w14:paraId="000008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Birimin misyon, vizyon ve hedefleri doğrultusunda programlarını güncellemek üzere kurduğu mekanizma örnekleri </w:t>
      </w:r>
    </w:p>
    <w:p w:rsidR="00000000" w:rsidDel="00000000" w:rsidP="00000000" w:rsidRDefault="00000000" w:rsidRPr="00000000" w14:paraId="000008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Programların yıllık öz değerlendirme raporları (Program çıktıları açısından değerlendirme)</w:t>
      </w:r>
    </w:p>
    <w:p w:rsidR="00000000" w:rsidDel="00000000" w:rsidP="00000000" w:rsidRDefault="00000000" w:rsidRPr="00000000" w14:paraId="000008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çıktılarına ulaşılıp ulaşılmadığını izleyen sistemler (Bilgi Yönetim Sistemi)</w:t>
      </w:r>
    </w:p>
    <w:p w:rsidR="00000000" w:rsidDel="00000000" w:rsidP="00000000" w:rsidRDefault="00000000" w:rsidRPr="00000000" w14:paraId="000008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Programların yıllık ve program süresi temelli izlemelerden hareketle yapılan iyileştirmeler</w:t>
      </w:r>
    </w:p>
    <w:p w:rsidR="00000000" w:rsidDel="00000000" w:rsidP="00000000" w:rsidRDefault="00000000" w:rsidRPr="00000000" w14:paraId="000008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Yapılan iyileştirmeler ve değişiklikler konusunda paydaşların bilgilendirildiği uygulamalar</w:t>
      </w:r>
    </w:p>
    <w:p w:rsidR="00000000" w:rsidDel="00000000" w:rsidP="00000000" w:rsidRDefault="00000000" w:rsidRPr="00000000" w14:paraId="000008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Programın amaçlarına ulaşıp ulaşmadığına ilişkin geri bildirimler</w:t>
      </w:r>
    </w:p>
    <w:p w:rsidR="00000000" w:rsidDel="00000000" w:rsidP="00000000" w:rsidRDefault="00000000" w:rsidRPr="00000000" w14:paraId="000008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12" w:date="2021-02-23T06:01:43Z">
    <w:p w:rsidR="00000000" w:rsidDel="00000000" w:rsidP="00000000" w:rsidRDefault="00000000" w:rsidRPr="00000000" w14:paraId="000008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8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çıktıları ve ders kazanımlarının ilişkilendirilmesi </w:t>
      </w:r>
    </w:p>
    <w:p w:rsidR="00000000" w:rsidDel="00000000" w:rsidP="00000000" w:rsidRDefault="00000000" w:rsidRPr="00000000" w14:paraId="000008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dışından alınan derslerin (örgün veya uzaktan) program çıktılarıyla uyumunu gösteren kanıtlar </w:t>
      </w:r>
    </w:p>
    <w:p w:rsidR="00000000" w:rsidDel="00000000" w:rsidP="00000000" w:rsidRDefault="00000000" w:rsidRPr="00000000" w14:paraId="000008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Ders kazanımların program çıktılarıyla uyumunun izlenmesine ve iyileştirilmesine ilişkin kanıtlar </w:t>
      </w:r>
    </w:p>
    <w:p w:rsidR="00000000" w:rsidDel="00000000" w:rsidP="00000000" w:rsidRDefault="00000000" w:rsidRPr="00000000" w14:paraId="000008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kurumun ihtiyaçları doğrultusunda geliştirdiği özgün yaklaşım ve uygulamalarına ilişkin kanıtlar</w:t>
      </w:r>
    </w:p>
  </w:comment>
  <w:comment w:author="Yazar" w:id="14" w:date="2021-02-23T06:01:43Z">
    <w:p w:rsidR="00000000" w:rsidDel="00000000" w:rsidP="00000000" w:rsidRDefault="00000000" w:rsidRPr="00000000" w14:paraId="000008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9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Ölçme ve değerlendirme sistemine ilişkin ilke ve kurallar (Uzaktan ve karma eğitim süreçleri dahil)</w:t>
      </w:r>
    </w:p>
    <w:p w:rsidR="00000000" w:rsidDel="00000000" w:rsidP="00000000" w:rsidRDefault="00000000" w:rsidRPr="00000000" w14:paraId="000009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Bilgi Yönetim Sistemi</w:t>
      </w:r>
    </w:p>
    <w:p w:rsidR="00000000" w:rsidDel="00000000" w:rsidP="00000000" w:rsidRDefault="00000000" w:rsidRPr="00000000" w14:paraId="000009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Dezavantajlı gruplar ve çevrimiçi sınavlar gibi özel ölçme türlerine ilişkin mekanizmalar</w:t>
      </w:r>
    </w:p>
    <w:p w:rsidR="00000000" w:rsidDel="00000000" w:rsidP="00000000" w:rsidRDefault="00000000" w:rsidRPr="00000000" w14:paraId="000009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Sınav güvenliği mekanizmaları </w:t>
      </w:r>
    </w:p>
    <w:p w:rsidR="00000000" w:rsidDel="00000000" w:rsidP="00000000" w:rsidRDefault="00000000" w:rsidRPr="00000000" w14:paraId="000009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Ölçme ve değerlendirme sürecinin izlendiğine ve iyileştirildiğine ilişkin kanıtlar</w:t>
      </w:r>
    </w:p>
    <w:p w:rsidR="00000000" w:rsidDel="00000000" w:rsidP="00000000" w:rsidRDefault="00000000" w:rsidRPr="00000000" w14:paraId="000009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Değerlendirme süreçlerine ilişkin tutarlılık analizleri</w:t>
      </w:r>
    </w:p>
    <w:p w:rsidR="00000000" w:rsidDel="00000000" w:rsidP="00000000" w:rsidRDefault="00000000" w:rsidRPr="00000000" w14:paraId="000009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5" w:date="2021-02-23T06:01:43Z">
    <w:p w:rsidR="00000000" w:rsidDel="00000000" w:rsidP="00000000" w:rsidRDefault="00000000" w:rsidRPr="00000000" w14:paraId="000009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9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Kalite güvencesi kültürünü geliştirmek üzere yapılan planlamalar ve uygulamalar</w:t>
      </w:r>
    </w:p>
    <w:p w:rsidR="00000000" w:rsidDel="00000000" w:rsidP="00000000" w:rsidRDefault="00000000" w:rsidRPr="00000000" w14:paraId="000009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Birimin yöneticilerinin liderlik özelliklerini ve yetkinliklerini ölçmek ve izlemek için kullanılan yöntemler, elde edilen izleme sonuçları ve bağlı iyileştirmeler </w:t>
      </w:r>
    </w:p>
    <w:p w:rsidR="00000000" w:rsidDel="00000000" w:rsidP="00000000" w:rsidRDefault="00000000" w:rsidRPr="00000000" w14:paraId="000009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Birimdeki kalite kültürünün gelişimini ölçmek ve izlemek için kullanılan yöntemler, elde edilen izleme sonuçları ve bağlı iyileştirmeler </w:t>
      </w:r>
    </w:p>
    <w:p w:rsidR="00000000" w:rsidDel="00000000" w:rsidP="00000000" w:rsidRDefault="00000000" w:rsidRPr="00000000" w14:paraId="000009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4" w:date="2021-02-23T06:01:43Z">
    <w:p w:rsidR="00000000" w:rsidDel="00000000" w:rsidP="00000000" w:rsidRDefault="00000000" w:rsidRPr="00000000" w14:paraId="000009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9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Kalite güvencesi rehberi gibi tanımlı süreç belgeleri</w:t>
      </w:r>
    </w:p>
    <w:p w:rsidR="00000000" w:rsidDel="00000000" w:rsidP="00000000" w:rsidRDefault="00000000" w:rsidRPr="00000000" w14:paraId="000009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İş akış şemaları, takvim, görev ve sorumluluklar ve paydaşların rollerini gösteren kanıtlar</w:t>
      </w:r>
    </w:p>
    <w:p w:rsidR="00000000" w:rsidDel="00000000" w:rsidP="00000000" w:rsidRDefault="00000000" w:rsidRPr="00000000" w14:paraId="000009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Bilgi Yönetim Sistemi</w:t>
      </w:r>
    </w:p>
    <w:p w:rsidR="00000000" w:rsidDel="00000000" w:rsidP="00000000" w:rsidRDefault="00000000" w:rsidRPr="00000000" w14:paraId="000009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Geri bildirim yöntemleri</w:t>
      </w:r>
    </w:p>
    <w:p w:rsidR="00000000" w:rsidDel="00000000" w:rsidP="00000000" w:rsidRDefault="00000000" w:rsidRPr="00000000" w14:paraId="000009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Paydaş katılımına ilişkin belgeler</w:t>
      </w:r>
    </w:p>
    <w:p w:rsidR="00000000" w:rsidDel="00000000" w:rsidP="00000000" w:rsidRDefault="00000000" w:rsidRPr="00000000" w14:paraId="000009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Yıllık izleme ve iyileştirme raporları</w:t>
      </w:r>
    </w:p>
    <w:p w:rsidR="00000000" w:rsidDel="00000000" w:rsidP="00000000" w:rsidRDefault="00000000" w:rsidRPr="00000000" w14:paraId="000009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33" w:date="2021-02-23T06:01:43Z">
    <w:p w:rsidR="00000000" w:rsidDel="00000000" w:rsidP="00000000" w:rsidRDefault="00000000" w:rsidRPr="00000000" w14:paraId="000009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9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Dış kaynakların kullanımını desteklemek üzere oluşturulmuş yöntem ve birimler</w:t>
      </w:r>
    </w:p>
    <w:p w:rsidR="00000000" w:rsidDel="00000000" w:rsidP="00000000" w:rsidRDefault="00000000" w:rsidRPr="00000000" w14:paraId="000009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Destek birimlerin çalışmalarına ilişkin kanıtlar</w:t>
      </w:r>
    </w:p>
    <w:p w:rsidR="00000000" w:rsidDel="00000000" w:rsidP="00000000" w:rsidRDefault="00000000" w:rsidRPr="00000000" w14:paraId="000009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Dış kaynakların dağılımını gösteren kanıtlar</w:t>
      </w:r>
    </w:p>
    <w:p w:rsidR="00000000" w:rsidDel="00000000" w:rsidP="00000000" w:rsidRDefault="00000000" w:rsidRPr="00000000" w14:paraId="000009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Dış kaynaklarda yıllar itibarıyla gerçekleşen değişimler</w:t>
      </w:r>
    </w:p>
    <w:p w:rsidR="00000000" w:rsidDel="00000000" w:rsidP="00000000" w:rsidRDefault="00000000" w:rsidRPr="00000000" w14:paraId="000009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Dış kaynakların kullanımına ilişkin izleme ve iyileştirme kanıtları</w:t>
      </w:r>
    </w:p>
    <w:p w:rsidR="00000000" w:rsidDel="00000000" w:rsidP="00000000" w:rsidRDefault="00000000" w:rsidRPr="00000000" w14:paraId="000009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28" w:date="2021-02-23T06:01:43Z">
    <w:p w:rsidR="00000000" w:rsidDel="00000000" w:rsidP="00000000" w:rsidRDefault="00000000" w:rsidRPr="00000000" w14:paraId="000009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9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Araştırma politikası, strateji ve hedefleri</w:t>
      </w:r>
    </w:p>
    <w:p w:rsidR="00000000" w:rsidDel="00000000" w:rsidP="00000000" w:rsidRDefault="00000000" w:rsidRPr="00000000" w14:paraId="000009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Araştırma performans göstergeleri</w:t>
      </w:r>
    </w:p>
    <w:p w:rsidR="00000000" w:rsidDel="00000000" w:rsidP="00000000" w:rsidRDefault="00000000" w:rsidRPr="00000000" w14:paraId="000009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Araştırma stratejisi doğrultusunda gerçekleştirilen faaliyetlere ilişkin kanıtlar</w:t>
      </w:r>
    </w:p>
    <w:p w:rsidR="00000000" w:rsidDel="00000000" w:rsidP="00000000" w:rsidRDefault="00000000" w:rsidRPr="00000000" w14:paraId="000009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Araştırma politikası, stratejisi ve hedeflerinin izlenmesi ve iyileştirilmesine ilişkin kanıtlar</w:t>
      </w:r>
    </w:p>
    <w:p w:rsidR="00000000" w:rsidDel="00000000" w:rsidP="00000000" w:rsidRDefault="00000000" w:rsidRPr="00000000" w14:paraId="000009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13" w:date="2021-02-23T06:01:43Z">
    <w:p w:rsidR="00000000" w:rsidDel="00000000" w:rsidP="00000000" w:rsidRDefault="00000000" w:rsidRPr="00000000" w14:paraId="000009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9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AKTS ders bilgi paketleri* (Uzaktan ve karma eğitim programları dahil)</w:t>
      </w:r>
    </w:p>
    <w:p w:rsidR="00000000" w:rsidDel="00000000" w:rsidP="00000000" w:rsidRDefault="00000000" w:rsidRPr="00000000" w14:paraId="000009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Öğrenci iş yükü kredisinin mesleki uygulamalar, değişim programları, staj ve projeler için tanımlandığını gösteren kanıtlar*</w:t>
      </w:r>
    </w:p>
    <w:p w:rsidR="00000000" w:rsidDel="00000000" w:rsidP="00000000" w:rsidRDefault="00000000" w:rsidRPr="00000000" w14:paraId="000009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İş yükü temelli kredilerin transferi ve tanınmasına ilişkin tanımlı süreçleri içeren belgeler </w:t>
      </w:r>
    </w:p>
    <w:p w:rsidR="00000000" w:rsidDel="00000000" w:rsidP="00000000" w:rsidRDefault="00000000" w:rsidRPr="00000000" w14:paraId="000009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Programlarda öğrenci İş yükünün belirlenmesinde öğrenci katılımının sağlandığına ilişkin belgeler ve mekanizmalar</w:t>
      </w:r>
    </w:p>
    <w:p w:rsidR="00000000" w:rsidDel="00000000" w:rsidP="00000000" w:rsidRDefault="00000000" w:rsidRPr="00000000" w14:paraId="000009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Diploma Eki </w:t>
      </w:r>
    </w:p>
    <w:p w:rsidR="00000000" w:rsidDel="00000000" w:rsidP="00000000" w:rsidRDefault="00000000" w:rsidRPr="00000000" w14:paraId="000009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İş yükü temelli kredilerin geribildirimler doğrultusunda güncellendiğine ilişkin kanıtlar</w:t>
      </w:r>
    </w:p>
    <w:p w:rsidR="00000000" w:rsidDel="00000000" w:rsidP="00000000" w:rsidRDefault="00000000" w:rsidRPr="00000000" w14:paraId="000009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p w:rsidR="00000000" w:rsidDel="00000000" w:rsidP="00000000" w:rsidRDefault="00000000" w:rsidRPr="00000000" w14:paraId="000009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2015 AKTS Kullanıcı Kılavuzu’ndaki anahtar prensipleri taşımalıdır.</w:t>
      </w:r>
    </w:p>
  </w:comment>
  <w:comment w:author="Yazar" w:id="31" w:date="2021-02-23T06:01:43Z">
    <w:p w:rsidR="00000000" w:rsidDel="00000000" w:rsidP="00000000" w:rsidRDefault="00000000" w:rsidRPr="00000000" w14:paraId="000009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9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Araştırma-geliştirme bütçesi ve dağılımı</w:t>
      </w:r>
    </w:p>
    <w:p w:rsidR="00000000" w:rsidDel="00000000" w:rsidP="00000000" w:rsidRDefault="00000000" w:rsidRPr="00000000" w14:paraId="000009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Araştırma çerçevesinde yapılan stratejik ortaklıklar (Kamu veya özel)</w:t>
      </w:r>
    </w:p>
    <w:p w:rsidR="00000000" w:rsidDel="00000000" w:rsidP="00000000" w:rsidRDefault="00000000" w:rsidRPr="00000000" w14:paraId="000009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Araştırma-geliştirme kaynaklarının araştırma stratejisi doğrultusunda yönetildiğini gösteren kanıtlar</w:t>
      </w:r>
    </w:p>
    <w:p w:rsidR="00000000" w:rsidDel="00000000" w:rsidP="00000000" w:rsidRDefault="00000000" w:rsidRPr="00000000" w14:paraId="000009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Araştırma kaynaklarının çeşitliliği ve yeterliliğinin izlendiğine ve iyileştirildiğine ilişkin kanıtlar </w:t>
      </w:r>
    </w:p>
    <w:p w:rsidR="00000000" w:rsidDel="00000000" w:rsidP="00000000" w:rsidRDefault="00000000" w:rsidRPr="00000000" w14:paraId="000009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38" w:date="2021-02-23T06:01:43Z">
    <w:p w:rsidR="00000000" w:rsidDel="00000000" w:rsidP="00000000" w:rsidRDefault="00000000" w:rsidRPr="00000000" w14:paraId="000009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9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Araştırma performansını izlemek üzere geçerli olan tanımlı süreçler</w:t>
      </w:r>
    </w:p>
    <w:p w:rsidR="00000000" w:rsidDel="00000000" w:rsidP="00000000" w:rsidRDefault="00000000" w:rsidRPr="00000000" w14:paraId="000009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Araştırma hedeflerine ulaşılıp ulaşılmadığını izlemek üzere oluşturulan mekanizmalar</w:t>
      </w:r>
    </w:p>
    <w:p w:rsidR="00000000" w:rsidDel="00000000" w:rsidP="00000000" w:rsidRDefault="00000000" w:rsidRPr="00000000" w14:paraId="000009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Paydaş geri bildirimleri</w:t>
      </w:r>
    </w:p>
    <w:p w:rsidR="00000000" w:rsidDel="00000000" w:rsidP="00000000" w:rsidRDefault="00000000" w:rsidRPr="00000000" w14:paraId="000009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Araştırma performansının izlenmesine ve iyileştirilmesine ilişkin kanıtlar</w:t>
      </w:r>
    </w:p>
    <w:p w:rsidR="00000000" w:rsidDel="00000000" w:rsidP="00000000" w:rsidRDefault="00000000" w:rsidRPr="00000000" w14:paraId="000009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23" w:date="2021-02-23T06:01:43Z">
    <w:p w:rsidR="00000000" w:rsidDel="00000000" w:rsidP="00000000" w:rsidRDefault="00000000" w:rsidRPr="00000000" w14:paraId="000009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9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Eğitim kadrosunun eğitim-öğretim performansını takdir-tanıma ve ödüllendirmek üzere yapılan planlama, uygulama ve iyileştirme kanıtları</w:t>
      </w:r>
    </w:p>
    <w:p w:rsidR="00000000" w:rsidDel="00000000" w:rsidP="00000000" w:rsidRDefault="00000000" w:rsidRPr="00000000" w14:paraId="000009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2" w:date="2021-02-23T06:01:43Z">
    <w:p w:rsidR="00000000" w:rsidDel="00000000" w:rsidP="00000000" w:rsidRDefault="00000000" w:rsidRPr="00000000" w14:paraId="000009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9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Performans göstergeleri ve anahtar performans göstergeleri</w:t>
      </w:r>
    </w:p>
    <w:p w:rsidR="00000000" w:rsidDel="00000000" w:rsidP="00000000" w:rsidRDefault="00000000" w:rsidRPr="00000000" w14:paraId="000009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Performans yönetiminde kullanılan mekanizmalar</w:t>
      </w:r>
    </w:p>
    <w:p w:rsidR="00000000" w:rsidDel="00000000" w:rsidP="00000000" w:rsidRDefault="00000000" w:rsidRPr="00000000" w14:paraId="000009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Performans programı raporu</w:t>
      </w:r>
    </w:p>
    <w:p w:rsidR="00000000" w:rsidDel="00000000" w:rsidP="00000000" w:rsidRDefault="00000000" w:rsidRPr="00000000" w14:paraId="000009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Performans yönetimi mekanizmalarının iyileştirildiğine dair kanıtlar</w:t>
      </w:r>
    </w:p>
    <w:p w:rsidR="00000000" w:rsidDel="00000000" w:rsidP="00000000" w:rsidRDefault="00000000" w:rsidRPr="00000000" w14:paraId="000009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25" w:date="2021-02-23T06:01:43Z">
    <w:p w:rsidR="00000000" w:rsidDel="00000000" w:rsidP="00000000" w:rsidRDefault="00000000" w:rsidRPr="00000000" w14:paraId="000009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9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Sosyal, kültürel ve sportif faaliyetlerin planlanması ve yürütülmesine ilişkin kanıtlar </w:t>
      </w:r>
    </w:p>
    <w:p w:rsidR="00000000" w:rsidDel="00000000" w:rsidP="00000000" w:rsidRDefault="00000000" w:rsidRPr="00000000" w14:paraId="000009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Yıl içerisinde öğrencilere yönelik yıllık sportif, kültürel, sosyal faaliyetlerin listesi (Faaliyet türü, konusu, katılımcı sayısı vb. bilgilerle)</w:t>
      </w:r>
    </w:p>
    <w:p w:rsidR="00000000" w:rsidDel="00000000" w:rsidP="00000000" w:rsidRDefault="00000000" w:rsidRPr="00000000" w14:paraId="000009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Faaliyetlerin erişilebilirliği ve fırsat eşitliğini gözettiğine dair kanıt örnekleri</w:t>
      </w:r>
    </w:p>
    <w:p w:rsidR="00000000" w:rsidDel="00000000" w:rsidP="00000000" w:rsidRDefault="00000000" w:rsidRPr="00000000" w14:paraId="000009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Sosyal, kültürel ve sportif faaliyetlerin izlenmesine ilişkin araçlar, izleme raporları, iyileştirme ve çeşitlendirme kanıtları</w:t>
      </w:r>
    </w:p>
    <w:p w:rsidR="00000000" w:rsidDel="00000000" w:rsidP="00000000" w:rsidRDefault="00000000" w:rsidRPr="00000000" w14:paraId="000009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0" w:date="2021-02-23T06:01:43Z">
    <w:p w:rsidR="00000000" w:rsidDel="00000000" w:rsidP="00000000" w:rsidRDefault="00000000" w:rsidRPr="00000000" w14:paraId="000009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9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Stratejik plan ve geliştirilme süreci</w:t>
      </w:r>
    </w:p>
    <w:p w:rsidR="00000000" w:rsidDel="00000000" w:rsidP="00000000" w:rsidRDefault="00000000" w:rsidRPr="00000000" w14:paraId="000009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Performans raporları</w:t>
      </w:r>
    </w:p>
    <w:p w:rsidR="00000000" w:rsidDel="00000000" w:rsidP="00000000" w:rsidRDefault="00000000" w:rsidRPr="00000000" w14:paraId="000009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Birimin stratejik planına planlama, uygulama, kontrol etme ve önlem alma aşamalarında iç ve dış paydaş katılımını gösteren kanıtlar</w:t>
      </w:r>
    </w:p>
    <w:p w:rsidR="00000000" w:rsidDel="00000000" w:rsidP="00000000" w:rsidRDefault="00000000" w:rsidRPr="00000000" w14:paraId="000009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Stratejik plan ve hedeflerin, Birleşmiş Milletler Sürdürülebilir Kalkınma Amaçları’yla uyumunu gösteren kanıtlar</w:t>
      </w:r>
    </w:p>
    <w:p w:rsidR="00000000" w:rsidDel="00000000" w:rsidP="00000000" w:rsidRDefault="00000000" w:rsidRPr="00000000" w14:paraId="000009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11" w:date="2021-02-23T06:01:43Z">
    <w:p w:rsidR="00000000" w:rsidDel="00000000" w:rsidP="00000000" w:rsidRDefault="00000000" w:rsidRPr="00000000" w14:paraId="000009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9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Ders dağılımına ilişkin ilke ve yöntemler ile buna ilişkin kanıtlar </w:t>
      </w:r>
    </w:p>
    <w:p w:rsidR="00000000" w:rsidDel="00000000" w:rsidP="00000000" w:rsidRDefault="00000000" w:rsidRPr="00000000" w14:paraId="000009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İlan edilmiş ders bilgi paketlerinde ders dağılım dengesinin gözetildiğine ilişkin kanıtlar </w:t>
      </w:r>
    </w:p>
    <w:p w:rsidR="00000000" w:rsidDel="00000000" w:rsidP="00000000" w:rsidRDefault="00000000" w:rsidRPr="00000000" w14:paraId="000009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Eğitim komisyonu kararı, senato kararları vb </w:t>
      </w:r>
    </w:p>
    <w:p w:rsidR="00000000" w:rsidDel="00000000" w:rsidP="00000000" w:rsidRDefault="00000000" w:rsidRPr="00000000" w14:paraId="000009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Ders dağılım dengesinin izlenmesine ve iyileştirilmesine ilişkin kanıtlar </w:t>
      </w:r>
    </w:p>
    <w:p w:rsidR="00000000" w:rsidDel="00000000" w:rsidP="00000000" w:rsidRDefault="00000000" w:rsidRPr="00000000" w14:paraId="000009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36" w:date="2021-02-23T06:01:43Z">
    <w:p w:rsidR="00000000" w:rsidDel="00000000" w:rsidP="00000000" w:rsidRDefault="00000000" w:rsidRPr="00000000" w14:paraId="000009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9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Ulusal ve uluslararası düzeyde ortak programlar ve ortak araştırma birimleri oluşturulmasına yönelik mekanizmalar </w:t>
      </w:r>
    </w:p>
    <w:p w:rsidR="00000000" w:rsidDel="00000000" w:rsidP="00000000" w:rsidRDefault="00000000" w:rsidRPr="00000000" w14:paraId="000009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Birimin dahil olduğu araştırma ağları, birimin ortak programları ve araştırma birimleri, ortak araştırmalardan üretilen çalışmalar</w:t>
      </w:r>
    </w:p>
    <w:p w:rsidR="00000000" w:rsidDel="00000000" w:rsidP="00000000" w:rsidRDefault="00000000" w:rsidRPr="00000000" w14:paraId="000009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Paydaş geri bildirimleri</w:t>
      </w:r>
    </w:p>
    <w:p w:rsidR="00000000" w:rsidDel="00000000" w:rsidP="00000000" w:rsidRDefault="00000000" w:rsidRPr="00000000" w14:paraId="000009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Ortak programlar ve ortak araştırma faaliyetlerinin izlenmesine ve iyileştirilmesine yönelik kanıtlar</w:t>
      </w:r>
    </w:p>
    <w:p w:rsidR="00000000" w:rsidDel="00000000" w:rsidP="00000000" w:rsidRDefault="00000000" w:rsidRPr="00000000" w14:paraId="000009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29" w:date="2021-02-23T06:01:43Z">
    <w:p w:rsidR="00000000" w:rsidDel="00000000" w:rsidP="00000000" w:rsidRDefault="00000000" w:rsidRPr="00000000" w14:paraId="000009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9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Araştırma-geliştirme süreçlerinin yönetimi ve organizasyon yapısı</w:t>
      </w:r>
    </w:p>
    <w:p w:rsidR="00000000" w:rsidDel="00000000" w:rsidP="00000000" w:rsidRDefault="00000000" w:rsidRPr="00000000" w14:paraId="000009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Araştırma yönetişim modeli ve uygulamaları</w:t>
      </w:r>
    </w:p>
    <w:p w:rsidR="00000000" w:rsidDel="00000000" w:rsidP="00000000" w:rsidRDefault="00000000" w:rsidRPr="00000000" w14:paraId="000009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Araştırma yönetimi ve organizasyonel yapının işlerliğinin izlendiği ve iyileştirildiğine ilişkin kanıtlar</w:t>
      </w:r>
    </w:p>
    <w:p w:rsidR="00000000" w:rsidDel="00000000" w:rsidP="00000000" w:rsidRDefault="00000000" w:rsidRPr="00000000" w14:paraId="000009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 w:author="Yazar" w:id="21" w:date="2021-02-23T06:01:43Z">
    <w:p w:rsidR="00000000" w:rsidDel="00000000" w:rsidP="00000000" w:rsidRDefault="00000000" w:rsidRPr="00000000" w14:paraId="000009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Kanıtlar</w:t>
      </w:r>
    </w:p>
    <w:p w:rsidR="00000000" w:rsidDel="00000000" w:rsidP="00000000" w:rsidRDefault="00000000" w:rsidRPr="00000000" w14:paraId="000009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Atama, yükseltme ve görevlendirme kriterleri</w:t>
      </w:r>
    </w:p>
    <w:p w:rsidR="00000000" w:rsidDel="00000000" w:rsidP="00000000" w:rsidRDefault="00000000" w:rsidRPr="00000000" w14:paraId="000009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Akademik kadronun uzmanlık alanı ile yürüttükleri ders arasında uyumun sağlanmasına yönelik uygulamalar</w:t>
      </w:r>
    </w:p>
    <w:p w:rsidR="00000000" w:rsidDel="00000000" w:rsidP="00000000" w:rsidRDefault="00000000" w:rsidRPr="00000000" w14:paraId="000009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İzleme ve iyileştirme kanıtları</w:t>
      </w:r>
    </w:p>
    <w:p w:rsidR="00000000" w:rsidDel="00000000" w:rsidP="00000000" w:rsidRDefault="00000000" w:rsidRPr="00000000" w14:paraId="000009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Standart uygulamalar ve mevzuatın yanı sıra; birimin ihtiyaçları doğrultusunda geliştirdiği özgün yaklaşım ve uygulamalarına ilişkin kanıtlar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866" w15:done="0"/>
  <w15:commentEx w15:paraId="0000086B" w15:done="0"/>
  <w15:commentEx w15:paraId="00000871" w15:done="0"/>
  <w15:commentEx w15:paraId="00000877" w15:done="0"/>
  <w15:commentEx w15:paraId="0000087D" w15:done="0"/>
  <w15:commentEx w15:paraId="00000883" w15:done="0"/>
  <w15:commentEx w15:paraId="00000888" w15:done="0"/>
  <w15:commentEx w15:paraId="0000088C" w15:done="0"/>
  <w15:commentEx w15:paraId="00000893" w15:done="0"/>
  <w15:commentEx w15:paraId="0000089B" w15:done="0"/>
  <w15:commentEx w15:paraId="000008A0" w15:done="0"/>
  <w15:commentEx w15:paraId="000008A6" w15:done="0"/>
  <w15:commentEx w15:paraId="000008AC" w15:done="0"/>
  <w15:commentEx w15:paraId="000008B2" w15:done="0"/>
  <w15:commentEx w15:paraId="000008B6" w15:done="0"/>
  <w15:commentEx w15:paraId="000008BC" w15:done="0"/>
  <w15:commentEx w15:paraId="000008C1" w15:done="0"/>
  <w15:commentEx w15:paraId="000008C8" w15:done="0"/>
  <w15:commentEx w15:paraId="000008CF" w15:done="0"/>
  <w15:commentEx w15:paraId="000008D5" w15:done="0"/>
  <w15:commentEx w15:paraId="000008DC" w15:done="0"/>
  <w15:commentEx w15:paraId="000008E3" w15:done="0"/>
  <w15:commentEx w15:paraId="000008E9" w15:done="0"/>
  <w15:commentEx w15:paraId="000008F0" w15:done="0"/>
  <w15:commentEx w15:paraId="000008F9" w15:done="0"/>
  <w15:commentEx w15:paraId="000008FE" w15:done="0"/>
  <w15:commentEx w15:paraId="00000906" w15:done="0"/>
  <w15:commentEx w15:paraId="0000090B" w15:done="0"/>
  <w15:commentEx w15:paraId="00000913" w15:done="0"/>
  <w15:commentEx w15:paraId="0000091A" w15:done="0"/>
  <w15:commentEx w15:paraId="00000920" w15:done="0"/>
  <w15:commentEx w15:paraId="00000929" w15:done="0"/>
  <w15:commentEx w15:paraId="0000092F" w15:done="0"/>
  <w15:commentEx w15:paraId="00000935" w15:done="0"/>
  <w15:commentEx w15:paraId="00000938" w15:done="0"/>
  <w15:commentEx w15:paraId="0000093E" w15:done="0"/>
  <w15:commentEx w15:paraId="00000944" w15:done="0"/>
  <w15:commentEx w15:paraId="0000094A" w15:done="0"/>
  <w15:commentEx w15:paraId="00000950" w15:done="0"/>
  <w15:commentEx w15:paraId="00000956" w15:done="0"/>
  <w15:commentEx w15:paraId="0000095B" w15:done="0"/>
  <w15:commentEx w15:paraId="0000096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MS Gothic"/>
  <w:font w:name="Arial"/>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5C">
    <w:pPr>
      <w:pBdr>
        <w:top w:space="0" w:sz="0" w:val="nil"/>
        <w:left w:space="0" w:sz="0" w:val="nil"/>
        <w:bottom w:space="0" w:sz="0" w:val="nil"/>
        <w:right w:space="0" w:sz="0" w:val="nil"/>
        <w:between w:space="0" w:sz="0" w:val="nil"/>
      </w:pBdr>
      <w:tabs>
        <w:tab w:val="center" w:pos="4536"/>
        <w:tab w:val="right"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5D">
    <w:pPr>
      <w:spacing w:line="224" w:lineRule="auto"/>
      <w:ind w:left="20" w:firstLine="0"/>
      <w:rPr>
        <w:rFonts w:ascii="Times New Roman" w:cs="Times New Roman" w:eastAsia="Times New Roman" w:hAnsi="Times New Roman"/>
        <w:i w:val="1"/>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5E">
    <w:pPr>
      <w:spacing w:line="200" w:lineRule="auto"/>
      <w:rPr>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25400</wp:posOffset>
              </wp:positionH>
              <wp:positionV relativeFrom="paragraph">
                <wp:posOffset>0</wp:posOffset>
              </wp:positionV>
              <wp:extent cx="6019800" cy="276225"/>
              <wp:effectExtent b="0" l="0" r="0" t="0"/>
              <wp:wrapSquare wrapText="bothSides" distB="0" distT="0" distL="0" distR="0"/>
              <wp:docPr id="6" name=""/>
              <a:graphic>
                <a:graphicData uri="http://schemas.microsoft.com/office/word/2010/wordprocessingShape">
                  <wps:wsp>
                    <wps:cNvSpPr/>
                    <wps:cNvPr id="2" name="Shape 2"/>
                    <wps:spPr>
                      <a:xfrm>
                        <a:off x="2345625" y="3651413"/>
                        <a:ext cx="6000750" cy="257175"/>
                      </a:xfrm>
                      <a:prstGeom prst="rect">
                        <a:avLst/>
                      </a:prstGeom>
                      <a:noFill/>
                      <a:ln>
                        <a:noFill/>
                      </a:ln>
                    </wps:spPr>
                    <wps:txbx>
                      <w:txbxContent>
                        <w:p w:rsidR="00000000" w:rsidDel="00000000" w:rsidP="00000000" w:rsidRDefault="00000000" w:rsidRPr="00000000">
                          <w:pPr>
                            <w:spacing w:after="0" w:before="0" w:line="224.00000095367432"/>
                            <w:ind w:left="20" w:right="0" w:firstLine="4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wp:posOffset>
              </wp:positionH>
              <wp:positionV relativeFrom="paragraph">
                <wp:posOffset>0</wp:posOffset>
              </wp:positionV>
              <wp:extent cx="6019800" cy="276225"/>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19800" cy="2762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57">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858">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59">
    <w:pPr>
      <w:pBdr>
        <w:top w:space="0" w:sz="0" w:val="nil"/>
        <w:left w:space="0" w:sz="0" w:val="nil"/>
        <w:bottom w:space="0" w:sz="0" w:val="nil"/>
        <w:right w:space="0" w:sz="0" w:val="nil"/>
        <w:between w:space="0" w:sz="0" w:val="nil"/>
      </w:pBdr>
      <w:tabs>
        <w:tab w:val="center" w:pos="4536"/>
        <w:tab w:val="right" w:pos="9072"/>
      </w:tabs>
      <w:jc w:val="right"/>
      <w:rPr>
        <w:color w:val="000000"/>
      </w:rPr>
    </w:pPr>
    <w:r w:rsidDel="00000000" w:rsidR="00000000" w:rsidRPr="00000000">
      <w:rPr>
        <w:rtl w:val="0"/>
      </w:rPr>
    </w:r>
  </w:p>
  <w:p w:rsidR="00000000" w:rsidDel="00000000" w:rsidP="00000000" w:rsidRDefault="00000000" w:rsidRPr="00000000" w14:paraId="0000085A">
    <w:pPr>
      <w:pBdr>
        <w:top w:space="0" w:sz="0" w:val="nil"/>
        <w:left w:space="0" w:sz="0" w:val="nil"/>
        <w:bottom w:space="0" w:sz="0" w:val="nil"/>
        <w:right w:space="0" w:sz="0" w:val="nil"/>
        <w:between w:space="0" w:sz="0" w:val="nil"/>
      </w:pBdr>
      <w:tabs>
        <w:tab w:val="center" w:pos="4536"/>
        <w:tab w:val="right" w:pos="9072"/>
      </w:tabs>
      <w:jc w:val="right"/>
      <w:rPr>
        <w:color w:val="000000"/>
      </w:rPr>
    </w:pPr>
    <w:r w:rsidDel="00000000" w:rsidR="00000000" w:rsidRPr="00000000">
      <w:rPr>
        <w:rtl w:val="0"/>
      </w:rPr>
    </w:r>
  </w:p>
  <w:p w:rsidR="00000000" w:rsidDel="00000000" w:rsidP="00000000" w:rsidRDefault="00000000" w:rsidRPr="00000000" w14:paraId="0000085B">
    <w:pPr>
      <w:pBdr>
        <w:top w:space="0" w:sz="0" w:val="nil"/>
        <w:left w:space="0" w:sz="0" w:val="nil"/>
        <w:bottom w:space="0" w:sz="0" w:val="nil"/>
        <w:right w:space="0" w:sz="0" w:val="nil"/>
        <w:between w:space="0" w:sz="0" w:val="nil"/>
      </w:pBdr>
      <w:tabs>
        <w:tab w:val="center" w:pos="4536"/>
        <w:tab w:val="right"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color w:val="ff000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838" w:hanging="360"/>
      </w:pPr>
      <w:rPr>
        <w:rFonts w:ascii="Noto Sans Symbols" w:cs="Noto Sans Symbols" w:eastAsia="Noto Sans Symbols" w:hAnsi="Noto Sans Symbols"/>
        <w:color w:val="ff0000"/>
        <w:shd w:fill="auto" w:val="clear"/>
      </w:rPr>
    </w:lvl>
    <w:lvl w:ilvl="1">
      <w:start w:val="1"/>
      <w:numFmt w:val="bullet"/>
      <w:lvlText w:val="o"/>
      <w:lvlJc w:val="left"/>
      <w:pPr>
        <w:ind w:left="1558" w:hanging="360"/>
      </w:pPr>
      <w:rPr>
        <w:rFonts w:ascii="Courier New" w:cs="Courier New" w:eastAsia="Courier New" w:hAnsi="Courier New"/>
      </w:rPr>
    </w:lvl>
    <w:lvl w:ilvl="2">
      <w:start w:val="1"/>
      <w:numFmt w:val="bullet"/>
      <w:lvlText w:val="▪"/>
      <w:lvlJc w:val="left"/>
      <w:pPr>
        <w:ind w:left="2278" w:hanging="360"/>
      </w:pPr>
      <w:rPr>
        <w:rFonts w:ascii="Noto Sans Symbols" w:cs="Noto Sans Symbols" w:eastAsia="Noto Sans Symbols" w:hAnsi="Noto Sans Symbols"/>
      </w:rPr>
    </w:lvl>
    <w:lvl w:ilvl="3">
      <w:start w:val="1"/>
      <w:numFmt w:val="bullet"/>
      <w:lvlText w:val="●"/>
      <w:lvlJc w:val="left"/>
      <w:pPr>
        <w:ind w:left="2998" w:hanging="360"/>
      </w:pPr>
      <w:rPr>
        <w:rFonts w:ascii="Noto Sans Symbols" w:cs="Noto Sans Symbols" w:eastAsia="Noto Sans Symbols" w:hAnsi="Noto Sans Symbols"/>
      </w:rPr>
    </w:lvl>
    <w:lvl w:ilvl="4">
      <w:start w:val="1"/>
      <w:numFmt w:val="bullet"/>
      <w:lvlText w:val="o"/>
      <w:lvlJc w:val="left"/>
      <w:pPr>
        <w:ind w:left="3718" w:hanging="360"/>
      </w:pPr>
      <w:rPr>
        <w:rFonts w:ascii="Courier New" w:cs="Courier New" w:eastAsia="Courier New" w:hAnsi="Courier New"/>
      </w:rPr>
    </w:lvl>
    <w:lvl w:ilvl="5">
      <w:start w:val="1"/>
      <w:numFmt w:val="bullet"/>
      <w:lvlText w:val="▪"/>
      <w:lvlJc w:val="left"/>
      <w:pPr>
        <w:ind w:left="4438" w:hanging="360"/>
      </w:pPr>
      <w:rPr>
        <w:rFonts w:ascii="Noto Sans Symbols" w:cs="Noto Sans Symbols" w:eastAsia="Noto Sans Symbols" w:hAnsi="Noto Sans Symbols"/>
      </w:rPr>
    </w:lvl>
    <w:lvl w:ilvl="6">
      <w:start w:val="1"/>
      <w:numFmt w:val="bullet"/>
      <w:lvlText w:val="●"/>
      <w:lvlJc w:val="left"/>
      <w:pPr>
        <w:ind w:left="5158" w:hanging="360"/>
      </w:pPr>
      <w:rPr>
        <w:rFonts w:ascii="Noto Sans Symbols" w:cs="Noto Sans Symbols" w:eastAsia="Noto Sans Symbols" w:hAnsi="Noto Sans Symbols"/>
      </w:rPr>
    </w:lvl>
    <w:lvl w:ilvl="7">
      <w:start w:val="1"/>
      <w:numFmt w:val="bullet"/>
      <w:lvlText w:val="o"/>
      <w:lvlJc w:val="left"/>
      <w:pPr>
        <w:ind w:left="5878" w:hanging="360"/>
      </w:pPr>
      <w:rPr>
        <w:rFonts w:ascii="Courier New" w:cs="Courier New" w:eastAsia="Courier New" w:hAnsi="Courier New"/>
      </w:rPr>
    </w:lvl>
    <w:lvl w:ilvl="8">
      <w:start w:val="1"/>
      <w:numFmt w:val="bullet"/>
      <w:lvlText w:val="▪"/>
      <w:lvlJc w:val="left"/>
      <w:pPr>
        <w:ind w:left="6598"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ff000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8"/>
    </w:pPr>
    <w:rPr>
      <w:rFonts w:ascii="Times New Roman" w:cs="Times New Roman" w:eastAsia="Times New Roman" w:hAnsi="Times New Roman"/>
      <w:b w:val="1"/>
      <w:sz w:val="32"/>
      <w:szCs w:val="32"/>
    </w:rPr>
  </w:style>
  <w:style w:type="paragraph" w:styleId="Heading2">
    <w:name w:val="heading 2"/>
    <w:basedOn w:val="Normal"/>
    <w:next w:val="Normal"/>
    <w:pPr>
      <w:ind w:right="63"/>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widowControl w:val="1"/>
      <w:spacing w:before="40" w:lineRule="auto"/>
    </w:pPr>
    <w:rPr>
      <w:rFonts w:ascii="Calibri" w:cs="Calibri" w:eastAsia="Calibri" w:hAnsi="Calibri"/>
      <w:color w:val="1f3863"/>
      <w:sz w:val="24"/>
      <w:szCs w:val="24"/>
    </w:rPr>
  </w:style>
  <w:style w:type="paragraph" w:styleId="Heading4">
    <w:name w:val="heading 4"/>
    <w:basedOn w:val="Normal"/>
    <w:next w:val="Normal"/>
    <w:pPr>
      <w:ind w:left="118"/>
    </w:pPr>
    <w:rPr>
      <w:rFonts w:ascii="Times New Roman" w:cs="Times New Roman" w:eastAsia="Times New Roman" w:hAnsi="Times New Roman"/>
      <w:b w:val="1"/>
      <w:i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4E89"/>
    <w:rPr>
      <w:noProof w:val="1"/>
    </w:rPr>
  </w:style>
  <w:style w:type="paragraph" w:styleId="Balk1">
    <w:name w:val="heading 1"/>
    <w:basedOn w:val="Normal"/>
    <w:link w:val="Balk1Char"/>
    <w:uiPriority w:val="9"/>
    <w:qFormat w:val="1"/>
    <w:rsid w:val="00C34E89"/>
    <w:pPr>
      <w:ind w:left="118"/>
      <w:outlineLvl w:val="0"/>
    </w:pPr>
    <w:rPr>
      <w:rFonts w:ascii="Times New Roman" w:eastAsia="Times New Roman" w:hAnsi="Times New Roman"/>
      <w:b w:val="1"/>
      <w:bCs w:val="1"/>
      <w:sz w:val="32"/>
      <w:szCs w:val="32"/>
    </w:rPr>
  </w:style>
  <w:style w:type="paragraph" w:styleId="Balk2">
    <w:name w:val="heading 2"/>
    <w:basedOn w:val="Normal"/>
    <w:link w:val="Balk2Char"/>
    <w:uiPriority w:val="9"/>
    <w:unhideWhenUsed w:val="1"/>
    <w:qFormat w:val="1"/>
    <w:rsid w:val="00C34E89"/>
    <w:pPr>
      <w:ind w:right="63"/>
      <w:jc w:val="both"/>
      <w:outlineLvl w:val="1"/>
    </w:pPr>
    <w:rPr>
      <w:rFonts w:ascii="Times New Roman" w:eastAsia="Times New Roman" w:hAnsi="Times New Roman"/>
      <w:b w:val="1"/>
      <w:bCs w:val="1"/>
      <w:sz w:val="24"/>
      <w:szCs w:val="28"/>
    </w:rPr>
  </w:style>
  <w:style w:type="paragraph" w:styleId="Balk3">
    <w:name w:val="heading 3"/>
    <w:basedOn w:val="Normal"/>
    <w:next w:val="Normal"/>
    <w:link w:val="Balk3Char"/>
    <w:uiPriority w:val="9"/>
    <w:unhideWhenUsed w:val="1"/>
    <w:qFormat w:val="1"/>
    <w:rsid w:val="00C34E89"/>
    <w:pPr>
      <w:keepNext w:val="1"/>
      <w:keepLines w:val="1"/>
      <w:widowControl w:val="1"/>
      <w:spacing w:before="40"/>
      <w:outlineLvl w:val="2"/>
    </w:pPr>
    <w:rPr>
      <w:rFonts w:asciiTheme="majorHAnsi" w:cstheme="majorBidi" w:eastAsiaTheme="majorEastAsia" w:hAnsiTheme="majorHAnsi"/>
      <w:color w:val="1f3763" w:themeColor="accent1" w:themeShade="00007F"/>
      <w:sz w:val="24"/>
      <w:szCs w:val="24"/>
    </w:rPr>
  </w:style>
  <w:style w:type="paragraph" w:styleId="Balk4">
    <w:name w:val="heading 4"/>
    <w:basedOn w:val="Normal"/>
    <w:link w:val="Balk4Char"/>
    <w:uiPriority w:val="9"/>
    <w:unhideWhenUsed w:val="1"/>
    <w:qFormat w:val="1"/>
    <w:rsid w:val="00C34E89"/>
    <w:pPr>
      <w:ind w:left="118"/>
      <w:outlineLvl w:val="3"/>
    </w:pPr>
    <w:rPr>
      <w:rFonts w:ascii="Times New Roman" w:eastAsia="Times New Roman" w:hAnsi="Times New Roman"/>
      <w:b w:val="1"/>
      <w:bCs w:val="1"/>
      <w:i w:val="1"/>
      <w:sz w:val="24"/>
      <w:szCs w:val="24"/>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KonuBal">
    <w:name w:val="Title"/>
    <w:basedOn w:val="Normal"/>
    <w:next w:val="Normal"/>
    <w:uiPriority w:val="10"/>
    <w:qFormat w:val="1"/>
    <w:pPr>
      <w:keepNext w:val="1"/>
      <w:keepLines w:val="1"/>
      <w:spacing w:after="120" w:before="480"/>
    </w:pPr>
    <w:rPr>
      <w:b w:val="1"/>
      <w:sz w:val="72"/>
      <w:szCs w:val="72"/>
    </w:rPr>
  </w:style>
  <w:style w:type="character" w:styleId="Balk1Char" w:customStyle="1">
    <w:name w:val="Başlık 1 Char"/>
    <w:basedOn w:val="VarsaylanParagrafYazTipi"/>
    <w:link w:val="Balk1"/>
    <w:uiPriority w:val="1"/>
    <w:rsid w:val="00C34E89"/>
    <w:rPr>
      <w:rFonts w:ascii="Times New Roman" w:eastAsia="Times New Roman" w:hAnsi="Times New Roman"/>
      <w:b w:val="1"/>
      <w:bCs w:val="1"/>
      <w:sz w:val="32"/>
      <w:szCs w:val="32"/>
    </w:rPr>
  </w:style>
  <w:style w:type="character" w:styleId="Balk2Char" w:customStyle="1">
    <w:name w:val="Başlık 2 Char"/>
    <w:basedOn w:val="VarsaylanParagrafYazTipi"/>
    <w:link w:val="Balk2"/>
    <w:uiPriority w:val="1"/>
    <w:rsid w:val="00C34E89"/>
    <w:rPr>
      <w:rFonts w:ascii="Times New Roman" w:eastAsia="Times New Roman" w:hAnsi="Times New Roman"/>
      <w:b w:val="1"/>
      <w:bCs w:val="1"/>
      <w:sz w:val="24"/>
      <w:szCs w:val="28"/>
    </w:rPr>
  </w:style>
  <w:style w:type="character" w:styleId="Balk4Char" w:customStyle="1">
    <w:name w:val="Başlık 4 Char"/>
    <w:basedOn w:val="VarsaylanParagrafYazTipi"/>
    <w:link w:val="Balk4"/>
    <w:uiPriority w:val="1"/>
    <w:rsid w:val="00C34E89"/>
    <w:rPr>
      <w:rFonts w:ascii="Times New Roman" w:eastAsia="Times New Roman" w:hAnsi="Times New Roman"/>
      <w:b w:val="1"/>
      <w:bCs w:val="1"/>
      <w:i w:val="1"/>
      <w:sz w:val="24"/>
      <w:szCs w:val="24"/>
    </w:rPr>
  </w:style>
  <w:style w:type="paragraph" w:styleId="GvdeMetni">
    <w:name w:val="Body Text"/>
    <w:basedOn w:val="Normal"/>
    <w:link w:val="GvdeMetniChar"/>
    <w:uiPriority w:val="1"/>
    <w:qFormat w:val="1"/>
    <w:rsid w:val="00C34E89"/>
    <w:pPr>
      <w:ind w:left="118"/>
    </w:pPr>
    <w:rPr>
      <w:rFonts w:ascii="Times New Roman" w:eastAsia="Times New Roman" w:hAnsi="Times New Roman"/>
      <w:sz w:val="24"/>
      <w:szCs w:val="24"/>
    </w:rPr>
  </w:style>
  <w:style w:type="character" w:styleId="GvdeMetniChar" w:customStyle="1">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val="1"/>
    <w:rsid w:val="00C34E89"/>
  </w:style>
  <w:style w:type="character" w:styleId="Kpr">
    <w:name w:val="Hyperlink"/>
    <w:basedOn w:val="VarsaylanParagrafYazTipi"/>
    <w:uiPriority w:val="99"/>
    <w:unhideWhenUsed w:val="1"/>
    <w:rsid w:val="00C34E89"/>
    <w:rPr>
      <w:color w:val="0563c1" w:themeColor="hyperlink"/>
      <w:u w:val="single"/>
    </w:rPr>
  </w:style>
  <w:style w:type="table" w:styleId="TabloKlavuzu">
    <w:name w:val="Table Grid"/>
    <w:basedOn w:val="NormalTablo"/>
    <w:uiPriority w:val="39"/>
    <w:rsid w:val="00C34E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alk3Char" w:customStyle="1">
    <w:name w:val="Başlık 3 Char"/>
    <w:basedOn w:val="VarsaylanParagrafYazTipi"/>
    <w:link w:val="Balk3"/>
    <w:uiPriority w:val="1"/>
    <w:rsid w:val="00C34E89"/>
    <w:rPr>
      <w:rFonts w:asciiTheme="majorHAnsi" w:cstheme="majorBidi" w:eastAsiaTheme="majorEastAsia" w:hAnsiTheme="majorHAnsi"/>
      <w:color w:val="1f3763" w:themeColor="accent1" w:themeShade="00007F"/>
      <w:sz w:val="24"/>
      <w:szCs w:val="24"/>
    </w:rPr>
  </w:style>
  <w:style w:type="paragraph" w:styleId="NormalWeb">
    <w:name w:val="Normal (Web)"/>
    <w:basedOn w:val="Normal"/>
    <w:uiPriority w:val="99"/>
    <w:unhideWhenUsed w:val="1"/>
    <w:rsid w:val="00C34E89"/>
    <w:pPr>
      <w:widowControl w:val="1"/>
      <w:spacing w:after="100" w:afterAutospacing="1" w:before="100" w:beforeAutospacing="1"/>
    </w:pPr>
    <w:rPr>
      <w:rFonts w:ascii="Times New Roman" w:cs="Times New Roman" w:eastAsia="Times New Roman" w:hAnsi="Times New Roman"/>
      <w:sz w:val="24"/>
      <w:szCs w:val="24"/>
      <w:lang w:eastAsia="tr-TR"/>
    </w:rPr>
  </w:style>
  <w:style w:type="table" w:styleId="TabloKlavuzu1" w:customStyle="1">
    <w:name w:val="Tablo Kılavuzu1"/>
    <w:basedOn w:val="NormalTablo"/>
    <w:next w:val="TabloKlavuzu"/>
    <w:uiPriority w:val="39"/>
    <w:rsid w:val="00C34E89"/>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ralkYok">
    <w:name w:val="No Spacing"/>
    <w:link w:val="AralkYokChar"/>
    <w:uiPriority w:val="1"/>
    <w:qFormat w:val="1"/>
    <w:rsid w:val="00C34E89"/>
    <w:rPr>
      <w:rFonts w:eastAsiaTheme="minorEastAsia"/>
      <w:lang w:eastAsia="zh-CN" w:val="en-US"/>
    </w:rPr>
  </w:style>
  <w:style w:type="character" w:styleId="AralkYokChar" w:customStyle="1">
    <w:name w:val="Aralık Yok Char"/>
    <w:basedOn w:val="VarsaylanParagrafYazTipi"/>
    <w:link w:val="AralkYok"/>
    <w:uiPriority w:val="1"/>
    <w:rsid w:val="00C34E89"/>
    <w:rPr>
      <w:rFonts w:eastAsiaTheme="minorEastAsia"/>
      <w:lang w:eastAsia="zh-CN" w:val="en-US"/>
    </w:rPr>
  </w:style>
  <w:style w:type="paragraph" w:styleId="BalonMetni">
    <w:name w:val="Balloon Text"/>
    <w:basedOn w:val="Normal"/>
    <w:link w:val="BalonMetniChar"/>
    <w:uiPriority w:val="99"/>
    <w:semiHidden w:val="1"/>
    <w:unhideWhenUsed w:val="1"/>
    <w:rsid w:val="00C34E89"/>
    <w:pPr>
      <w:widowControl w:val="1"/>
    </w:pPr>
    <w:rPr>
      <w:rFonts w:ascii="Segoe UI" w:hAnsi="Segoe UI"/>
      <w:sz w:val="18"/>
      <w:szCs w:val="18"/>
    </w:rPr>
  </w:style>
  <w:style w:type="character" w:styleId="BalonMetniChar" w:customStyle="1">
    <w:name w:val="Balon Metni Char"/>
    <w:basedOn w:val="VarsaylanParagrafYazTipi"/>
    <w:link w:val="BalonMetni"/>
    <w:uiPriority w:val="99"/>
    <w:semiHidden w:val="1"/>
    <w:rsid w:val="00C34E89"/>
    <w:rPr>
      <w:rFonts w:ascii="Segoe UI" w:hAnsi="Segoe UI"/>
      <w:sz w:val="18"/>
      <w:szCs w:val="18"/>
    </w:rPr>
  </w:style>
  <w:style w:type="paragraph" w:styleId="Dzeltme">
    <w:name w:val="Revision"/>
    <w:hidden w:val="1"/>
    <w:uiPriority w:val="99"/>
    <w:semiHidden w:val="1"/>
    <w:rsid w:val="00C34E89"/>
    <w:rPr>
      <w:sz w:val="24"/>
      <w:szCs w:val="24"/>
    </w:rPr>
  </w:style>
  <w:style w:type="character" w:styleId="AklamaBavurusu">
    <w:name w:val="annotation reference"/>
    <w:basedOn w:val="VarsaylanParagrafYazTipi"/>
    <w:uiPriority w:val="99"/>
    <w:semiHidden w:val="1"/>
    <w:unhideWhenUsed w:val="1"/>
    <w:rsid w:val="00C85C7B"/>
    <w:rPr>
      <w:sz w:val="16"/>
      <w:szCs w:val="16"/>
    </w:rPr>
  </w:style>
  <w:style w:type="paragraph" w:styleId="AklamaMetni">
    <w:name w:val="annotation text"/>
    <w:basedOn w:val="Normal"/>
    <w:link w:val="AklamaMetniChar"/>
    <w:uiPriority w:val="99"/>
    <w:unhideWhenUsed w:val="1"/>
    <w:rsid w:val="00C85C7B"/>
    <w:rPr>
      <w:sz w:val="20"/>
      <w:szCs w:val="20"/>
    </w:rPr>
  </w:style>
  <w:style w:type="character" w:styleId="AklamaMetniChar" w:customStyle="1">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val="1"/>
    <w:unhideWhenUsed w:val="1"/>
    <w:rsid w:val="00C85C7B"/>
    <w:rPr>
      <w:b w:val="1"/>
      <w:bCs w:val="1"/>
    </w:rPr>
  </w:style>
  <w:style w:type="character" w:styleId="AklamaKonusuChar" w:customStyle="1">
    <w:name w:val="Açıklama Konusu Char"/>
    <w:basedOn w:val="AklamaMetniChar"/>
    <w:link w:val="AklamaKonusu"/>
    <w:uiPriority w:val="99"/>
    <w:semiHidden w:val="1"/>
    <w:rsid w:val="00C85C7B"/>
    <w:rPr>
      <w:b w:val="1"/>
      <w:bCs w:val="1"/>
      <w:sz w:val="20"/>
      <w:szCs w:val="20"/>
    </w:rPr>
  </w:style>
  <w:style w:type="paragraph" w:styleId="stBilgi">
    <w:name w:val="header"/>
    <w:basedOn w:val="Normal"/>
    <w:link w:val="stBilgiChar"/>
    <w:uiPriority w:val="99"/>
    <w:unhideWhenUsed w:val="1"/>
    <w:rsid w:val="00CF1E6C"/>
    <w:pPr>
      <w:tabs>
        <w:tab w:val="center" w:pos="4536"/>
        <w:tab w:val="right" w:pos="9072"/>
      </w:tabs>
    </w:pPr>
  </w:style>
  <w:style w:type="character" w:styleId="stBilgiChar" w:customStyle="1">
    <w:name w:val="Üst Bilgi Char"/>
    <w:basedOn w:val="VarsaylanParagrafYazTipi"/>
    <w:link w:val="stBilgi"/>
    <w:uiPriority w:val="99"/>
    <w:rsid w:val="00CF1E6C"/>
    <w:rPr>
      <w:noProof w:val="1"/>
    </w:rPr>
  </w:style>
  <w:style w:type="paragraph" w:styleId="AltBilgi">
    <w:name w:val="footer"/>
    <w:basedOn w:val="Normal"/>
    <w:link w:val="AltBilgiChar"/>
    <w:uiPriority w:val="99"/>
    <w:unhideWhenUsed w:val="1"/>
    <w:rsid w:val="00CF1E6C"/>
    <w:pPr>
      <w:tabs>
        <w:tab w:val="center" w:pos="4536"/>
        <w:tab w:val="right" w:pos="9072"/>
      </w:tabs>
    </w:pPr>
  </w:style>
  <w:style w:type="character" w:styleId="AltBilgiChar" w:customStyle="1">
    <w:name w:val="Alt Bilgi Char"/>
    <w:basedOn w:val="VarsaylanParagrafYazTipi"/>
    <w:link w:val="AltBilgi"/>
    <w:uiPriority w:val="99"/>
    <w:rsid w:val="00CF1E6C"/>
    <w:rPr>
      <w:noProof w:val="1"/>
    </w:rPr>
  </w:style>
  <w:style w:type="table" w:styleId="TableNormal1" w:customStyle="1">
    <w:name w:val="Table Normal1"/>
    <w:uiPriority w:val="2"/>
    <w:semiHidden w:val="1"/>
    <w:unhideWhenUsed w:val="1"/>
    <w:qFormat w:val="1"/>
    <w:rsid w:val="00FC7D75"/>
    <w:rPr>
      <w:lang w:val="en-US"/>
    </w:rPr>
    <w:tblPr>
      <w:tblInd w:w="0.0" w:type="dxa"/>
      <w:tblCellMar>
        <w:top w:w="0.0" w:type="dxa"/>
        <w:left w:w="0.0" w:type="dxa"/>
        <w:bottom w:w="0.0" w:type="dxa"/>
        <w:right w:w="0.0" w:type="dxa"/>
      </w:tblCellMar>
    </w:tblPr>
  </w:style>
  <w:style w:type="paragraph" w:styleId="T1">
    <w:name w:val="toc 1"/>
    <w:basedOn w:val="Normal"/>
    <w:uiPriority w:val="39"/>
    <w:qFormat w:val="1"/>
    <w:rsid w:val="00FC7D75"/>
    <w:pPr>
      <w:spacing w:before="138"/>
      <w:ind w:left="608" w:hanging="269"/>
    </w:pPr>
    <w:rPr>
      <w:rFonts w:ascii="Times New Roman" w:eastAsia="Times New Roman" w:hAnsi="Times New Roman"/>
      <w:b w:val="1"/>
      <w:bCs w:val="1"/>
      <w:noProof w:val="0"/>
    </w:rPr>
  </w:style>
  <w:style w:type="paragraph" w:styleId="T2">
    <w:name w:val="toc 2"/>
    <w:basedOn w:val="Normal"/>
    <w:uiPriority w:val="39"/>
    <w:qFormat w:val="1"/>
    <w:rsid w:val="00FC7D75"/>
    <w:pPr>
      <w:spacing w:before="138"/>
      <w:ind w:left="778" w:hanging="221"/>
    </w:pPr>
    <w:rPr>
      <w:rFonts w:ascii="Times New Roman" w:eastAsia="Times New Roman" w:hAnsi="Times New Roman"/>
      <w:b w:val="1"/>
      <w:bCs w:val="1"/>
      <w:noProof w:val="0"/>
    </w:rPr>
  </w:style>
  <w:style w:type="paragraph" w:styleId="TableParagraph" w:customStyle="1">
    <w:name w:val="Table Paragraph"/>
    <w:basedOn w:val="Normal"/>
    <w:uiPriority w:val="1"/>
    <w:qFormat w:val="1"/>
    <w:rsid w:val="00FC7D75"/>
    <w:rPr>
      <w:noProof w:val="0"/>
    </w:rPr>
  </w:style>
  <w:style w:type="paragraph" w:styleId="Default" w:customStyle="1">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val="1"/>
    <w:unhideWhenUsed w:val="1"/>
    <w:rsid w:val="00EB5A66"/>
    <w:rPr>
      <w:color w:val="954f72" w:themeColor="followedHyperlink"/>
      <w:u w:val="single"/>
    </w:rPr>
  </w:style>
  <w:style w:type="paragraph" w:styleId="TBal">
    <w:name w:val="TOC Heading"/>
    <w:basedOn w:val="Balk1"/>
    <w:next w:val="Normal"/>
    <w:uiPriority w:val="39"/>
    <w:unhideWhenUsed w:val="1"/>
    <w:qFormat w:val="1"/>
    <w:rsid w:val="00390F67"/>
    <w:pPr>
      <w:keepNext w:val="1"/>
      <w:keepLines w:val="1"/>
      <w:spacing w:before="240"/>
      <w:ind w:left="0"/>
      <w:outlineLvl w:val="9"/>
    </w:pPr>
    <w:rPr>
      <w:rFonts w:asciiTheme="majorHAnsi" w:cstheme="majorBidi" w:eastAsiaTheme="majorEastAsia" w:hAnsiTheme="majorHAnsi"/>
      <w:b w:val="0"/>
      <w:bCs w:val="0"/>
      <w:color w:val="2f5496" w:themeColor="accent1" w:themeShade="0000BF"/>
    </w:rPr>
  </w:style>
  <w:style w:type="character" w:styleId="zmlenmeyenBahsetme">
    <w:name w:val="Unresolved Mention"/>
    <w:basedOn w:val="VarsaylanParagrafYazTipi"/>
    <w:uiPriority w:val="99"/>
    <w:semiHidden w:val="1"/>
    <w:unhideWhenUsed w:val="1"/>
    <w:rsid w:val="001B06BB"/>
    <w:rPr>
      <w:color w:val="605e5c"/>
      <w:shd w:color="auto" w:fill="e1dfdd" w:val="clear"/>
    </w:rPr>
  </w:style>
  <w:style w:type="paragraph" w:styleId="Altyaz">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NormalTablo"/>
    <w:rPr>
      <w:sz w:val="24"/>
      <w:szCs w:val="24"/>
    </w:rPr>
    <w:tblPr>
      <w:tblStyleRowBandSize w:val="1"/>
      <w:tblStyleColBandSize w:val="1"/>
    </w:tblPr>
  </w:style>
  <w:style w:type="table" w:styleId="a0" w:customStyle="1">
    <w:basedOn w:val="NormalTablo"/>
    <w:rPr>
      <w:sz w:val="24"/>
      <w:szCs w:val="24"/>
    </w:rPr>
    <w:tblPr>
      <w:tblStyleRowBandSize w:val="1"/>
      <w:tblStyleColBandSize w:val="1"/>
    </w:tblPr>
  </w:style>
  <w:style w:type="table" w:styleId="a1" w:customStyle="1">
    <w:basedOn w:val="NormalTablo"/>
    <w:rPr>
      <w:sz w:val="24"/>
      <w:szCs w:val="24"/>
    </w:rPr>
    <w:tblPr>
      <w:tblStyleRowBandSize w:val="1"/>
      <w:tblStyleColBandSize w:val="1"/>
    </w:tblPr>
  </w:style>
  <w:style w:type="table" w:styleId="a2" w:customStyle="1">
    <w:basedOn w:val="NormalTablo"/>
    <w:rPr>
      <w:sz w:val="24"/>
      <w:szCs w:val="24"/>
    </w:rPr>
    <w:tblPr>
      <w:tblStyleRowBandSize w:val="1"/>
      <w:tblStyleColBandSize w:val="1"/>
    </w:tblPr>
  </w:style>
  <w:style w:type="table" w:styleId="a3" w:customStyle="1">
    <w:basedOn w:val="NormalTablo"/>
    <w:rPr>
      <w:sz w:val="24"/>
      <w:szCs w:val="24"/>
    </w:rPr>
    <w:tblPr>
      <w:tblStyleRowBandSize w:val="1"/>
      <w:tblStyleColBandSize w:val="1"/>
    </w:tblPr>
  </w:style>
  <w:style w:type="table" w:styleId="a4" w:customStyle="1">
    <w:basedOn w:val="NormalTablo"/>
    <w:rPr>
      <w:sz w:val="24"/>
      <w:szCs w:val="24"/>
    </w:rPr>
    <w:tblPr>
      <w:tblStyleRowBandSize w:val="1"/>
      <w:tblStyleColBandSize w:val="1"/>
    </w:tblPr>
  </w:style>
  <w:style w:type="table" w:styleId="a5" w:customStyle="1">
    <w:basedOn w:val="NormalTablo"/>
    <w:rPr>
      <w:sz w:val="24"/>
      <w:szCs w:val="24"/>
    </w:rPr>
    <w:tblPr>
      <w:tblStyleRowBandSize w:val="1"/>
      <w:tblStyleColBandSize w:val="1"/>
    </w:tblPr>
  </w:style>
  <w:style w:type="table" w:styleId="a6" w:customStyle="1">
    <w:basedOn w:val="NormalTablo"/>
    <w:rPr>
      <w:sz w:val="24"/>
      <w:szCs w:val="24"/>
    </w:rPr>
    <w:tblPr>
      <w:tblStyleRowBandSize w:val="1"/>
      <w:tblStyleColBandSize w:val="1"/>
    </w:tblPr>
  </w:style>
  <w:style w:type="table" w:styleId="a7" w:customStyle="1">
    <w:basedOn w:val="NormalTablo"/>
    <w:rPr>
      <w:sz w:val="24"/>
      <w:szCs w:val="24"/>
    </w:rPr>
    <w:tblPr>
      <w:tblStyleRowBandSize w:val="1"/>
      <w:tblStyleColBandSize w:val="1"/>
    </w:tblPr>
  </w:style>
  <w:style w:type="table" w:styleId="a8" w:customStyle="1">
    <w:basedOn w:val="NormalTablo"/>
    <w:rPr>
      <w:sz w:val="24"/>
      <w:szCs w:val="24"/>
    </w:rPr>
    <w:tblPr>
      <w:tblStyleRowBandSize w:val="1"/>
      <w:tblStyleColBandSize w:val="1"/>
    </w:tblPr>
  </w:style>
  <w:style w:type="table" w:styleId="a9" w:customStyle="1">
    <w:basedOn w:val="NormalTablo"/>
    <w:rPr>
      <w:sz w:val="24"/>
      <w:szCs w:val="24"/>
    </w:rPr>
    <w:tblPr>
      <w:tblStyleRowBandSize w:val="1"/>
      <w:tblStyleColBandSize w:val="1"/>
    </w:tblPr>
  </w:style>
  <w:style w:type="table" w:styleId="aa" w:customStyle="1">
    <w:basedOn w:val="NormalTablo"/>
    <w:rPr>
      <w:sz w:val="24"/>
      <w:szCs w:val="24"/>
    </w:rPr>
    <w:tblPr>
      <w:tblStyleRowBandSize w:val="1"/>
      <w:tblStyleColBandSize w:val="1"/>
    </w:tblPr>
  </w:style>
  <w:style w:type="table" w:styleId="ab" w:customStyle="1">
    <w:basedOn w:val="NormalTablo"/>
    <w:rPr>
      <w:sz w:val="24"/>
      <w:szCs w:val="24"/>
    </w:rPr>
    <w:tblPr>
      <w:tblStyleRowBandSize w:val="1"/>
      <w:tblStyleColBandSize w:val="1"/>
    </w:tblPr>
  </w:style>
  <w:style w:type="table" w:styleId="ac" w:customStyle="1">
    <w:basedOn w:val="NormalTablo"/>
    <w:rPr>
      <w:sz w:val="24"/>
      <w:szCs w:val="24"/>
    </w:rPr>
    <w:tblPr>
      <w:tblStyleRowBandSize w:val="1"/>
      <w:tblStyleColBandSize w:val="1"/>
    </w:tblPr>
  </w:style>
  <w:style w:type="table" w:styleId="ad" w:customStyle="1">
    <w:basedOn w:val="NormalTablo"/>
    <w:rPr>
      <w:sz w:val="24"/>
      <w:szCs w:val="24"/>
    </w:rPr>
    <w:tblPr>
      <w:tblStyleRowBandSize w:val="1"/>
      <w:tblStyleColBandSize w:val="1"/>
    </w:tblPr>
  </w:style>
  <w:style w:type="table" w:styleId="ae" w:customStyle="1">
    <w:basedOn w:val="NormalTablo"/>
    <w:rPr>
      <w:sz w:val="24"/>
      <w:szCs w:val="24"/>
    </w:rPr>
    <w:tblPr>
      <w:tblStyleRowBandSize w:val="1"/>
      <w:tblStyleColBandSize w:val="1"/>
    </w:tblPr>
  </w:style>
  <w:style w:type="table" w:styleId="af" w:customStyle="1">
    <w:basedOn w:val="NormalTablo"/>
    <w:rPr>
      <w:sz w:val="24"/>
      <w:szCs w:val="24"/>
    </w:rPr>
    <w:tblPr>
      <w:tblStyleRowBandSize w:val="1"/>
      <w:tblStyleColBandSize w:val="1"/>
    </w:tblPr>
  </w:style>
  <w:style w:type="table" w:styleId="af0" w:customStyle="1">
    <w:basedOn w:val="NormalTablo"/>
    <w:rPr>
      <w:sz w:val="24"/>
      <w:szCs w:val="24"/>
    </w:rPr>
    <w:tblPr>
      <w:tblStyleRowBandSize w:val="1"/>
      <w:tblStyleColBandSize w:val="1"/>
    </w:tblPr>
  </w:style>
  <w:style w:type="table" w:styleId="af1" w:customStyle="1">
    <w:basedOn w:val="NormalTablo"/>
    <w:rPr>
      <w:sz w:val="24"/>
      <w:szCs w:val="24"/>
    </w:rPr>
    <w:tblPr>
      <w:tblStyleRowBandSize w:val="1"/>
      <w:tblStyleColBandSize w:val="1"/>
    </w:tblPr>
  </w:style>
  <w:style w:type="table" w:styleId="af2" w:customStyle="1">
    <w:basedOn w:val="NormalTablo"/>
    <w:rPr>
      <w:sz w:val="24"/>
      <w:szCs w:val="24"/>
    </w:rPr>
    <w:tblPr>
      <w:tblStyleRowBandSize w:val="1"/>
      <w:tblStyleColBandSize w:val="1"/>
    </w:tblPr>
  </w:style>
  <w:style w:type="table" w:styleId="af3" w:customStyle="1">
    <w:basedOn w:val="NormalTablo"/>
    <w:rPr>
      <w:sz w:val="24"/>
      <w:szCs w:val="24"/>
    </w:rPr>
    <w:tblPr>
      <w:tblStyleRowBandSize w:val="1"/>
      <w:tblStyleColBandSize w:val="1"/>
    </w:tblPr>
  </w:style>
  <w:style w:type="table" w:styleId="af4" w:customStyle="1">
    <w:basedOn w:val="NormalTablo"/>
    <w:rPr>
      <w:sz w:val="24"/>
      <w:szCs w:val="24"/>
    </w:rPr>
    <w:tblPr>
      <w:tblStyleRowBandSize w:val="1"/>
      <w:tblStyleColBandSize w:val="1"/>
    </w:tblPr>
  </w:style>
  <w:style w:type="table" w:styleId="af5" w:customStyle="1">
    <w:basedOn w:val="NormalTablo"/>
    <w:rPr>
      <w:sz w:val="24"/>
      <w:szCs w:val="24"/>
    </w:rPr>
    <w:tblPr>
      <w:tblStyleRowBandSize w:val="1"/>
      <w:tblStyleColBandSize w:val="1"/>
    </w:tblPr>
  </w:style>
  <w:style w:type="table" w:styleId="af6" w:customStyle="1">
    <w:basedOn w:val="NormalTablo"/>
    <w:rPr>
      <w:sz w:val="24"/>
      <w:szCs w:val="24"/>
    </w:rPr>
    <w:tblPr>
      <w:tblStyleRowBandSize w:val="1"/>
      <w:tblStyleColBandSize w:val="1"/>
    </w:tblPr>
  </w:style>
  <w:style w:type="table" w:styleId="af7" w:customStyle="1">
    <w:basedOn w:val="NormalTablo"/>
    <w:rPr>
      <w:sz w:val="24"/>
      <w:szCs w:val="24"/>
    </w:rPr>
    <w:tblPr>
      <w:tblStyleRowBandSize w:val="1"/>
      <w:tblStyleColBandSize w:val="1"/>
    </w:tblPr>
  </w:style>
  <w:style w:type="table" w:styleId="af8" w:customStyle="1">
    <w:basedOn w:val="NormalTablo"/>
    <w:rPr>
      <w:sz w:val="24"/>
      <w:szCs w:val="24"/>
    </w:rPr>
    <w:tblPr>
      <w:tblStyleRowBandSize w:val="1"/>
      <w:tblStyleColBandSize w:val="1"/>
    </w:tblPr>
  </w:style>
  <w:style w:type="table" w:styleId="af9" w:customStyle="1">
    <w:basedOn w:val="NormalTablo"/>
    <w:rPr>
      <w:sz w:val="24"/>
      <w:szCs w:val="24"/>
    </w:rPr>
    <w:tblPr>
      <w:tblStyleRowBandSize w:val="1"/>
      <w:tblStyleColBandSize w:val="1"/>
    </w:tblPr>
  </w:style>
  <w:style w:type="table" w:styleId="afa" w:customStyle="1">
    <w:basedOn w:val="NormalTablo"/>
    <w:rPr>
      <w:sz w:val="24"/>
      <w:szCs w:val="24"/>
    </w:rPr>
    <w:tblPr>
      <w:tblStyleRowBandSize w:val="1"/>
      <w:tblStyleColBandSize w:val="1"/>
    </w:tblPr>
  </w:style>
  <w:style w:type="table" w:styleId="afb" w:customStyle="1">
    <w:basedOn w:val="NormalTablo"/>
    <w:rPr>
      <w:sz w:val="24"/>
      <w:szCs w:val="24"/>
    </w:rPr>
    <w:tblPr>
      <w:tblStyleRowBandSize w:val="1"/>
      <w:tblStyleColBandSize w:val="1"/>
    </w:tblPr>
  </w:style>
  <w:style w:type="table" w:styleId="afc" w:customStyle="1">
    <w:basedOn w:val="NormalTablo"/>
    <w:rPr>
      <w:sz w:val="24"/>
      <w:szCs w:val="24"/>
    </w:rPr>
    <w:tblPr>
      <w:tblStyleRowBandSize w:val="1"/>
      <w:tblStyleColBandSize w:val="1"/>
    </w:tblPr>
  </w:style>
  <w:style w:type="table" w:styleId="afd" w:customStyle="1">
    <w:basedOn w:val="NormalTablo"/>
    <w:rPr>
      <w:sz w:val="24"/>
      <w:szCs w:val="24"/>
    </w:rPr>
    <w:tblPr>
      <w:tblStyleRowBandSize w:val="1"/>
      <w:tblStyleColBandSize w:val="1"/>
    </w:tblPr>
  </w:style>
  <w:style w:type="table" w:styleId="afe" w:customStyle="1">
    <w:basedOn w:val="NormalTablo"/>
    <w:rPr>
      <w:sz w:val="24"/>
      <w:szCs w:val="24"/>
    </w:rPr>
    <w:tblPr>
      <w:tblStyleRowBandSize w:val="1"/>
      <w:tblStyleColBandSize w:val="1"/>
    </w:tblPr>
  </w:style>
  <w:style w:type="table" w:styleId="aff" w:customStyle="1">
    <w:basedOn w:val="NormalTablo"/>
    <w:rPr>
      <w:sz w:val="24"/>
      <w:szCs w:val="24"/>
    </w:rPr>
    <w:tblPr>
      <w:tblStyleRowBandSize w:val="1"/>
      <w:tblStyleColBandSize w:val="1"/>
    </w:tblPr>
  </w:style>
  <w:style w:type="table" w:styleId="aff0" w:customStyle="1">
    <w:basedOn w:val="NormalTablo"/>
    <w:rPr>
      <w:sz w:val="24"/>
      <w:szCs w:val="24"/>
    </w:rPr>
    <w:tblPr>
      <w:tblStyleRowBandSize w:val="1"/>
      <w:tblStyleColBandSize w:val="1"/>
    </w:tblPr>
  </w:style>
  <w:style w:type="table" w:styleId="aff1" w:customStyle="1">
    <w:basedOn w:val="NormalTablo"/>
    <w:rPr>
      <w:sz w:val="24"/>
      <w:szCs w:val="24"/>
    </w:rPr>
    <w:tblPr>
      <w:tblStyleRowBandSize w:val="1"/>
      <w:tblStyleColBandSize w:val="1"/>
    </w:tblPr>
  </w:style>
  <w:style w:type="table" w:styleId="aff2" w:customStyle="1">
    <w:basedOn w:val="NormalTablo"/>
    <w:rPr>
      <w:sz w:val="24"/>
      <w:szCs w:val="24"/>
    </w:rPr>
    <w:tblPr>
      <w:tblStyleRowBandSize w:val="1"/>
      <w:tblStyleColBandSize w:val="1"/>
    </w:tblPr>
  </w:style>
  <w:style w:type="table" w:styleId="aff3" w:customStyle="1">
    <w:basedOn w:val="NormalTablo"/>
    <w:rPr>
      <w:sz w:val="24"/>
      <w:szCs w:val="24"/>
    </w:rPr>
    <w:tblPr>
      <w:tblStyleRowBandSize w:val="1"/>
      <w:tblStyleColBandSize w:val="1"/>
    </w:tblPr>
  </w:style>
  <w:style w:type="table" w:styleId="aff4" w:customStyle="1">
    <w:basedOn w:val="NormalTablo"/>
    <w:rPr>
      <w:sz w:val="24"/>
      <w:szCs w:val="24"/>
    </w:rPr>
    <w:tblPr>
      <w:tblStyleRowBandSize w:val="1"/>
      <w:tblStyleColBandSize w:val="1"/>
    </w:tblPr>
  </w:style>
  <w:style w:type="table" w:styleId="aff5" w:customStyle="1">
    <w:basedOn w:val="NormalTablo"/>
    <w:rPr>
      <w:sz w:val="24"/>
      <w:szCs w:val="24"/>
    </w:rPr>
    <w:tblPr>
      <w:tblStyleRowBandSize w:val="1"/>
      <w:tblStyleColBandSize w:val="1"/>
    </w:tblPr>
  </w:style>
  <w:style w:type="table" w:styleId="aff6" w:customStyle="1">
    <w:basedOn w:val="NormalTablo"/>
    <w:rPr>
      <w:sz w:val="24"/>
      <w:szCs w:val="24"/>
    </w:rPr>
    <w:tblPr>
      <w:tblStyleRowBandSize w:val="1"/>
      <w:tblStyleColBandSize w:val="1"/>
    </w:tblPr>
  </w:style>
  <w:style w:type="table" w:styleId="aff7" w:customStyle="1">
    <w:basedOn w:val="NormalTablo"/>
    <w:rPr>
      <w:sz w:val="24"/>
      <w:szCs w:val="24"/>
    </w:rPr>
    <w:tblPr>
      <w:tblStyleRowBandSize w:val="1"/>
      <w:tblStyleColBandSize w:val="1"/>
    </w:tblPr>
  </w:style>
  <w:style w:type="table" w:styleId="aff8" w:customStyle="1">
    <w:basedOn w:val="NormalTablo"/>
    <w:rPr>
      <w:sz w:val="24"/>
      <w:szCs w:val="24"/>
    </w:rPr>
    <w:tblPr>
      <w:tblStyleRowBandSize w:val="1"/>
      <w:tblStyleColBandSize w:val="1"/>
    </w:tblPr>
  </w:style>
  <w:style w:type="table" w:styleId="aff9" w:customStyle="1">
    <w:basedOn w:val="NormalTablo"/>
    <w:rPr>
      <w:sz w:val="24"/>
      <w:szCs w:val="24"/>
    </w:rPr>
    <w:tblPr>
      <w:tblStyleRowBandSize w:val="1"/>
      <w:tblStyleColBandSize w:val="1"/>
    </w:tblPr>
  </w:style>
  <w:style w:type="table" w:styleId="affa" w:customStyle="1">
    <w:basedOn w:val="NormalTablo"/>
    <w:tblPr>
      <w:tblStyleRowBandSize w:val="1"/>
      <w:tblStyleColBandSize w:val="1"/>
      <w:tblCellMar>
        <w:left w:w="70.0" w:type="dxa"/>
        <w:right w:w="70.0" w:type="dxa"/>
      </w:tblCellMar>
    </w:tblPr>
  </w:style>
  <w:style w:type="table" w:styleId="affb" w:customStyle="1">
    <w:basedOn w:val="NormalTablo"/>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4"/>
      <w:szCs w:val="24"/>
    </w:rPr>
    <w:tblPr>
      <w:tblStyleRowBandSize w:val="1"/>
      <w:tblStyleColBandSize w:val="1"/>
      <w:tblCellMar>
        <w:top w:w="0.0" w:type="dxa"/>
        <w:left w:w="0.0" w:type="dxa"/>
        <w:bottom w:w="0.0" w:type="dxa"/>
        <w:right w:w="0.0" w:type="dxa"/>
      </w:tblCellMar>
    </w:tblPr>
  </w:style>
  <w:style w:type="table" w:styleId="Table2">
    <w:basedOn w:val="TableNormal"/>
    <w:rPr>
      <w:sz w:val="24"/>
      <w:szCs w:val="24"/>
    </w:rPr>
    <w:tblPr>
      <w:tblStyleRowBandSize w:val="1"/>
      <w:tblStyleColBandSize w:val="1"/>
      <w:tblCellMar>
        <w:top w:w="0.0" w:type="dxa"/>
        <w:left w:w="0.0" w:type="dxa"/>
        <w:bottom w:w="0.0" w:type="dxa"/>
        <w:right w:w="0.0" w:type="dxa"/>
      </w:tblCellMar>
    </w:tblPr>
  </w:style>
  <w:style w:type="table" w:styleId="Table3">
    <w:basedOn w:val="TableNormal"/>
    <w:rPr>
      <w:sz w:val="24"/>
      <w:szCs w:val="24"/>
    </w:rPr>
    <w:tblPr>
      <w:tblStyleRowBandSize w:val="1"/>
      <w:tblStyleColBandSize w:val="1"/>
      <w:tblCellMar>
        <w:top w:w="0.0" w:type="dxa"/>
        <w:left w:w="0.0" w:type="dxa"/>
        <w:bottom w:w="0.0" w:type="dxa"/>
        <w:right w:w="0.0" w:type="dxa"/>
      </w:tblCellMar>
    </w:tblPr>
  </w:style>
  <w:style w:type="table" w:styleId="Table4">
    <w:basedOn w:val="TableNormal"/>
    <w:rPr>
      <w:sz w:val="24"/>
      <w:szCs w:val="24"/>
    </w:rPr>
    <w:tblPr>
      <w:tblStyleRowBandSize w:val="1"/>
      <w:tblStyleColBandSize w:val="1"/>
      <w:tblCellMar>
        <w:top w:w="0.0" w:type="dxa"/>
        <w:left w:w="0.0" w:type="dxa"/>
        <w:bottom w:w="0.0" w:type="dxa"/>
        <w:right w:w="0.0" w:type="dxa"/>
      </w:tblCellMar>
    </w:tblPr>
  </w:style>
  <w:style w:type="table" w:styleId="Table5">
    <w:basedOn w:val="TableNormal"/>
    <w:rPr>
      <w:sz w:val="24"/>
      <w:szCs w:val="24"/>
    </w:rPr>
    <w:tblPr>
      <w:tblStyleRowBandSize w:val="1"/>
      <w:tblStyleColBandSize w:val="1"/>
      <w:tblCellMar>
        <w:top w:w="0.0" w:type="dxa"/>
        <w:left w:w="0.0" w:type="dxa"/>
        <w:bottom w:w="0.0" w:type="dxa"/>
        <w:right w:w="0.0" w:type="dxa"/>
      </w:tblCellMar>
    </w:tblPr>
  </w:style>
  <w:style w:type="table" w:styleId="Table6">
    <w:basedOn w:val="TableNormal"/>
    <w:rPr>
      <w:sz w:val="24"/>
      <w:szCs w:val="24"/>
    </w:rPr>
    <w:tblPr>
      <w:tblStyleRowBandSize w:val="1"/>
      <w:tblStyleColBandSize w:val="1"/>
      <w:tblCellMar>
        <w:top w:w="0.0" w:type="dxa"/>
        <w:left w:w="0.0" w:type="dxa"/>
        <w:bottom w:w="0.0" w:type="dxa"/>
        <w:right w:w="0.0" w:type="dxa"/>
      </w:tblCellMar>
    </w:tblPr>
  </w:style>
  <w:style w:type="table" w:styleId="Table7">
    <w:basedOn w:val="TableNormal"/>
    <w:rPr>
      <w:sz w:val="24"/>
      <w:szCs w:val="24"/>
    </w:rPr>
    <w:tblPr>
      <w:tblStyleRowBandSize w:val="1"/>
      <w:tblStyleColBandSize w:val="1"/>
      <w:tblCellMar>
        <w:top w:w="0.0" w:type="dxa"/>
        <w:left w:w="0.0" w:type="dxa"/>
        <w:bottom w:w="0.0" w:type="dxa"/>
        <w:right w:w="0.0" w:type="dxa"/>
      </w:tblCellMar>
    </w:tblPr>
  </w:style>
  <w:style w:type="table" w:styleId="Table8">
    <w:basedOn w:val="TableNormal"/>
    <w:rPr>
      <w:sz w:val="24"/>
      <w:szCs w:val="24"/>
    </w:rPr>
    <w:tblPr>
      <w:tblStyleRowBandSize w:val="1"/>
      <w:tblStyleColBandSize w:val="1"/>
      <w:tblCellMar>
        <w:top w:w="0.0" w:type="dxa"/>
        <w:left w:w="0.0" w:type="dxa"/>
        <w:bottom w:w="0.0" w:type="dxa"/>
        <w:right w:w="0.0" w:type="dxa"/>
      </w:tblCellMar>
    </w:tblPr>
  </w:style>
  <w:style w:type="table" w:styleId="Table9">
    <w:basedOn w:val="TableNormal"/>
    <w:rPr>
      <w:sz w:val="24"/>
      <w:szCs w:val="24"/>
    </w:rPr>
    <w:tblPr>
      <w:tblStyleRowBandSize w:val="1"/>
      <w:tblStyleColBandSize w:val="1"/>
      <w:tblCellMar>
        <w:top w:w="0.0" w:type="dxa"/>
        <w:left w:w="0.0" w:type="dxa"/>
        <w:bottom w:w="0.0" w:type="dxa"/>
        <w:right w:w="0.0" w:type="dxa"/>
      </w:tblCellMar>
    </w:tblPr>
  </w:style>
  <w:style w:type="table" w:styleId="Table10">
    <w:basedOn w:val="TableNormal"/>
    <w:rPr>
      <w:sz w:val="24"/>
      <w:szCs w:val="24"/>
    </w:rPr>
    <w:tblPr>
      <w:tblStyleRowBandSize w:val="1"/>
      <w:tblStyleColBandSize w:val="1"/>
      <w:tblCellMar>
        <w:top w:w="0.0" w:type="dxa"/>
        <w:left w:w="0.0" w:type="dxa"/>
        <w:bottom w:w="0.0" w:type="dxa"/>
        <w:right w:w="0.0" w:type="dxa"/>
      </w:tblCellMar>
    </w:tblPr>
  </w:style>
  <w:style w:type="table" w:styleId="Table11">
    <w:basedOn w:val="TableNormal"/>
    <w:rPr>
      <w:sz w:val="24"/>
      <w:szCs w:val="24"/>
    </w:rPr>
    <w:tblPr>
      <w:tblStyleRowBandSize w:val="1"/>
      <w:tblStyleColBandSize w:val="1"/>
      <w:tblCellMar>
        <w:top w:w="0.0" w:type="dxa"/>
        <w:left w:w="0.0" w:type="dxa"/>
        <w:bottom w:w="0.0" w:type="dxa"/>
        <w:right w:w="0.0" w:type="dxa"/>
      </w:tblCellMar>
    </w:tblPr>
  </w:style>
  <w:style w:type="table" w:styleId="Table12">
    <w:basedOn w:val="TableNormal"/>
    <w:rPr>
      <w:sz w:val="24"/>
      <w:szCs w:val="24"/>
    </w:rPr>
    <w:tblPr>
      <w:tblStyleRowBandSize w:val="1"/>
      <w:tblStyleColBandSize w:val="1"/>
      <w:tblCellMar>
        <w:top w:w="0.0" w:type="dxa"/>
        <w:left w:w="0.0" w:type="dxa"/>
        <w:bottom w:w="0.0" w:type="dxa"/>
        <w:right w:w="0.0" w:type="dxa"/>
      </w:tblCellMar>
    </w:tblPr>
  </w:style>
  <w:style w:type="table" w:styleId="Table13">
    <w:basedOn w:val="TableNormal"/>
    <w:rPr>
      <w:sz w:val="24"/>
      <w:szCs w:val="24"/>
    </w:rPr>
    <w:tblPr>
      <w:tblStyleRowBandSize w:val="1"/>
      <w:tblStyleColBandSize w:val="1"/>
      <w:tblCellMar>
        <w:top w:w="0.0" w:type="dxa"/>
        <w:left w:w="0.0" w:type="dxa"/>
        <w:bottom w:w="0.0" w:type="dxa"/>
        <w:right w:w="0.0" w:type="dxa"/>
      </w:tblCellMar>
    </w:tblPr>
  </w:style>
  <w:style w:type="table" w:styleId="Table14">
    <w:basedOn w:val="TableNormal"/>
    <w:rPr>
      <w:sz w:val="24"/>
      <w:szCs w:val="24"/>
    </w:rPr>
    <w:tblPr>
      <w:tblStyleRowBandSize w:val="1"/>
      <w:tblStyleColBandSize w:val="1"/>
      <w:tblCellMar>
        <w:top w:w="0.0" w:type="dxa"/>
        <w:left w:w="0.0" w:type="dxa"/>
        <w:bottom w:w="0.0" w:type="dxa"/>
        <w:right w:w="0.0" w:type="dxa"/>
      </w:tblCellMar>
    </w:tblPr>
  </w:style>
  <w:style w:type="table" w:styleId="Table15">
    <w:basedOn w:val="TableNormal"/>
    <w:rPr>
      <w:sz w:val="24"/>
      <w:szCs w:val="24"/>
    </w:rPr>
    <w:tblPr>
      <w:tblStyleRowBandSize w:val="1"/>
      <w:tblStyleColBandSize w:val="1"/>
      <w:tblCellMar>
        <w:top w:w="0.0" w:type="dxa"/>
        <w:left w:w="0.0" w:type="dxa"/>
        <w:bottom w:w="0.0" w:type="dxa"/>
        <w:right w:w="0.0" w:type="dxa"/>
      </w:tblCellMar>
    </w:tblPr>
  </w:style>
  <w:style w:type="table" w:styleId="Table16">
    <w:basedOn w:val="TableNormal"/>
    <w:rPr>
      <w:sz w:val="24"/>
      <w:szCs w:val="24"/>
    </w:rPr>
    <w:tblPr>
      <w:tblStyleRowBandSize w:val="1"/>
      <w:tblStyleColBandSize w:val="1"/>
      <w:tblCellMar>
        <w:top w:w="0.0" w:type="dxa"/>
        <w:left w:w="0.0" w:type="dxa"/>
        <w:bottom w:w="0.0" w:type="dxa"/>
        <w:right w:w="0.0" w:type="dxa"/>
      </w:tblCellMar>
    </w:tblPr>
  </w:style>
  <w:style w:type="table" w:styleId="Table17">
    <w:basedOn w:val="TableNormal"/>
    <w:rPr>
      <w:sz w:val="24"/>
      <w:szCs w:val="24"/>
    </w:rPr>
    <w:tblPr>
      <w:tblStyleRowBandSize w:val="1"/>
      <w:tblStyleColBandSize w:val="1"/>
      <w:tblCellMar>
        <w:top w:w="0.0" w:type="dxa"/>
        <w:left w:w="0.0" w:type="dxa"/>
        <w:bottom w:w="0.0" w:type="dxa"/>
        <w:right w:w="0.0" w:type="dxa"/>
      </w:tblCellMar>
    </w:tblPr>
  </w:style>
  <w:style w:type="table" w:styleId="Table18">
    <w:basedOn w:val="TableNormal"/>
    <w:rPr>
      <w:sz w:val="24"/>
      <w:szCs w:val="24"/>
    </w:rPr>
    <w:tblPr>
      <w:tblStyleRowBandSize w:val="1"/>
      <w:tblStyleColBandSize w:val="1"/>
      <w:tblCellMar>
        <w:top w:w="0.0" w:type="dxa"/>
        <w:left w:w="0.0" w:type="dxa"/>
        <w:bottom w:w="0.0" w:type="dxa"/>
        <w:right w:w="0.0" w:type="dxa"/>
      </w:tblCellMar>
    </w:tblPr>
  </w:style>
  <w:style w:type="table" w:styleId="Table19">
    <w:basedOn w:val="TableNormal"/>
    <w:rPr>
      <w:sz w:val="24"/>
      <w:szCs w:val="24"/>
    </w:rPr>
    <w:tblPr>
      <w:tblStyleRowBandSize w:val="1"/>
      <w:tblStyleColBandSize w:val="1"/>
      <w:tblCellMar>
        <w:top w:w="0.0" w:type="dxa"/>
        <w:left w:w="0.0" w:type="dxa"/>
        <w:bottom w:w="0.0" w:type="dxa"/>
        <w:right w:w="0.0" w:type="dxa"/>
      </w:tblCellMar>
    </w:tblPr>
  </w:style>
  <w:style w:type="table" w:styleId="Table20">
    <w:basedOn w:val="TableNormal"/>
    <w:rPr>
      <w:sz w:val="24"/>
      <w:szCs w:val="24"/>
    </w:rPr>
    <w:tblPr>
      <w:tblStyleRowBandSize w:val="1"/>
      <w:tblStyleColBandSize w:val="1"/>
      <w:tblCellMar>
        <w:top w:w="0.0" w:type="dxa"/>
        <w:left w:w="0.0" w:type="dxa"/>
        <w:bottom w:w="0.0" w:type="dxa"/>
        <w:right w:w="0.0" w:type="dxa"/>
      </w:tblCellMar>
    </w:tblPr>
  </w:style>
  <w:style w:type="table" w:styleId="Table21">
    <w:basedOn w:val="TableNormal"/>
    <w:rPr>
      <w:sz w:val="24"/>
      <w:szCs w:val="24"/>
    </w:rPr>
    <w:tblPr>
      <w:tblStyleRowBandSize w:val="1"/>
      <w:tblStyleColBandSize w:val="1"/>
      <w:tblCellMar>
        <w:top w:w="0.0" w:type="dxa"/>
        <w:left w:w="0.0" w:type="dxa"/>
        <w:bottom w:w="0.0" w:type="dxa"/>
        <w:right w:w="0.0" w:type="dxa"/>
      </w:tblCellMar>
    </w:tblPr>
  </w:style>
  <w:style w:type="table" w:styleId="Table22">
    <w:basedOn w:val="TableNormal"/>
    <w:rPr>
      <w:sz w:val="24"/>
      <w:szCs w:val="24"/>
    </w:rPr>
    <w:tblPr>
      <w:tblStyleRowBandSize w:val="1"/>
      <w:tblStyleColBandSize w:val="1"/>
      <w:tblCellMar>
        <w:top w:w="0.0" w:type="dxa"/>
        <w:left w:w="0.0" w:type="dxa"/>
        <w:bottom w:w="0.0" w:type="dxa"/>
        <w:right w:w="0.0" w:type="dxa"/>
      </w:tblCellMar>
    </w:tblPr>
  </w:style>
  <w:style w:type="table" w:styleId="Table23">
    <w:basedOn w:val="TableNormal"/>
    <w:rPr>
      <w:sz w:val="24"/>
      <w:szCs w:val="24"/>
    </w:rPr>
    <w:tblPr>
      <w:tblStyleRowBandSize w:val="1"/>
      <w:tblStyleColBandSize w:val="1"/>
      <w:tblCellMar>
        <w:top w:w="0.0" w:type="dxa"/>
        <w:left w:w="0.0" w:type="dxa"/>
        <w:bottom w:w="0.0" w:type="dxa"/>
        <w:right w:w="0.0" w:type="dxa"/>
      </w:tblCellMar>
    </w:tblPr>
  </w:style>
  <w:style w:type="table" w:styleId="Table24">
    <w:basedOn w:val="TableNormal"/>
    <w:rPr>
      <w:sz w:val="24"/>
      <w:szCs w:val="24"/>
    </w:rPr>
    <w:tblPr>
      <w:tblStyleRowBandSize w:val="1"/>
      <w:tblStyleColBandSize w:val="1"/>
      <w:tblCellMar>
        <w:top w:w="0.0" w:type="dxa"/>
        <w:left w:w="0.0" w:type="dxa"/>
        <w:bottom w:w="0.0" w:type="dxa"/>
        <w:right w:w="0.0" w:type="dxa"/>
      </w:tblCellMar>
    </w:tblPr>
  </w:style>
  <w:style w:type="table" w:styleId="Table25">
    <w:basedOn w:val="TableNormal"/>
    <w:rPr>
      <w:sz w:val="24"/>
      <w:szCs w:val="24"/>
    </w:rPr>
    <w:tblPr>
      <w:tblStyleRowBandSize w:val="1"/>
      <w:tblStyleColBandSize w:val="1"/>
      <w:tblCellMar>
        <w:top w:w="0.0" w:type="dxa"/>
        <w:left w:w="0.0" w:type="dxa"/>
        <w:bottom w:w="0.0" w:type="dxa"/>
        <w:right w:w="0.0" w:type="dxa"/>
      </w:tblCellMar>
    </w:tblPr>
  </w:style>
  <w:style w:type="table" w:styleId="Table26">
    <w:basedOn w:val="TableNormal"/>
    <w:rPr>
      <w:sz w:val="24"/>
      <w:szCs w:val="24"/>
    </w:rPr>
    <w:tblPr>
      <w:tblStyleRowBandSize w:val="1"/>
      <w:tblStyleColBandSize w:val="1"/>
      <w:tblCellMar>
        <w:top w:w="0.0" w:type="dxa"/>
        <w:left w:w="0.0" w:type="dxa"/>
        <w:bottom w:w="0.0" w:type="dxa"/>
        <w:right w:w="0.0" w:type="dxa"/>
      </w:tblCellMar>
    </w:tblPr>
  </w:style>
  <w:style w:type="table" w:styleId="Table27">
    <w:basedOn w:val="TableNormal"/>
    <w:rPr>
      <w:sz w:val="24"/>
      <w:szCs w:val="24"/>
    </w:rPr>
    <w:tblPr>
      <w:tblStyleRowBandSize w:val="1"/>
      <w:tblStyleColBandSize w:val="1"/>
      <w:tblCellMar>
        <w:top w:w="0.0" w:type="dxa"/>
        <w:left w:w="0.0" w:type="dxa"/>
        <w:bottom w:w="0.0" w:type="dxa"/>
        <w:right w:w="0.0" w:type="dxa"/>
      </w:tblCellMar>
    </w:tblPr>
  </w:style>
  <w:style w:type="table" w:styleId="Table28">
    <w:basedOn w:val="TableNormal"/>
    <w:rPr>
      <w:sz w:val="24"/>
      <w:szCs w:val="24"/>
    </w:rPr>
    <w:tblPr>
      <w:tblStyleRowBandSize w:val="1"/>
      <w:tblStyleColBandSize w:val="1"/>
      <w:tblCellMar>
        <w:top w:w="0.0" w:type="dxa"/>
        <w:left w:w="0.0" w:type="dxa"/>
        <w:bottom w:w="0.0" w:type="dxa"/>
        <w:right w:w="0.0" w:type="dxa"/>
      </w:tblCellMar>
    </w:tblPr>
  </w:style>
  <w:style w:type="table" w:styleId="Table29">
    <w:basedOn w:val="TableNormal"/>
    <w:rPr>
      <w:sz w:val="24"/>
      <w:szCs w:val="24"/>
    </w:rPr>
    <w:tblPr>
      <w:tblStyleRowBandSize w:val="1"/>
      <w:tblStyleColBandSize w:val="1"/>
      <w:tblCellMar>
        <w:top w:w="0.0" w:type="dxa"/>
        <w:left w:w="0.0" w:type="dxa"/>
        <w:bottom w:w="0.0" w:type="dxa"/>
        <w:right w:w="0.0" w:type="dxa"/>
      </w:tblCellMar>
    </w:tblPr>
  </w:style>
  <w:style w:type="table" w:styleId="Table30">
    <w:basedOn w:val="TableNormal"/>
    <w:rPr>
      <w:sz w:val="24"/>
      <w:szCs w:val="24"/>
    </w:rPr>
    <w:tblPr>
      <w:tblStyleRowBandSize w:val="1"/>
      <w:tblStyleColBandSize w:val="1"/>
      <w:tblCellMar>
        <w:top w:w="0.0" w:type="dxa"/>
        <w:left w:w="0.0" w:type="dxa"/>
        <w:bottom w:w="0.0" w:type="dxa"/>
        <w:right w:w="0.0" w:type="dxa"/>
      </w:tblCellMar>
    </w:tblPr>
  </w:style>
  <w:style w:type="table" w:styleId="Table31">
    <w:basedOn w:val="TableNormal"/>
    <w:rPr>
      <w:sz w:val="24"/>
      <w:szCs w:val="24"/>
    </w:rPr>
    <w:tblPr>
      <w:tblStyleRowBandSize w:val="1"/>
      <w:tblStyleColBandSize w:val="1"/>
      <w:tblCellMar>
        <w:top w:w="0.0" w:type="dxa"/>
        <w:left w:w="0.0" w:type="dxa"/>
        <w:bottom w:w="0.0" w:type="dxa"/>
        <w:right w:w="0.0" w:type="dxa"/>
      </w:tblCellMar>
    </w:tblPr>
  </w:style>
  <w:style w:type="table" w:styleId="Table32">
    <w:basedOn w:val="TableNormal"/>
    <w:rPr>
      <w:sz w:val="24"/>
      <w:szCs w:val="24"/>
    </w:rPr>
    <w:tblPr>
      <w:tblStyleRowBandSize w:val="1"/>
      <w:tblStyleColBandSize w:val="1"/>
      <w:tblCellMar>
        <w:top w:w="0.0" w:type="dxa"/>
        <w:left w:w="0.0" w:type="dxa"/>
        <w:bottom w:w="0.0" w:type="dxa"/>
        <w:right w:w="0.0" w:type="dxa"/>
      </w:tblCellMar>
    </w:tblPr>
  </w:style>
  <w:style w:type="table" w:styleId="Table33">
    <w:basedOn w:val="TableNormal"/>
    <w:rPr>
      <w:sz w:val="24"/>
      <w:szCs w:val="24"/>
    </w:rPr>
    <w:tblPr>
      <w:tblStyleRowBandSize w:val="1"/>
      <w:tblStyleColBandSize w:val="1"/>
      <w:tblCellMar>
        <w:top w:w="0.0" w:type="dxa"/>
        <w:left w:w="0.0" w:type="dxa"/>
        <w:bottom w:w="0.0" w:type="dxa"/>
        <w:right w:w="0.0" w:type="dxa"/>
      </w:tblCellMar>
    </w:tblPr>
  </w:style>
  <w:style w:type="table" w:styleId="Table34">
    <w:basedOn w:val="TableNormal"/>
    <w:rPr>
      <w:sz w:val="24"/>
      <w:szCs w:val="24"/>
    </w:rPr>
    <w:tblPr>
      <w:tblStyleRowBandSize w:val="1"/>
      <w:tblStyleColBandSize w:val="1"/>
      <w:tblCellMar>
        <w:top w:w="0.0" w:type="dxa"/>
        <w:left w:w="0.0" w:type="dxa"/>
        <w:bottom w:w="0.0" w:type="dxa"/>
        <w:right w:w="0.0" w:type="dxa"/>
      </w:tblCellMar>
    </w:tblPr>
  </w:style>
  <w:style w:type="table" w:styleId="Table35">
    <w:basedOn w:val="TableNormal"/>
    <w:rPr>
      <w:sz w:val="24"/>
      <w:szCs w:val="24"/>
    </w:rPr>
    <w:tblPr>
      <w:tblStyleRowBandSize w:val="1"/>
      <w:tblStyleColBandSize w:val="1"/>
      <w:tblCellMar>
        <w:top w:w="0.0" w:type="dxa"/>
        <w:left w:w="0.0" w:type="dxa"/>
        <w:bottom w:w="0.0" w:type="dxa"/>
        <w:right w:w="0.0" w:type="dxa"/>
      </w:tblCellMar>
    </w:tblPr>
  </w:style>
  <w:style w:type="table" w:styleId="Table36">
    <w:basedOn w:val="TableNormal"/>
    <w:rPr>
      <w:sz w:val="24"/>
      <w:szCs w:val="24"/>
    </w:rPr>
    <w:tblPr>
      <w:tblStyleRowBandSize w:val="1"/>
      <w:tblStyleColBandSize w:val="1"/>
      <w:tblCellMar>
        <w:top w:w="0.0" w:type="dxa"/>
        <w:left w:w="0.0" w:type="dxa"/>
        <w:bottom w:w="0.0" w:type="dxa"/>
        <w:right w:w="0.0" w:type="dxa"/>
      </w:tblCellMar>
    </w:tblPr>
  </w:style>
  <w:style w:type="table" w:styleId="Table37">
    <w:basedOn w:val="TableNormal"/>
    <w:rPr>
      <w:sz w:val="24"/>
      <w:szCs w:val="24"/>
    </w:rPr>
    <w:tblPr>
      <w:tblStyleRowBandSize w:val="1"/>
      <w:tblStyleColBandSize w:val="1"/>
      <w:tblCellMar>
        <w:top w:w="0.0" w:type="dxa"/>
        <w:left w:w="0.0" w:type="dxa"/>
        <w:bottom w:w="0.0" w:type="dxa"/>
        <w:right w:w="0.0" w:type="dxa"/>
      </w:tblCellMar>
    </w:tblPr>
  </w:style>
  <w:style w:type="table" w:styleId="Table38">
    <w:basedOn w:val="TableNormal"/>
    <w:rPr>
      <w:sz w:val="24"/>
      <w:szCs w:val="24"/>
    </w:rPr>
    <w:tblPr>
      <w:tblStyleRowBandSize w:val="1"/>
      <w:tblStyleColBandSize w:val="1"/>
      <w:tblCellMar>
        <w:top w:w="0.0" w:type="dxa"/>
        <w:left w:w="0.0" w:type="dxa"/>
        <w:bottom w:w="0.0" w:type="dxa"/>
        <w:right w:w="0.0" w:type="dxa"/>
      </w:tblCellMar>
    </w:tblPr>
  </w:style>
  <w:style w:type="table" w:styleId="Table39">
    <w:basedOn w:val="TableNormal"/>
    <w:rPr>
      <w:sz w:val="24"/>
      <w:szCs w:val="24"/>
    </w:rPr>
    <w:tblPr>
      <w:tblStyleRowBandSize w:val="1"/>
      <w:tblStyleColBandSize w:val="1"/>
      <w:tblCellMar>
        <w:top w:w="0.0" w:type="dxa"/>
        <w:left w:w="0.0" w:type="dxa"/>
        <w:bottom w:w="0.0" w:type="dxa"/>
        <w:right w:w="0.0" w:type="dxa"/>
      </w:tblCellMar>
    </w:tblPr>
  </w:style>
  <w:style w:type="table" w:styleId="Table40">
    <w:basedOn w:val="TableNormal"/>
    <w:rPr>
      <w:sz w:val="24"/>
      <w:szCs w:val="24"/>
    </w:rPr>
    <w:tblPr>
      <w:tblStyleRowBandSize w:val="1"/>
      <w:tblStyleColBandSize w:val="1"/>
      <w:tblCellMar>
        <w:top w:w="0.0" w:type="dxa"/>
        <w:left w:w="0.0" w:type="dxa"/>
        <w:bottom w:w="0.0" w:type="dxa"/>
        <w:right w:w="0.0" w:type="dxa"/>
      </w:tblCellMar>
    </w:tblPr>
  </w:style>
  <w:style w:type="table" w:styleId="Table41">
    <w:basedOn w:val="TableNormal"/>
    <w:rPr>
      <w:sz w:val="24"/>
      <w:szCs w:val="24"/>
    </w:rPr>
    <w:tblPr>
      <w:tblStyleRowBandSize w:val="1"/>
      <w:tblStyleColBandSize w:val="1"/>
      <w:tblCellMar>
        <w:top w:w="0.0" w:type="dxa"/>
        <w:left w:w="0.0" w:type="dxa"/>
        <w:bottom w:w="0.0" w:type="dxa"/>
        <w:right w:w="0.0" w:type="dxa"/>
      </w:tblCellMar>
    </w:tblPr>
  </w:style>
  <w:style w:type="table" w:styleId="Table42">
    <w:basedOn w:val="TableNormal"/>
    <w:rPr>
      <w:sz w:val="24"/>
      <w:szCs w:val="24"/>
    </w:rPr>
    <w:tblPr>
      <w:tblStyleRowBandSize w:val="1"/>
      <w:tblStyleColBandSize w:val="1"/>
      <w:tblCellMar>
        <w:top w:w="0.0" w:type="dxa"/>
        <w:left w:w="0.0" w:type="dxa"/>
        <w:bottom w:w="0.0" w:type="dxa"/>
        <w:right w:w="0.0" w:type="dxa"/>
      </w:tblCellMar>
    </w:tblPr>
  </w:style>
  <w:style w:type="table" w:styleId="Table43">
    <w:basedOn w:val="TableNormal"/>
    <w:rPr>
      <w:sz w:val="24"/>
      <w:szCs w:val="24"/>
    </w:rPr>
    <w:tblPr>
      <w:tblStyleRowBandSize w:val="1"/>
      <w:tblStyleColBandSize w:val="1"/>
      <w:tblCellMar>
        <w:top w:w="0.0" w:type="dxa"/>
        <w:left w:w="0.0" w:type="dxa"/>
        <w:bottom w:w="0.0" w:type="dxa"/>
        <w:right w:w="0.0" w:type="dxa"/>
      </w:tblCellMar>
    </w:tblPr>
  </w:style>
  <w:style w:type="table" w:styleId="Table44">
    <w:basedOn w:val="TableNormal"/>
    <w:rPr>
      <w:sz w:val="24"/>
      <w:szCs w:val="24"/>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header" Target="header2.xml"/><Relationship Id="rId12" Type="http://schemas.openxmlformats.org/officeDocument/2006/relationships/hyperlink" Target="https://yokak.gov.tr/Common/Docs/2016KGBR/Kgbr-Istanbul-Medipol-Universitesi-2016.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yokak.gov.tr/kurum-ic-degerlendirme-raporu-hazirlama-kilavuzu-surum-21-yayimlandi-179" TargetMode="Externa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cGoi2ec+zR5eTcFksT7zyv49Rg==">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2021-02-26T13:45:00Z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0x010100BE70ED4729A39A45A2E34690DE2A2629</vt:lpwstr>
  </property>
</Properties>
</file>