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91" w:rsidRDefault="00E65861">
      <w:r w:rsidRPr="00E65861">
        <w:t>https://mebis.medipol.edu.tr/programbilgi/program/10056</w:t>
      </w:r>
      <w:bookmarkStart w:id="0" w:name="_GoBack"/>
      <w:bookmarkEnd w:id="0"/>
    </w:p>
    <w:sectPr w:rsidR="0010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AC"/>
    <w:rsid w:val="000A3DAC"/>
    <w:rsid w:val="00105791"/>
    <w:rsid w:val="00E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Kaymakçı</dc:creator>
  <cp:keywords/>
  <dc:description/>
  <cp:lastModifiedBy>Sude Kaymakçı</cp:lastModifiedBy>
  <cp:revision>2</cp:revision>
  <dcterms:created xsi:type="dcterms:W3CDTF">2021-05-02T21:09:00Z</dcterms:created>
  <dcterms:modified xsi:type="dcterms:W3CDTF">2021-05-02T21:09:00Z</dcterms:modified>
</cp:coreProperties>
</file>