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79"/>
        <w:gridCol w:w="6663"/>
      </w:tblGrid>
      <w:tr w:rsidR="005B37A2" w:rsidRPr="002350E9" w:rsidTr="005B37A2">
        <w:trPr>
          <w:trHeight w:val="562"/>
        </w:trPr>
        <w:tc>
          <w:tcPr>
            <w:tcW w:w="7479" w:type="dxa"/>
            <w:vMerge w:val="restart"/>
          </w:tcPr>
          <w:p w:rsidR="005B37A2" w:rsidRPr="005B37A2" w:rsidRDefault="005B37A2" w:rsidP="005B37A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5B37A2">
              <w:rPr>
                <w:rFonts w:ascii="Times New Roman" w:hAnsi="Times New Roman" w:cs="Times New Roman"/>
                <w:b/>
                <w:sz w:val="28"/>
                <w:szCs w:val="24"/>
              </w:rPr>
              <w:t>İSTANBUL MEDİPOL ÜNİVERSİTESİ</w:t>
            </w:r>
          </w:p>
          <w:p w:rsidR="005B37A2" w:rsidRPr="005B37A2" w:rsidRDefault="005B37A2" w:rsidP="005B37A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37A2">
              <w:rPr>
                <w:rFonts w:ascii="Times New Roman" w:hAnsi="Times New Roman" w:cs="Times New Roman"/>
                <w:b/>
                <w:sz w:val="28"/>
                <w:szCs w:val="24"/>
              </w:rPr>
              <w:t>ÖĞRENCİ KULÜPLERİ</w:t>
            </w:r>
          </w:p>
          <w:p w:rsidR="005B37A2" w:rsidRPr="002350E9" w:rsidRDefault="00D51F64" w:rsidP="005B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YIL</w:t>
            </w:r>
            <w:r w:rsidR="005B37A2">
              <w:rPr>
                <w:rFonts w:ascii="Times New Roman" w:hAnsi="Times New Roman" w:cs="Times New Roman"/>
                <w:b/>
                <w:sz w:val="28"/>
                <w:szCs w:val="24"/>
              </w:rPr>
              <w:t>SO</w:t>
            </w:r>
            <w:r w:rsidR="005B37A2" w:rsidRPr="005B37A2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="005B37A2">
              <w:rPr>
                <w:rFonts w:ascii="Times New Roman" w:hAnsi="Times New Roman" w:cs="Times New Roman"/>
                <w:b/>
                <w:sz w:val="28"/>
                <w:szCs w:val="24"/>
              </w:rPr>
              <w:t>U</w:t>
            </w:r>
            <w:r w:rsidR="005B37A2" w:rsidRPr="005B37A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FAALİYET RAPORU</w:t>
            </w:r>
            <w:r w:rsidR="00BF6F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FORMU</w:t>
            </w:r>
          </w:p>
        </w:tc>
        <w:tc>
          <w:tcPr>
            <w:tcW w:w="6663" w:type="dxa"/>
          </w:tcPr>
          <w:p w:rsidR="005B37A2" w:rsidRPr="001018AB" w:rsidRDefault="005B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B">
              <w:rPr>
                <w:rFonts w:ascii="Times New Roman" w:hAnsi="Times New Roman" w:cs="Times New Roman"/>
                <w:b/>
                <w:sz w:val="24"/>
                <w:szCs w:val="24"/>
              </w:rPr>
              <w:t>Kulübün Adı:</w:t>
            </w:r>
          </w:p>
        </w:tc>
      </w:tr>
      <w:tr w:rsidR="005B37A2" w:rsidRPr="002350E9" w:rsidTr="005B37A2">
        <w:trPr>
          <w:trHeight w:val="562"/>
        </w:trPr>
        <w:tc>
          <w:tcPr>
            <w:tcW w:w="7479" w:type="dxa"/>
            <w:vMerge/>
          </w:tcPr>
          <w:p w:rsidR="005B37A2" w:rsidRPr="002350E9" w:rsidRDefault="005B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B37A2" w:rsidRPr="001018AB" w:rsidRDefault="005B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B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</w:tr>
    </w:tbl>
    <w:p w:rsidR="00077703" w:rsidRPr="002350E9" w:rsidRDefault="002B2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form her eğitim dönemi sonunda en geç 31 Mayıs tarihinde öğrenci kulübü başkanı tarafından doldurularak</w:t>
      </w:r>
      <w:r w:rsidR="002601C3">
        <w:rPr>
          <w:rFonts w:ascii="Times New Roman" w:hAnsi="Times New Roman" w:cs="Times New Roman"/>
          <w:sz w:val="24"/>
          <w:szCs w:val="24"/>
        </w:rPr>
        <w:t xml:space="preserve"> S</w:t>
      </w:r>
      <w:r w:rsidR="003873D5">
        <w:rPr>
          <w:rFonts w:ascii="Times New Roman" w:hAnsi="Times New Roman" w:cs="Times New Roman"/>
          <w:sz w:val="24"/>
          <w:szCs w:val="24"/>
        </w:rPr>
        <w:t>ağlık Kültür ve Spor D</w:t>
      </w:r>
      <w:r>
        <w:rPr>
          <w:rFonts w:ascii="Times New Roman" w:hAnsi="Times New Roman" w:cs="Times New Roman"/>
          <w:sz w:val="24"/>
          <w:szCs w:val="24"/>
        </w:rPr>
        <w:t>airesi’ne teslim edilir.</w:t>
      </w:r>
      <w:r w:rsidR="00852E48">
        <w:rPr>
          <w:rFonts w:ascii="Times New Roman" w:hAnsi="Times New Roman" w:cs="Times New Roman"/>
          <w:sz w:val="24"/>
          <w:szCs w:val="24"/>
        </w:rPr>
        <w:t xml:space="preserve"> </w:t>
      </w:r>
      <w:r w:rsidR="00D86AE8">
        <w:rPr>
          <w:rFonts w:ascii="Times New Roman" w:hAnsi="Times New Roman" w:cs="Times New Roman"/>
          <w:sz w:val="24"/>
          <w:szCs w:val="24"/>
        </w:rPr>
        <w:t>Faaliyet raporunu teslim etmeyen kulüpler etkinlik düzenlememiş kabul edi</w:t>
      </w:r>
      <w:r w:rsidR="003965E7">
        <w:rPr>
          <w:rFonts w:ascii="Times New Roman" w:hAnsi="Times New Roman" w:cs="Times New Roman"/>
          <w:sz w:val="24"/>
          <w:szCs w:val="24"/>
        </w:rPr>
        <w:t>lerek</w:t>
      </w:r>
      <w:r w:rsidR="00B15769">
        <w:rPr>
          <w:rFonts w:ascii="Times New Roman" w:hAnsi="Times New Roman" w:cs="Times New Roman"/>
          <w:sz w:val="24"/>
          <w:szCs w:val="24"/>
        </w:rPr>
        <w:t xml:space="preserve"> bu gerekçe ile</w:t>
      </w:r>
      <w:r w:rsidR="003965E7">
        <w:rPr>
          <w:rFonts w:ascii="Times New Roman" w:hAnsi="Times New Roman" w:cs="Times New Roman"/>
          <w:sz w:val="24"/>
          <w:szCs w:val="24"/>
        </w:rPr>
        <w:t xml:space="preserve"> bir sonraki yıl kapatılır.</w:t>
      </w:r>
    </w:p>
    <w:tbl>
      <w:tblPr>
        <w:tblStyle w:val="TabloKlavuzu"/>
        <w:tblW w:w="14256" w:type="dxa"/>
        <w:tblLook w:val="04A0" w:firstRow="1" w:lastRow="0" w:firstColumn="1" w:lastColumn="0" w:noHBand="0" w:noVBand="1"/>
      </w:tblPr>
      <w:tblGrid>
        <w:gridCol w:w="680"/>
        <w:gridCol w:w="1838"/>
        <w:gridCol w:w="2835"/>
        <w:gridCol w:w="6329"/>
        <w:gridCol w:w="2574"/>
      </w:tblGrid>
      <w:tr w:rsidR="009C435D" w:rsidRPr="002350E9" w:rsidTr="008B17F0">
        <w:trPr>
          <w:trHeight w:val="1273"/>
        </w:trPr>
        <w:tc>
          <w:tcPr>
            <w:tcW w:w="680" w:type="dxa"/>
          </w:tcPr>
          <w:p w:rsidR="009C435D" w:rsidRPr="002350E9" w:rsidRDefault="009C435D" w:rsidP="009C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38" w:type="dxa"/>
          </w:tcPr>
          <w:p w:rsidR="009C435D" w:rsidRPr="002350E9" w:rsidRDefault="009C435D" w:rsidP="009C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9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2835" w:type="dxa"/>
          </w:tcPr>
          <w:p w:rsidR="009C435D" w:rsidRPr="002350E9" w:rsidRDefault="009C435D" w:rsidP="009C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9">
              <w:rPr>
                <w:rFonts w:ascii="Times New Roman" w:hAnsi="Times New Roman" w:cs="Times New Roman"/>
                <w:b/>
                <w:sz w:val="24"/>
                <w:szCs w:val="24"/>
              </w:rPr>
              <w:t>FAALİYET TÜRÜ</w:t>
            </w:r>
          </w:p>
          <w:p w:rsidR="009C435D" w:rsidRPr="002350E9" w:rsidRDefault="009C435D" w:rsidP="008B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(Konferans, söyleşi, gezi, gösteri, </w:t>
            </w:r>
            <w:r w:rsidR="008B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turnuva, </w:t>
            </w:r>
            <w:r w:rsidRPr="002350E9">
              <w:rPr>
                <w:rFonts w:ascii="Times New Roman" w:hAnsi="Times New Roman" w:cs="Times New Roman"/>
                <w:b/>
                <w:sz w:val="24"/>
                <w:szCs w:val="24"/>
              </w:rPr>
              <w:t>sosyal sorumluluk,</w:t>
            </w:r>
            <w:r w:rsidR="008B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vb.</w:t>
            </w:r>
            <w:r w:rsidRPr="002350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29" w:type="dxa"/>
          </w:tcPr>
          <w:p w:rsidR="009C435D" w:rsidRDefault="009C435D" w:rsidP="009C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9">
              <w:rPr>
                <w:rFonts w:ascii="Times New Roman" w:hAnsi="Times New Roman" w:cs="Times New Roman"/>
                <w:b/>
                <w:sz w:val="24"/>
                <w:szCs w:val="24"/>
              </w:rPr>
              <w:t>FAALİYETİN TAM ADI</w:t>
            </w:r>
          </w:p>
          <w:p w:rsidR="00923D6A" w:rsidRPr="002350E9" w:rsidRDefault="00923D6A" w:rsidP="009C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(Varsa Konuk Adı)</w:t>
            </w:r>
          </w:p>
        </w:tc>
        <w:tc>
          <w:tcPr>
            <w:tcW w:w="2574" w:type="dxa"/>
          </w:tcPr>
          <w:p w:rsidR="009C435D" w:rsidRPr="002350E9" w:rsidRDefault="009C435D" w:rsidP="009C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9">
              <w:rPr>
                <w:rFonts w:ascii="Times New Roman" w:hAnsi="Times New Roman" w:cs="Times New Roman"/>
                <w:b/>
                <w:sz w:val="24"/>
                <w:szCs w:val="24"/>
              </w:rPr>
              <w:t>FAALİYETE KATILAN ÖĞRENCİ SAYISI</w:t>
            </w:r>
          </w:p>
        </w:tc>
      </w:tr>
      <w:tr w:rsidR="009C435D" w:rsidRPr="002350E9" w:rsidTr="008B17F0">
        <w:trPr>
          <w:trHeight w:val="41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:rsidTr="008B17F0">
        <w:trPr>
          <w:trHeight w:val="41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:rsidTr="008B17F0">
        <w:trPr>
          <w:trHeight w:val="41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:rsidTr="008B17F0">
        <w:trPr>
          <w:trHeight w:val="38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:rsidTr="008B17F0">
        <w:trPr>
          <w:trHeight w:val="41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:rsidTr="008B17F0">
        <w:trPr>
          <w:trHeight w:val="41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:rsidTr="008B17F0">
        <w:trPr>
          <w:trHeight w:val="41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:rsidTr="008B17F0">
        <w:trPr>
          <w:trHeight w:val="41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:rsidTr="008B17F0">
        <w:trPr>
          <w:trHeight w:val="41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:rsidTr="008B17F0">
        <w:trPr>
          <w:trHeight w:val="416"/>
        </w:trPr>
        <w:tc>
          <w:tcPr>
            <w:tcW w:w="680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703" w:rsidRPr="007F347D" w:rsidRDefault="00077703" w:rsidP="007F34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0E9" w:rsidRPr="00706C2A" w:rsidRDefault="002350E9" w:rsidP="007F3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47D">
        <w:rPr>
          <w:rFonts w:ascii="Times New Roman" w:hAnsi="Times New Roman" w:cs="Times New Roman"/>
          <w:b/>
          <w:sz w:val="24"/>
          <w:szCs w:val="24"/>
        </w:rPr>
        <w:t xml:space="preserve">                         Kulüp Başkanı                                                                                                                </w:t>
      </w:r>
      <w:r w:rsidRPr="00706C2A">
        <w:rPr>
          <w:rFonts w:ascii="Times New Roman" w:hAnsi="Times New Roman" w:cs="Times New Roman"/>
          <w:b/>
          <w:sz w:val="24"/>
          <w:szCs w:val="24"/>
        </w:rPr>
        <w:t>Kulüp Danışmanı</w:t>
      </w:r>
    </w:p>
    <w:p w:rsidR="002350E9" w:rsidRPr="00706C2A" w:rsidRDefault="002350E9" w:rsidP="007F3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C2A">
        <w:rPr>
          <w:rFonts w:ascii="Times New Roman" w:hAnsi="Times New Roman" w:cs="Times New Roman"/>
          <w:b/>
          <w:sz w:val="24"/>
          <w:szCs w:val="24"/>
        </w:rPr>
        <w:t xml:space="preserve">                        Adı Soyadı/İmza                                                                                                        Adı Soyadı/Bölümü/İmza</w:t>
      </w:r>
    </w:p>
    <w:sectPr w:rsidR="002350E9" w:rsidRPr="00706C2A" w:rsidSect="00C57045">
      <w:headerReference w:type="default" r:id="rId7"/>
      <w:pgSz w:w="16838" w:h="11906" w:orient="landscape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DD" w:rsidRDefault="00422DDD" w:rsidP="00AD0BF1">
      <w:pPr>
        <w:spacing w:after="0" w:line="240" w:lineRule="auto"/>
      </w:pPr>
      <w:r>
        <w:separator/>
      </w:r>
    </w:p>
  </w:endnote>
  <w:endnote w:type="continuationSeparator" w:id="0">
    <w:p w:rsidR="00422DDD" w:rsidRDefault="00422DDD" w:rsidP="00AD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DD" w:rsidRDefault="00422DDD" w:rsidP="00AD0BF1">
      <w:pPr>
        <w:spacing w:after="0" w:line="240" w:lineRule="auto"/>
      </w:pPr>
      <w:r>
        <w:separator/>
      </w:r>
    </w:p>
  </w:footnote>
  <w:footnote w:type="continuationSeparator" w:id="0">
    <w:p w:rsidR="00422DDD" w:rsidRDefault="00422DDD" w:rsidP="00AD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37286"/>
      <w:docPartObj>
        <w:docPartGallery w:val="Page Numbers (Top of Page)"/>
        <w:docPartUnique/>
      </w:docPartObj>
    </w:sdtPr>
    <w:sdtContent>
      <w:p w:rsidR="00C57045" w:rsidRDefault="00C57045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D0BF1" w:rsidRDefault="00AD0B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B8"/>
    <w:rsid w:val="00006EB8"/>
    <w:rsid w:val="00077703"/>
    <w:rsid w:val="001018AB"/>
    <w:rsid w:val="00155819"/>
    <w:rsid w:val="002350E9"/>
    <w:rsid w:val="002601C3"/>
    <w:rsid w:val="002B2EBA"/>
    <w:rsid w:val="002B754D"/>
    <w:rsid w:val="002C5DCF"/>
    <w:rsid w:val="003873D5"/>
    <w:rsid w:val="003965E7"/>
    <w:rsid w:val="00422DDD"/>
    <w:rsid w:val="005B37A2"/>
    <w:rsid w:val="00706C2A"/>
    <w:rsid w:val="007F347D"/>
    <w:rsid w:val="00852E48"/>
    <w:rsid w:val="008B17F0"/>
    <w:rsid w:val="00923D6A"/>
    <w:rsid w:val="009C435D"/>
    <w:rsid w:val="00A11B98"/>
    <w:rsid w:val="00A4656B"/>
    <w:rsid w:val="00AA0356"/>
    <w:rsid w:val="00AC3C56"/>
    <w:rsid w:val="00AD0BF1"/>
    <w:rsid w:val="00B15769"/>
    <w:rsid w:val="00BF6FD1"/>
    <w:rsid w:val="00C57045"/>
    <w:rsid w:val="00D51F64"/>
    <w:rsid w:val="00D86AE8"/>
    <w:rsid w:val="00E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0BF1"/>
  </w:style>
  <w:style w:type="paragraph" w:styleId="Altbilgi">
    <w:name w:val="footer"/>
    <w:basedOn w:val="Normal"/>
    <w:link w:val="AltbilgiChar"/>
    <w:uiPriority w:val="99"/>
    <w:unhideWhenUsed/>
    <w:rsid w:val="00AD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0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0BF1"/>
  </w:style>
  <w:style w:type="paragraph" w:styleId="Altbilgi">
    <w:name w:val="footer"/>
    <w:basedOn w:val="Normal"/>
    <w:link w:val="AltbilgiChar"/>
    <w:uiPriority w:val="99"/>
    <w:unhideWhenUsed/>
    <w:rsid w:val="00AD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Funda KARABAĞLI</cp:lastModifiedBy>
  <cp:revision>27</cp:revision>
  <cp:lastPrinted>2015-10-16T15:55:00Z</cp:lastPrinted>
  <dcterms:created xsi:type="dcterms:W3CDTF">2015-10-16T14:46:00Z</dcterms:created>
  <dcterms:modified xsi:type="dcterms:W3CDTF">2015-10-16T16:16:00Z</dcterms:modified>
</cp:coreProperties>
</file>