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4A" w:rsidRPr="00894C7E" w:rsidRDefault="00BC2E08" w:rsidP="00BC2E08">
      <w:pPr>
        <w:spacing w:after="0"/>
        <w:jc w:val="center"/>
        <w:rPr>
          <w:rFonts w:ascii="Times New Roman" w:hAnsi="Times New Roman" w:cs="Times New Roman"/>
          <w:b/>
          <w:sz w:val="24"/>
        </w:rPr>
      </w:pPr>
      <w:r w:rsidRPr="00894C7E">
        <w:rPr>
          <w:rFonts w:ascii="Times New Roman" w:hAnsi="Times New Roman" w:cs="Times New Roman"/>
          <w:b/>
          <w:sz w:val="24"/>
        </w:rPr>
        <w:t>T.C.</w:t>
      </w:r>
    </w:p>
    <w:p w:rsidR="00BC2E08" w:rsidRDefault="00BC2E08" w:rsidP="00BC2E08">
      <w:pPr>
        <w:spacing w:after="0"/>
        <w:jc w:val="center"/>
        <w:rPr>
          <w:rFonts w:ascii="Times New Roman" w:hAnsi="Times New Roman" w:cs="Times New Roman"/>
          <w:b/>
          <w:sz w:val="24"/>
        </w:rPr>
      </w:pPr>
      <w:r w:rsidRPr="00894C7E">
        <w:rPr>
          <w:rFonts w:ascii="Times New Roman" w:hAnsi="Times New Roman" w:cs="Times New Roman"/>
          <w:b/>
          <w:sz w:val="24"/>
        </w:rPr>
        <w:t xml:space="preserve">İSTANBUL MEDİPOL ÜNİVERSİTESİ </w:t>
      </w:r>
    </w:p>
    <w:p w:rsidR="00BC2E08" w:rsidRDefault="00BC2E08" w:rsidP="00BC2E08">
      <w:pPr>
        <w:jc w:val="center"/>
        <w:rPr>
          <w:rFonts w:ascii="Times New Roman" w:hAnsi="Times New Roman" w:cs="Times New Roman"/>
          <w:sz w:val="24"/>
        </w:rPr>
      </w:pPr>
      <w:r>
        <w:rPr>
          <w:rFonts w:ascii="Times New Roman" w:hAnsi="Times New Roman" w:cs="Times New Roman"/>
          <w:sz w:val="24"/>
        </w:rPr>
        <w:t>Sağlık Kü</w:t>
      </w:r>
      <w:r w:rsidRPr="00BC2E08">
        <w:rPr>
          <w:rFonts w:ascii="Times New Roman" w:hAnsi="Times New Roman" w:cs="Times New Roman"/>
          <w:sz w:val="24"/>
        </w:rPr>
        <w:t>ltür ve Spor Daire Başkanlığına</w:t>
      </w:r>
    </w:p>
    <w:p w:rsidR="00BC2E08" w:rsidRDefault="00BC2E08" w:rsidP="000C7FF5">
      <w:pPr>
        <w:rPr>
          <w:rFonts w:ascii="Times New Roman" w:hAnsi="Times New Roman" w:cs="Times New Roman"/>
          <w:sz w:val="24"/>
        </w:rPr>
      </w:pPr>
    </w:p>
    <w:p w:rsidR="00192A95" w:rsidRDefault="00192A95" w:rsidP="00BC2E08">
      <w:pPr>
        <w:ind w:firstLine="708"/>
        <w:rPr>
          <w:rFonts w:ascii="Times New Roman" w:hAnsi="Times New Roman" w:cs="Times New Roman"/>
          <w:sz w:val="24"/>
        </w:rPr>
      </w:pPr>
    </w:p>
    <w:p w:rsidR="007767AF" w:rsidRDefault="00DC4A61" w:rsidP="00BC2E08">
      <w:pPr>
        <w:ind w:firstLine="708"/>
        <w:rPr>
          <w:rFonts w:ascii="Times New Roman" w:hAnsi="Times New Roman" w:cs="Times New Roman"/>
          <w:sz w:val="24"/>
        </w:rPr>
      </w:pPr>
      <w:r>
        <w:rPr>
          <w:rFonts w:ascii="Times New Roman" w:hAnsi="Times New Roman" w:cs="Times New Roman"/>
          <w:sz w:val="24"/>
        </w:rPr>
        <w:t>Aşağıda</w:t>
      </w:r>
      <w:r w:rsidR="00964D79">
        <w:rPr>
          <w:rFonts w:ascii="Times New Roman" w:hAnsi="Times New Roman" w:cs="Times New Roman"/>
          <w:sz w:val="24"/>
        </w:rPr>
        <w:t xml:space="preserve"> yazılı metni okudum ve </w:t>
      </w:r>
      <w:r w:rsidR="00BC2E08">
        <w:rPr>
          <w:rFonts w:ascii="Times New Roman" w:hAnsi="Times New Roman" w:cs="Times New Roman"/>
          <w:sz w:val="24"/>
        </w:rPr>
        <w:t>İstanbul Medipol Üniversitesi Sağlık Kültür ve Spor Daire Başkanlığı bünyesinde faaliyet göstermek üzere</w:t>
      </w:r>
      <w:r w:rsidR="00385B41">
        <w:rPr>
          <w:rFonts w:ascii="Times New Roman" w:hAnsi="Times New Roman" w:cs="Times New Roman"/>
          <w:sz w:val="24"/>
        </w:rPr>
        <w:t xml:space="preserve"> başvuran </w:t>
      </w:r>
      <w:proofErr w:type="gramStart"/>
      <w:r w:rsidR="00964D79">
        <w:rPr>
          <w:rFonts w:ascii="Times New Roman" w:hAnsi="Times New Roman" w:cs="Times New Roman"/>
          <w:sz w:val="24"/>
        </w:rPr>
        <w:t>…………..……..………..….</w:t>
      </w:r>
      <w:proofErr w:type="gramEnd"/>
      <w:r w:rsidR="00964D79">
        <w:rPr>
          <w:rFonts w:ascii="Times New Roman" w:hAnsi="Times New Roman" w:cs="Times New Roman"/>
          <w:sz w:val="24"/>
        </w:rPr>
        <w:t xml:space="preserve"> </w:t>
      </w:r>
      <w:proofErr w:type="gramStart"/>
      <w:r w:rsidR="00BC2E08">
        <w:rPr>
          <w:rFonts w:ascii="Times New Roman" w:hAnsi="Times New Roman" w:cs="Times New Roman"/>
          <w:sz w:val="24"/>
        </w:rPr>
        <w:t>………………………………………</w:t>
      </w:r>
      <w:r w:rsidR="00385B41">
        <w:rPr>
          <w:rFonts w:ascii="Times New Roman" w:hAnsi="Times New Roman" w:cs="Times New Roman"/>
          <w:sz w:val="24"/>
        </w:rPr>
        <w:t>………...</w:t>
      </w:r>
      <w:r w:rsidR="004E0DFB">
        <w:rPr>
          <w:rFonts w:ascii="Times New Roman" w:hAnsi="Times New Roman" w:cs="Times New Roman"/>
          <w:sz w:val="24"/>
        </w:rPr>
        <w:t>...</w:t>
      </w:r>
      <w:r w:rsidR="00385B41">
        <w:rPr>
          <w:rFonts w:ascii="Times New Roman" w:hAnsi="Times New Roman" w:cs="Times New Roman"/>
          <w:sz w:val="24"/>
        </w:rPr>
        <w:t>………….</w:t>
      </w:r>
      <w:r w:rsidR="007767AF">
        <w:rPr>
          <w:rFonts w:ascii="Times New Roman" w:hAnsi="Times New Roman" w:cs="Times New Roman"/>
          <w:sz w:val="24"/>
        </w:rPr>
        <w:t>.…………………………………...</w:t>
      </w:r>
      <w:proofErr w:type="gramEnd"/>
    </w:p>
    <w:p w:rsidR="00BC2E08" w:rsidRDefault="00385B41" w:rsidP="001B2DC1">
      <w:pPr>
        <w:rPr>
          <w:rFonts w:ascii="Times New Roman" w:hAnsi="Times New Roman" w:cs="Times New Roman"/>
          <w:sz w:val="24"/>
        </w:rPr>
      </w:pPr>
      <w:r>
        <w:rPr>
          <w:rFonts w:ascii="Times New Roman" w:hAnsi="Times New Roman" w:cs="Times New Roman"/>
          <w:sz w:val="24"/>
        </w:rPr>
        <w:t xml:space="preserve">Kulübü’nün danışmanlığını yapmayı kabul ediyorum. </w:t>
      </w:r>
    </w:p>
    <w:p w:rsidR="00BC2E08" w:rsidRDefault="00BC2E08" w:rsidP="00BC2E08">
      <w:pPr>
        <w:rPr>
          <w:rFonts w:ascii="Times New Roman" w:hAnsi="Times New Roman" w:cs="Times New Roman"/>
          <w:sz w:val="24"/>
        </w:rPr>
      </w:pPr>
    </w:p>
    <w:p w:rsidR="00BC2E08" w:rsidRDefault="00BC2E08" w:rsidP="00743817">
      <w:pPr>
        <w:ind w:firstLine="708"/>
        <w:rPr>
          <w:rFonts w:ascii="Times New Roman" w:hAnsi="Times New Roman" w:cs="Times New Roman"/>
          <w:sz w:val="24"/>
        </w:rPr>
      </w:pPr>
      <w:r>
        <w:rPr>
          <w:rFonts w:ascii="Times New Roman" w:hAnsi="Times New Roman" w:cs="Times New Roman"/>
          <w:sz w:val="24"/>
        </w:rPr>
        <w:t>Gereğinin yapılmasını arz ederim.</w:t>
      </w:r>
    </w:p>
    <w:p w:rsidR="00BC2E08" w:rsidRDefault="00BC2E08" w:rsidP="00BC2E08">
      <w:pPr>
        <w:rPr>
          <w:rFonts w:ascii="Times New Roman" w:hAnsi="Times New Roman" w:cs="Times New Roman"/>
          <w:sz w:val="24"/>
        </w:rPr>
      </w:pPr>
    </w:p>
    <w:p w:rsidR="00BC2E08" w:rsidRDefault="00BC2E08" w:rsidP="00AA3924">
      <w:pPr>
        <w:jc w:val="right"/>
        <w:rPr>
          <w:rFonts w:ascii="Times New Roman" w:hAnsi="Times New Roman" w:cs="Times New Roman"/>
          <w:sz w:val="24"/>
        </w:rPr>
      </w:pPr>
      <w:r>
        <w:rPr>
          <w:rFonts w:ascii="Times New Roman" w:hAnsi="Times New Roman" w:cs="Times New Roman"/>
          <w:sz w:val="24"/>
        </w:rPr>
        <w:t xml:space="preserve">      </w:t>
      </w:r>
      <w:r w:rsidR="00AA3924">
        <w:rPr>
          <w:rFonts w:ascii="Times New Roman" w:hAnsi="Times New Roman" w:cs="Times New Roman"/>
          <w:sz w:val="24"/>
        </w:rPr>
        <w:t xml:space="preserve">                           </w:t>
      </w:r>
      <w:r>
        <w:rPr>
          <w:rFonts w:ascii="Times New Roman" w:hAnsi="Times New Roman" w:cs="Times New Roman"/>
          <w:sz w:val="24"/>
        </w:rPr>
        <w:t xml:space="preserve">    </w:t>
      </w:r>
      <w:proofErr w:type="gramStart"/>
      <w:r w:rsidR="00AA3924" w:rsidRPr="00BC2E08">
        <w:rPr>
          <w:rFonts w:ascii="Times New Roman" w:hAnsi="Times New Roman" w:cs="Times New Roman"/>
          <w:sz w:val="24"/>
        </w:rPr>
        <w:t>…..</w:t>
      </w:r>
      <w:proofErr w:type="gramEnd"/>
      <w:r w:rsidR="00AA3924" w:rsidRPr="00BC2E08">
        <w:rPr>
          <w:rFonts w:ascii="Times New Roman" w:hAnsi="Times New Roman" w:cs="Times New Roman"/>
          <w:sz w:val="24"/>
        </w:rPr>
        <w:t>/…../……</w:t>
      </w:r>
      <w:r>
        <w:rPr>
          <w:rFonts w:ascii="Times New Roman" w:hAnsi="Times New Roman" w:cs="Times New Roman"/>
          <w:sz w:val="24"/>
        </w:rPr>
        <w:t xml:space="preserve">                        </w:t>
      </w:r>
      <w:r w:rsidR="00666C46">
        <w:rPr>
          <w:rFonts w:ascii="Times New Roman" w:hAnsi="Times New Roman" w:cs="Times New Roman"/>
          <w:sz w:val="24"/>
        </w:rPr>
        <w:t xml:space="preserve">                  </w:t>
      </w:r>
      <w:r>
        <w:rPr>
          <w:rFonts w:ascii="Times New Roman" w:hAnsi="Times New Roman" w:cs="Times New Roman"/>
          <w:sz w:val="24"/>
        </w:rPr>
        <w:t xml:space="preserve"> </w:t>
      </w:r>
    </w:p>
    <w:p w:rsidR="00BC2E08" w:rsidRDefault="00BC2E08" w:rsidP="00AA3924">
      <w:pPr>
        <w:jc w:val="right"/>
        <w:rPr>
          <w:rFonts w:ascii="Times New Roman" w:hAnsi="Times New Roman" w:cs="Times New Roman"/>
          <w:sz w:val="24"/>
        </w:rPr>
      </w:pPr>
      <w:r>
        <w:rPr>
          <w:rFonts w:ascii="Times New Roman" w:hAnsi="Times New Roman" w:cs="Times New Roman"/>
          <w:sz w:val="24"/>
        </w:rPr>
        <w:t xml:space="preserve">                                                                                              Danışman Öğretim Üyesi</w:t>
      </w:r>
    </w:p>
    <w:p w:rsidR="00666C46" w:rsidRDefault="00666C46" w:rsidP="00AA3924">
      <w:pPr>
        <w:jc w:val="right"/>
        <w:rPr>
          <w:rFonts w:ascii="Times New Roman" w:hAnsi="Times New Roman" w:cs="Times New Roman"/>
          <w:sz w:val="24"/>
        </w:rPr>
      </w:pPr>
      <w:r>
        <w:rPr>
          <w:rFonts w:ascii="Times New Roman" w:hAnsi="Times New Roman" w:cs="Times New Roman"/>
          <w:sz w:val="24"/>
        </w:rPr>
        <w:t xml:space="preserve">                                                                                              </w:t>
      </w:r>
      <w:bookmarkStart w:id="0" w:name="_GoBack"/>
      <w:bookmarkEnd w:id="0"/>
    </w:p>
    <w:p w:rsidR="00DC4A61" w:rsidRDefault="00DC4A61" w:rsidP="00BC2E08">
      <w:pPr>
        <w:jc w:val="center"/>
        <w:rPr>
          <w:rFonts w:ascii="Times New Roman" w:hAnsi="Times New Roman" w:cs="Times New Roman"/>
          <w:sz w:val="24"/>
        </w:rPr>
      </w:pPr>
    </w:p>
    <w:p w:rsidR="00DC4A61" w:rsidRDefault="00DC4A61" w:rsidP="00BC2E08">
      <w:pPr>
        <w:jc w:val="center"/>
        <w:rPr>
          <w:rFonts w:ascii="Times New Roman" w:hAnsi="Times New Roman" w:cs="Times New Roman"/>
          <w:sz w:val="24"/>
        </w:rPr>
      </w:pPr>
    </w:p>
    <w:p w:rsidR="00DC4A61" w:rsidRDefault="00DC4A61" w:rsidP="00BC2E08">
      <w:pPr>
        <w:jc w:val="center"/>
        <w:rPr>
          <w:rFonts w:ascii="Times New Roman" w:hAnsi="Times New Roman" w:cs="Times New Roman"/>
          <w:sz w:val="24"/>
        </w:rPr>
      </w:pPr>
    </w:p>
    <w:p w:rsidR="00F8498B" w:rsidRDefault="00DC4A61" w:rsidP="00A90076">
      <w:pPr>
        <w:ind w:firstLine="708"/>
        <w:jc w:val="both"/>
        <w:rPr>
          <w:rFonts w:ascii="Times New Roman" w:hAnsi="Times New Roman" w:cs="Times New Roman"/>
          <w:sz w:val="24"/>
        </w:rPr>
      </w:pPr>
      <w:r w:rsidRPr="00192A95">
        <w:rPr>
          <w:rFonts w:ascii="Times New Roman" w:hAnsi="Times New Roman" w:cs="Times New Roman"/>
          <w:sz w:val="24"/>
        </w:rPr>
        <w:t xml:space="preserve">Her öğrenci kulübünün bir </w:t>
      </w:r>
      <w:r>
        <w:rPr>
          <w:rFonts w:ascii="Times New Roman" w:hAnsi="Times New Roman" w:cs="Times New Roman"/>
          <w:sz w:val="24"/>
        </w:rPr>
        <w:t>akademisyen danışmanlığında</w:t>
      </w:r>
      <w:r w:rsidRPr="00192A95">
        <w:rPr>
          <w:rFonts w:ascii="Times New Roman" w:hAnsi="Times New Roman" w:cs="Times New Roman"/>
          <w:sz w:val="24"/>
        </w:rPr>
        <w:t xml:space="preserve"> çalışması zorunludur.</w:t>
      </w:r>
      <w:r>
        <w:rPr>
          <w:rFonts w:ascii="Times New Roman" w:hAnsi="Times New Roman" w:cs="Times New Roman"/>
          <w:sz w:val="24"/>
        </w:rPr>
        <w:t xml:space="preserve"> </w:t>
      </w:r>
      <w:r w:rsidR="008F569F" w:rsidRPr="00DC5DF0">
        <w:rPr>
          <w:rFonts w:ascii="Times New Roman" w:hAnsi="Times New Roman" w:cs="Times New Roman"/>
          <w:b/>
          <w:color w:val="FF0000"/>
          <w:sz w:val="24"/>
        </w:rPr>
        <w:t>Her akademisyen en fazla 3 öğrenci kulübüne danışmanlık yapabilir.</w:t>
      </w:r>
      <w:r w:rsidR="008F569F" w:rsidRPr="008F569F">
        <w:rPr>
          <w:rFonts w:ascii="Times New Roman" w:hAnsi="Times New Roman" w:cs="Times New Roman"/>
          <w:b/>
          <w:sz w:val="24"/>
        </w:rPr>
        <w:t xml:space="preserve"> </w:t>
      </w:r>
      <w:r w:rsidRPr="00192A95">
        <w:rPr>
          <w:rFonts w:ascii="Times New Roman" w:hAnsi="Times New Roman" w:cs="Times New Roman"/>
          <w:sz w:val="24"/>
        </w:rPr>
        <w:t>Danışman kulübün etkin olarak isleyebilmesi için, toplantı ve çalışmalarına mümkün olduğu kadar sık katılarak yapıcı ve geliştirici önerilerde bulunur. Kulübün amacının ve hedefinin belirlenmesi, programlarının planlanması, öğrencilerin kulüp için harcadıkları zamanlarının, yeteneklerinin, enerjilerinin doğru yönlendirilebilmesi ve maksimum fayda sağlanabilmesi için öğrencilere yardımcı olur.</w:t>
      </w:r>
      <w:r>
        <w:rPr>
          <w:rFonts w:ascii="Times New Roman" w:hAnsi="Times New Roman" w:cs="Times New Roman"/>
          <w:sz w:val="24"/>
        </w:rPr>
        <w:t xml:space="preserve"> </w:t>
      </w:r>
      <w:r w:rsidRPr="00964D79">
        <w:rPr>
          <w:rFonts w:ascii="Times New Roman" w:hAnsi="Times New Roman" w:cs="Times New Roman"/>
          <w:b/>
          <w:sz w:val="24"/>
        </w:rPr>
        <w:t>Kulüp etkinliklerini onaylar</w:t>
      </w:r>
      <w:r>
        <w:rPr>
          <w:rFonts w:ascii="Times New Roman" w:hAnsi="Times New Roman" w:cs="Times New Roman"/>
          <w:b/>
          <w:sz w:val="24"/>
        </w:rPr>
        <w:t xml:space="preserve"> ve sorumluluğunu taşır</w:t>
      </w:r>
      <w:r w:rsidRPr="00964D79">
        <w:rPr>
          <w:rFonts w:ascii="Times New Roman" w:hAnsi="Times New Roman" w:cs="Times New Roman"/>
          <w:b/>
          <w:sz w:val="24"/>
        </w:rPr>
        <w:t>.</w:t>
      </w:r>
      <w:r>
        <w:rPr>
          <w:rFonts w:ascii="Times New Roman" w:hAnsi="Times New Roman" w:cs="Times New Roman"/>
          <w:sz w:val="24"/>
        </w:rPr>
        <w:t xml:space="preserve"> </w:t>
      </w:r>
      <w:r w:rsidRPr="00192A95">
        <w:rPr>
          <w:rFonts w:ascii="Times New Roman" w:hAnsi="Times New Roman" w:cs="Times New Roman"/>
          <w:sz w:val="24"/>
        </w:rPr>
        <w:t xml:space="preserve">Danışman kulübün bir kişi veya grubun hâkimiyetinde olmasına engel olmalı, kararların alınmasında demokratik usullerin uygulanmasını sağlamalıdır. </w:t>
      </w:r>
    </w:p>
    <w:p w:rsidR="00A92EE9" w:rsidRDefault="00A92EE9" w:rsidP="00A92EE9">
      <w:pPr>
        <w:rPr>
          <w:rFonts w:ascii="Times New Roman" w:hAnsi="Times New Roman" w:cs="Times New Roman"/>
          <w:b/>
          <w:i/>
          <w:sz w:val="24"/>
        </w:rPr>
      </w:pPr>
    </w:p>
    <w:p w:rsidR="00A92EE9" w:rsidRPr="00BC2E08" w:rsidRDefault="00A92EE9" w:rsidP="007F7164">
      <w:pPr>
        <w:rPr>
          <w:rFonts w:ascii="Times New Roman" w:hAnsi="Times New Roman" w:cs="Times New Roman"/>
          <w:sz w:val="24"/>
        </w:rPr>
      </w:pPr>
      <w:r>
        <w:rPr>
          <w:rFonts w:ascii="Times New Roman" w:hAnsi="Times New Roman" w:cs="Times New Roman"/>
          <w:i/>
          <w:sz w:val="24"/>
          <w:szCs w:val="28"/>
        </w:rPr>
        <w:t>*Lütfen bilgisayar ortamında doldurunuz.</w:t>
      </w:r>
    </w:p>
    <w:sectPr w:rsidR="00A92EE9" w:rsidRPr="00BC2E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A9" w:rsidRDefault="00FC6FA9" w:rsidP="00CA5C24">
      <w:pPr>
        <w:spacing w:after="0" w:line="240" w:lineRule="auto"/>
      </w:pPr>
      <w:r>
        <w:separator/>
      </w:r>
    </w:p>
  </w:endnote>
  <w:endnote w:type="continuationSeparator" w:id="0">
    <w:p w:rsidR="00FC6FA9" w:rsidRDefault="00FC6FA9" w:rsidP="00CA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OptimaNova">
    <w:altName w:val="Times New Roman"/>
    <w:panose1 w:val="00000000000000000000"/>
    <w:charset w:val="00"/>
    <w:family w:val="modern"/>
    <w:notTrueType/>
    <w:pitch w:val="variable"/>
    <w:sig w:usb0="00000001" w:usb1="5000204A" w:usb2="00000000" w:usb3="00000000" w:csb0="00000017"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6"/>
      <w:gridCol w:w="7752"/>
    </w:tblGrid>
    <w:tr w:rsidR="00CA5C24">
      <w:tc>
        <w:tcPr>
          <w:tcW w:w="918" w:type="dxa"/>
        </w:tcPr>
        <w:p w:rsidR="00CA5C24" w:rsidRDefault="00CA5C24">
          <w:pPr>
            <w:pStyle w:val="Altbilgi"/>
            <w:jc w:val="right"/>
            <w:rPr>
              <w:b/>
              <w:bCs/>
              <w:color w:val="4F81BD" w:themeColor="accent1"/>
              <w:sz w:val="32"/>
              <w:szCs w:val="32"/>
              <w14:numForm w14:val="oldStyle"/>
            </w:rPr>
          </w:pPr>
          <w:r>
            <w:rPr>
              <w:b/>
              <w:bCs/>
              <w:noProof/>
              <w:color w:val="4F81BD" w:themeColor="accent1"/>
              <w:sz w:val="32"/>
              <w:szCs w:val="32"/>
              <w:lang w:eastAsia="tr-TR"/>
            </w:rPr>
            <w:drawing>
              <wp:inline distT="0" distB="0" distL="0" distR="0">
                <wp:extent cx="835573" cy="835573"/>
                <wp:effectExtent l="0" t="0" r="317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pol_arma_023.jpg"/>
                        <pic:cNvPicPr/>
                      </pic:nvPicPr>
                      <pic:blipFill>
                        <a:blip r:embed="rId1">
                          <a:extLst>
                            <a:ext uri="{28A0092B-C50C-407E-A947-70E740481C1C}">
                              <a14:useLocalDpi xmlns:a14="http://schemas.microsoft.com/office/drawing/2010/main" val="0"/>
                            </a:ext>
                          </a:extLst>
                        </a:blip>
                        <a:stretch>
                          <a:fillRect/>
                        </a:stretch>
                      </pic:blipFill>
                      <pic:spPr>
                        <a:xfrm>
                          <a:off x="0" y="0"/>
                          <a:ext cx="835471" cy="835471"/>
                        </a:xfrm>
                        <a:prstGeom prst="rect">
                          <a:avLst/>
                        </a:prstGeom>
                      </pic:spPr>
                    </pic:pic>
                  </a:graphicData>
                </a:graphic>
              </wp:inline>
            </w:drawing>
          </w:r>
        </w:p>
      </w:tc>
      <w:tc>
        <w:tcPr>
          <w:tcW w:w="7938" w:type="dxa"/>
        </w:tcPr>
        <w:p w:rsidR="00CA5C24" w:rsidRPr="00CA5C24" w:rsidRDefault="00CA5C24" w:rsidP="00CA5C24">
          <w:pPr>
            <w:pStyle w:val="Altbilgi"/>
            <w:jc w:val="center"/>
            <w:rPr>
              <w:rFonts w:ascii="OptimaNova" w:hAnsi="OptimaNova"/>
              <w:b/>
              <w:color w:val="244061" w:themeColor="accent1" w:themeShade="80"/>
            </w:rPr>
          </w:pPr>
        </w:p>
        <w:p w:rsidR="00CA5C24" w:rsidRPr="00CA5C24" w:rsidRDefault="00CA5C24" w:rsidP="00CA5C24">
          <w:pPr>
            <w:pStyle w:val="Altbilgi"/>
            <w:jc w:val="center"/>
            <w:rPr>
              <w:rFonts w:ascii="OptimaNova" w:hAnsi="OptimaNova"/>
              <w:b/>
              <w:color w:val="244061" w:themeColor="accent1" w:themeShade="80"/>
              <w:sz w:val="26"/>
              <w:szCs w:val="26"/>
            </w:rPr>
          </w:pPr>
          <w:r w:rsidRPr="00CA5C24">
            <w:rPr>
              <w:rFonts w:ascii="OptimaNova" w:hAnsi="OptimaNova"/>
              <w:b/>
              <w:color w:val="244061" w:themeColor="accent1" w:themeShade="80"/>
              <w:sz w:val="26"/>
              <w:szCs w:val="26"/>
            </w:rPr>
            <w:t>İSTANBUL MEDİPOL ÜNİVERSİTESİ</w:t>
          </w:r>
        </w:p>
        <w:p w:rsidR="00CA5C24" w:rsidRDefault="00CA5C24" w:rsidP="00CA5C24">
          <w:pPr>
            <w:pStyle w:val="Altbilgi"/>
            <w:jc w:val="center"/>
          </w:pPr>
          <w:r w:rsidRPr="00CA5C24">
            <w:rPr>
              <w:rFonts w:ascii="OptimaNova" w:hAnsi="OptimaNova"/>
              <w:b/>
              <w:color w:val="244061" w:themeColor="accent1" w:themeShade="80"/>
              <w:sz w:val="26"/>
              <w:szCs w:val="26"/>
            </w:rPr>
            <w:t>SAĞLIK KÜLTÜR VE SPOR DAİRE BAŞKANLIĞI</w:t>
          </w:r>
        </w:p>
      </w:tc>
    </w:tr>
  </w:tbl>
  <w:p w:rsidR="00CA5C24" w:rsidRDefault="00CA5C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A9" w:rsidRDefault="00FC6FA9" w:rsidP="00CA5C24">
      <w:pPr>
        <w:spacing w:after="0" w:line="240" w:lineRule="auto"/>
      </w:pPr>
      <w:r>
        <w:separator/>
      </w:r>
    </w:p>
  </w:footnote>
  <w:footnote w:type="continuationSeparator" w:id="0">
    <w:p w:rsidR="00FC6FA9" w:rsidRDefault="00FC6FA9" w:rsidP="00CA5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843624"/>
      <w:docPartObj>
        <w:docPartGallery w:val="Page Numbers (Top of Page)"/>
        <w:docPartUnique/>
      </w:docPartObj>
    </w:sdtPr>
    <w:sdtEndPr/>
    <w:sdtContent>
      <w:p w:rsidR="00290D83" w:rsidRDefault="00290D83">
        <w:pPr>
          <w:pStyle w:val="stbilgi"/>
          <w:jc w:val="right"/>
        </w:pPr>
        <w:r>
          <w:t>2</w:t>
        </w:r>
      </w:p>
    </w:sdtContent>
  </w:sdt>
  <w:p w:rsidR="00290D83" w:rsidRDefault="00290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24"/>
    <w:rsid w:val="00000C1F"/>
    <w:rsid w:val="0003168D"/>
    <w:rsid w:val="00037782"/>
    <w:rsid w:val="000B4F27"/>
    <w:rsid w:val="000C7FF5"/>
    <w:rsid w:val="00192A95"/>
    <w:rsid w:val="001A6082"/>
    <w:rsid w:val="001B2DC1"/>
    <w:rsid w:val="00290D83"/>
    <w:rsid w:val="00294A66"/>
    <w:rsid w:val="003231E1"/>
    <w:rsid w:val="00385B41"/>
    <w:rsid w:val="003F0999"/>
    <w:rsid w:val="004010F5"/>
    <w:rsid w:val="004E0DFB"/>
    <w:rsid w:val="00523646"/>
    <w:rsid w:val="0061554A"/>
    <w:rsid w:val="00666C46"/>
    <w:rsid w:val="0073683D"/>
    <w:rsid w:val="00743817"/>
    <w:rsid w:val="00746B5A"/>
    <w:rsid w:val="007767AF"/>
    <w:rsid w:val="007F6F58"/>
    <w:rsid w:val="007F7164"/>
    <w:rsid w:val="00894C7E"/>
    <w:rsid w:val="008F569F"/>
    <w:rsid w:val="00906FD9"/>
    <w:rsid w:val="00964D79"/>
    <w:rsid w:val="009676B1"/>
    <w:rsid w:val="009A6672"/>
    <w:rsid w:val="009C0482"/>
    <w:rsid w:val="00A1027D"/>
    <w:rsid w:val="00A35158"/>
    <w:rsid w:val="00A90076"/>
    <w:rsid w:val="00A92EE9"/>
    <w:rsid w:val="00AA3924"/>
    <w:rsid w:val="00AA3DA6"/>
    <w:rsid w:val="00BC2E08"/>
    <w:rsid w:val="00CA5C24"/>
    <w:rsid w:val="00D67FF1"/>
    <w:rsid w:val="00DC4A61"/>
    <w:rsid w:val="00DC5DF0"/>
    <w:rsid w:val="00ED5A05"/>
    <w:rsid w:val="00F01DB4"/>
    <w:rsid w:val="00F21081"/>
    <w:rsid w:val="00F82ACC"/>
    <w:rsid w:val="00F8498B"/>
    <w:rsid w:val="00FC6FA9"/>
    <w:rsid w:val="00FD555C"/>
    <w:rsid w:val="00FF5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5C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C24"/>
  </w:style>
  <w:style w:type="paragraph" w:styleId="Altbilgi">
    <w:name w:val="footer"/>
    <w:basedOn w:val="Normal"/>
    <w:link w:val="AltbilgiChar"/>
    <w:uiPriority w:val="99"/>
    <w:unhideWhenUsed/>
    <w:rsid w:val="00CA5C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C24"/>
  </w:style>
  <w:style w:type="paragraph" w:styleId="BalonMetni">
    <w:name w:val="Balloon Text"/>
    <w:basedOn w:val="Normal"/>
    <w:link w:val="BalonMetniChar"/>
    <w:uiPriority w:val="99"/>
    <w:semiHidden/>
    <w:unhideWhenUsed/>
    <w:rsid w:val="00CA5C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C24"/>
    <w:rPr>
      <w:rFonts w:ascii="Tahoma" w:hAnsi="Tahoma" w:cs="Tahoma"/>
      <w:sz w:val="16"/>
      <w:szCs w:val="16"/>
    </w:rPr>
  </w:style>
  <w:style w:type="paragraph" w:styleId="NormalWeb">
    <w:name w:val="Normal (Web)"/>
    <w:basedOn w:val="Normal"/>
    <w:uiPriority w:val="99"/>
    <w:semiHidden/>
    <w:unhideWhenUsed/>
    <w:rsid w:val="00192A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5C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C24"/>
  </w:style>
  <w:style w:type="paragraph" w:styleId="Altbilgi">
    <w:name w:val="footer"/>
    <w:basedOn w:val="Normal"/>
    <w:link w:val="AltbilgiChar"/>
    <w:uiPriority w:val="99"/>
    <w:unhideWhenUsed/>
    <w:rsid w:val="00CA5C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C24"/>
  </w:style>
  <w:style w:type="paragraph" w:styleId="BalonMetni">
    <w:name w:val="Balloon Text"/>
    <w:basedOn w:val="Normal"/>
    <w:link w:val="BalonMetniChar"/>
    <w:uiPriority w:val="99"/>
    <w:semiHidden/>
    <w:unhideWhenUsed/>
    <w:rsid w:val="00CA5C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C24"/>
    <w:rPr>
      <w:rFonts w:ascii="Tahoma" w:hAnsi="Tahoma" w:cs="Tahoma"/>
      <w:sz w:val="16"/>
      <w:szCs w:val="16"/>
    </w:rPr>
  </w:style>
  <w:style w:type="paragraph" w:styleId="NormalWeb">
    <w:name w:val="Normal (Web)"/>
    <w:basedOn w:val="Normal"/>
    <w:uiPriority w:val="99"/>
    <w:semiHidden/>
    <w:unhideWhenUsed/>
    <w:rsid w:val="00192A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9274">
      <w:bodyDiv w:val="1"/>
      <w:marLeft w:val="0"/>
      <w:marRight w:val="0"/>
      <w:marTop w:val="0"/>
      <w:marBottom w:val="0"/>
      <w:divBdr>
        <w:top w:val="none" w:sz="0" w:space="0" w:color="auto"/>
        <w:left w:val="none" w:sz="0" w:space="0" w:color="auto"/>
        <w:bottom w:val="none" w:sz="0" w:space="0" w:color="auto"/>
        <w:right w:val="none" w:sz="0" w:space="0" w:color="auto"/>
      </w:divBdr>
    </w:div>
    <w:div w:id="18770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KARABAĞLI</dc:creator>
  <cp:lastModifiedBy>Seda YILMAZ</cp:lastModifiedBy>
  <cp:revision>40</cp:revision>
  <cp:lastPrinted>2013-12-09T09:52:00Z</cp:lastPrinted>
  <dcterms:created xsi:type="dcterms:W3CDTF">2013-12-09T09:37:00Z</dcterms:created>
  <dcterms:modified xsi:type="dcterms:W3CDTF">2017-04-12T08:31:00Z</dcterms:modified>
</cp:coreProperties>
</file>